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4908B" w14:textId="0CA5C330" w:rsidR="00E24945" w:rsidRPr="00B6640C" w:rsidRDefault="00E24945" w:rsidP="00E24945">
      <w:pPr>
        <w:rPr>
          <w:rFonts w:ascii="StobiSans Regular" w:hAnsi="StobiSans Regular"/>
          <w:lang w:val="mk-MK"/>
        </w:rPr>
      </w:pPr>
      <w:bookmarkStart w:id="0" w:name="_GoBack"/>
      <w:bookmarkEnd w:id="0"/>
    </w:p>
    <w:p w14:paraId="0C0A278D" w14:textId="77777777" w:rsidR="00E24945" w:rsidRPr="00B6640C" w:rsidRDefault="00E24945" w:rsidP="00E24945">
      <w:pPr>
        <w:rPr>
          <w:rFonts w:ascii="StobiSans Regular" w:hAnsi="StobiSans Regular"/>
          <w:lang w:val="mk-MK"/>
        </w:rPr>
      </w:pPr>
    </w:p>
    <w:p w14:paraId="406C920F" w14:textId="77777777" w:rsidR="00E24945" w:rsidRPr="00B6640C" w:rsidRDefault="00E24945" w:rsidP="00E24945">
      <w:pPr>
        <w:rPr>
          <w:rFonts w:ascii="StobiSans Regular" w:hAnsi="StobiSans Regular"/>
          <w:lang w:val="mk-MK"/>
        </w:rPr>
      </w:pPr>
    </w:p>
    <w:p w14:paraId="0A08CBA8" w14:textId="77777777" w:rsidR="00B8607D" w:rsidRPr="00B6640C" w:rsidRDefault="00B8607D" w:rsidP="00E24945">
      <w:pPr>
        <w:rPr>
          <w:rFonts w:ascii="StobiSans Regular" w:hAnsi="StobiSans Regular"/>
          <w:lang w:val="mk-MK"/>
        </w:rPr>
      </w:pPr>
    </w:p>
    <w:p w14:paraId="19A80B52" w14:textId="77777777" w:rsidR="00B8607D" w:rsidRPr="00B6640C" w:rsidRDefault="00B8607D" w:rsidP="00E24945">
      <w:pPr>
        <w:rPr>
          <w:rFonts w:ascii="StobiSans Regular" w:hAnsi="StobiSans Regular"/>
          <w:lang w:val="mk-MK"/>
        </w:rPr>
      </w:pPr>
    </w:p>
    <w:p w14:paraId="591BD680" w14:textId="77777777" w:rsidR="00E24945" w:rsidRPr="00B6640C" w:rsidRDefault="00E24945" w:rsidP="00E24945">
      <w:pPr>
        <w:jc w:val="center"/>
        <w:rPr>
          <w:rFonts w:ascii="StobiSans Regular" w:hAnsi="StobiSans Regular"/>
          <w:lang w:val="mk-MK"/>
        </w:rPr>
      </w:pPr>
    </w:p>
    <w:p w14:paraId="1C00D853" w14:textId="77777777" w:rsidR="00E24945" w:rsidRPr="00B6640C" w:rsidRDefault="00E24945" w:rsidP="00E24945">
      <w:pPr>
        <w:jc w:val="center"/>
        <w:rPr>
          <w:rFonts w:ascii="StobiSans Regular" w:hAnsi="StobiSans Regular"/>
          <w:lang w:val="mk-MK"/>
        </w:rPr>
      </w:pPr>
    </w:p>
    <w:p w14:paraId="6777AA3D" w14:textId="77777777" w:rsidR="00E24945" w:rsidRPr="00B6640C" w:rsidRDefault="00E24945" w:rsidP="00E24945">
      <w:pPr>
        <w:jc w:val="center"/>
        <w:rPr>
          <w:rFonts w:ascii="StobiSans Regular" w:hAnsi="StobiSans Regular"/>
          <w:lang w:val="mk-MK"/>
        </w:rPr>
      </w:pPr>
    </w:p>
    <w:p w14:paraId="74CAC7F0" w14:textId="77777777" w:rsidR="00E24945" w:rsidRPr="00B6640C" w:rsidRDefault="00E24945" w:rsidP="00E24945">
      <w:pPr>
        <w:jc w:val="center"/>
        <w:rPr>
          <w:rFonts w:ascii="StobiSans Regular" w:hAnsi="StobiSans Regular"/>
          <w:lang w:val="mk-MK"/>
        </w:rPr>
      </w:pPr>
    </w:p>
    <w:p w14:paraId="226543F7" w14:textId="3C898241" w:rsidR="00E24945" w:rsidRPr="00B6640C" w:rsidRDefault="00E24945" w:rsidP="00E24945">
      <w:pPr>
        <w:jc w:val="center"/>
        <w:rPr>
          <w:rFonts w:ascii="StobiSans Regular" w:hAnsi="StobiSans Regular"/>
          <w:b/>
          <w:bCs/>
          <w:sz w:val="24"/>
          <w:szCs w:val="24"/>
          <w:lang w:val="mk-MK"/>
        </w:rPr>
      </w:pPr>
      <w:r w:rsidRPr="00B6640C">
        <w:rPr>
          <w:rFonts w:ascii="StobiSans Regular" w:hAnsi="StobiSans Regular"/>
          <w:b/>
          <w:bCs/>
          <w:sz w:val="24"/>
          <w:szCs w:val="24"/>
          <w:lang w:val="mk-MK"/>
        </w:rPr>
        <w:t>ПРЕДЛОГ</w:t>
      </w:r>
      <w:r w:rsidR="00D7336E" w:rsidRPr="00B6640C">
        <w:rPr>
          <w:rFonts w:ascii="StobiSans Regular" w:hAnsi="StobiSans Regular"/>
          <w:b/>
          <w:bCs/>
          <w:sz w:val="24"/>
          <w:szCs w:val="24"/>
          <w:lang w:val="mk-MK"/>
        </w:rPr>
        <w:t>-</w:t>
      </w:r>
      <w:r w:rsidRPr="00B6640C">
        <w:rPr>
          <w:rFonts w:ascii="StobiSans Regular" w:hAnsi="StobiSans Regular"/>
          <w:b/>
          <w:bCs/>
          <w:sz w:val="24"/>
          <w:szCs w:val="24"/>
          <w:lang w:val="mk-MK"/>
        </w:rPr>
        <w:t>ЗАКОН ЗА ПОПИС</w:t>
      </w:r>
      <w:r w:rsidR="00D7336E" w:rsidRPr="00B6640C">
        <w:rPr>
          <w:rFonts w:ascii="StobiSans Regular" w:hAnsi="StobiSans Regular"/>
          <w:b/>
          <w:bCs/>
          <w:sz w:val="24"/>
          <w:szCs w:val="24"/>
          <w:lang w:val="mk-MK"/>
        </w:rPr>
        <w:t>ОТ</w:t>
      </w:r>
      <w:r w:rsidRPr="00B6640C">
        <w:rPr>
          <w:rFonts w:ascii="StobiSans Regular" w:hAnsi="StobiSans Regular"/>
          <w:b/>
          <w:bCs/>
          <w:sz w:val="24"/>
          <w:szCs w:val="24"/>
          <w:lang w:val="mk-MK"/>
        </w:rPr>
        <w:t xml:space="preserve"> НА ЗЕМЈОДЕЛСТВОТО ВО РЕПУБЛИКА СЕВЕРНА МАКЕДОНИЈА</w:t>
      </w:r>
      <w:r w:rsidR="00D7336E" w:rsidRPr="00B6640C">
        <w:rPr>
          <w:rFonts w:ascii="StobiSans Regular" w:hAnsi="StobiSans Regular"/>
          <w:b/>
          <w:bCs/>
          <w:sz w:val="24"/>
          <w:szCs w:val="24"/>
          <w:lang w:val="mk-MK"/>
        </w:rPr>
        <w:t xml:space="preserve"> ВО</w:t>
      </w:r>
      <w:r w:rsidRPr="00B6640C">
        <w:rPr>
          <w:rFonts w:ascii="StobiSans Regular" w:hAnsi="StobiSans Regular"/>
          <w:b/>
          <w:bCs/>
          <w:sz w:val="24"/>
          <w:szCs w:val="24"/>
          <w:lang w:val="mk-MK"/>
        </w:rPr>
        <w:t xml:space="preserve"> 202</w:t>
      </w:r>
      <w:r w:rsidR="00E81E99" w:rsidRPr="00B6640C">
        <w:rPr>
          <w:rFonts w:ascii="StobiSans Regular" w:hAnsi="StobiSans Regular"/>
          <w:b/>
          <w:bCs/>
          <w:sz w:val="24"/>
          <w:szCs w:val="24"/>
        </w:rPr>
        <w:t>7</w:t>
      </w:r>
      <w:r w:rsidRPr="00B6640C">
        <w:rPr>
          <w:rFonts w:ascii="StobiSans Regular" w:hAnsi="StobiSans Regular"/>
          <w:b/>
          <w:bCs/>
          <w:sz w:val="24"/>
          <w:szCs w:val="24"/>
          <w:lang w:val="mk-MK"/>
        </w:rPr>
        <w:t xml:space="preserve"> ГОДИНА</w:t>
      </w:r>
      <w:r w:rsidR="00784C98" w:rsidRPr="00784C98">
        <w:rPr>
          <w:rFonts w:ascii="StobiSans Regular" w:hAnsi="StobiSans Regular"/>
          <w:b/>
          <w:bCs/>
          <w:sz w:val="24"/>
          <w:szCs w:val="24"/>
        </w:rPr>
        <w:t>*</w:t>
      </w:r>
    </w:p>
    <w:p w14:paraId="21ED2549" w14:textId="77777777" w:rsidR="00E24945" w:rsidRPr="00B6640C" w:rsidRDefault="00E24945" w:rsidP="00E24945">
      <w:pPr>
        <w:jc w:val="center"/>
        <w:rPr>
          <w:rFonts w:ascii="StobiSans Regular" w:hAnsi="StobiSans Regular"/>
          <w:lang w:val="mk-MK"/>
        </w:rPr>
      </w:pPr>
    </w:p>
    <w:p w14:paraId="5C676916" w14:textId="77777777" w:rsidR="00E24945" w:rsidRPr="00B6640C" w:rsidRDefault="00E24945" w:rsidP="00E24945">
      <w:pPr>
        <w:jc w:val="center"/>
        <w:rPr>
          <w:rFonts w:ascii="StobiSans Regular" w:hAnsi="StobiSans Regular"/>
          <w:lang w:val="mk-MK"/>
        </w:rPr>
      </w:pPr>
    </w:p>
    <w:p w14:paraId="0637589F" w14:textId="77777777" w:rsidR="00E24945" w:rsidRPr="00B6640C" w:rsidRDefault="00E24945" w:rsidP="00E24945">
      <w:pPr>
        <w:jc w:val="center"/>
        <w:rPr>
          <w:rFonts w:ascii="StobiSans Regular" w:hAnsi="StobiSans Regular"/>
          <w:lang w:val="mk-MK"/>
        </w:rPr>
      </w:pPr>
    </w:p>
    <w:p w14:paraId="144F8742" w14:textId="77777777" w:rsidR="00E24945" w:rsidRPr="00B6640C" w:rsidRDefault="00E24945" w:rsidP="00E24945">
      <w:pPr>
        <w:jc w:val="center"/>
        <w:rPr>
          <w:rFonts w:ascii="StobiSans Regular" w:hAnsi="StobiSans Regular"/>
          <w:lang w:val="mk-MK"/>
        </w:rPr>
      </w:pPr>
    </w:p>
    <w:p w14:paraId="3020BF12" w14:textId="77777777" w:rsidR="00E24945" w:rsidRPr="00B6640C" w:rsidRDefault="00E24945" w:rsidP="00B8607D">
      <w:pPr>
        <w:rPr>
          <w:rFonts w:ascii="StobiSans Regular" w:hAnsi="StobiSans Regular"/>
          <w:lang w:val="mk-MK"/>
        </w:rPr>
      </w:pPr>
    </w:p>
    <w:p w14:paraId="734EE57C" w14:textId="77777777" w:rsidR="00E24945" w:rsidRPr="00B6640C" w:rsidRDefault="00E24945" w:rsidP="00E24945">
      <w:pPr>
        <w:jc w:val="center"/>
        <w:rPr>
          <w:rFonts w:ascii="StobiSans Regular" w:hAnsi="StobiSans Regular"/>
          <w:lang w:val="mk-MK"/>
        </w:rPr>
      </w:pPr>
    </w:p>
    <w:p w14:paraId="34C6BEFB" w14:textId="77777777" w:rsidR="00E24945" w:rsidRPr="00B6640C" w:rsidRDefault="00E24945" w:rsidP="00E24945">
      <w:pPr>
        <w:jc w:val="center"/>
        <w:rPr>
          <w:rFonts w:ascii="StobiSans Regular" w:hAnsi="StobiSans Regular"/>
          <w:lang w:val="mk-MK"/>
        </w:rPr>
      </w:pPr>
    </w:p>
    <w:p w14:paraId="4799839E" w14:textId="77777777" w:rsidR="00E24945" w:rsidRPr="00B6640C" w:rsidRDefault="00E24945" w:rsidP="00375314">
      <w:pPr>
        <w:jc w:val="right"/>
        <w:rPr>
          <w:rFonts w:ascii="StobiSans Regular" w:hAnsi="StobiSans Regular"/>
          <w:lang w:val="mk-MK"/>
        </w:rPr>
      </w:pPr>
    </w:p>
    <w:p w14:paraId="675B1578" w14:textId="77777777" w:rsidR="00E24945" w:rsidRPr="00B6640C" w:rsidRDefault="00E24945" w:rsidP="00E24945">
      <w:pPr>
        <w:jc w:val="center"/>
        <w:rPr>
          <w:rFonts w:ascii="StobiSans Regular" w:hAnsi="StobiSans Regular"/>
          <w:lang w:val="mk-MK"/>
        </w:rPr>
      </w:pPr>
    </w:p>
    <w:p w14:paraId="2C538AF7" w14:textId="77777777" w:rsidR="00E24945" w:rsidRPr="00B6640C" w:rsidRDefault="00E24945" w:rsidP="00E24945">
      <w:pPr>
        <w:jc w:val="center"/>
        <w:rPr>
          <w:rFonts w:ascii="StobiSans Regular" w:hAnsi="StobiSans Regular"/>
          <w:lang w:val="mk-MK"/>
        </w:rPr>
      </w:pPr>
    </w:p>
    <w:p w14:paraId="1C06EE90" w14:textId="77777777" w:rsidR="00E24945" w:rsidRPr="00B6640C" w:rsidRDefault="00E24945" w:rsidP="00E24945">
      <w:pPr>
        <w:jc w:val="center"/>
        <w:rPr>
          <w:rFonts w:ascii="StobiSans Regular" w:hAnsi="StobiSans Regular"/>
          <w:lang w:val="mk-MK"/>
        </w:rPr>
      </w:pPr>
    </w:p>
    <w:p w14:paraId="50FAD311" w14:textId="77777777" w:rsidR="00E24945" w:rsidRPr="00B6640C" w:rsidRDefault="00E24945" w:rsidP="00E24945">
      <w:pPr>
        <w:jc w:val="center"/>
        <w:rPr>
          <w:rFonts w:ascii="StobiSans Regular" w:hAnsi="StobiSans Regular"/>
          <w:lang w:val="mk-MK"/>
        </w:rPr>
      </w:pPr>
    </w:p>
    <w:p w14:paraId="41801B54" w14:textId="62DCE6C3" w:rsidR="00E24945" w:rsidRPr="00530BBB" w:rsidRDefault="00E24945" w:rsidP="00E24945">
      <w:pPr>
        <w:jc w:val="center"/>
        <w:rPr>
          <w:rFonts w:ascii="StobiSans Regular" w:hAnsi="StobiSans Regular"/>
        </w:rPr>
      </w:pPr>
      <w:r w:rsidRPr="00B6640C">
        <w:rPr>
          <w:rFonts w:ascii="StobiSans Regular" w:hAnsi="StobiSans Regular"/>
          <w:lang w:val="mk-MK"/>
        </w:rPr>
        <w:t xml:space="preserve">Скопје, </w:t>
      </w:r>
      <w:r w:rsidR="00BA1655" w:rsidRPr="00B6640C">
        <w:rPr>
          <w:rFonts w:ascii="StobiSans Regular" w:hAnsi="StobiSans Regular"/>
          <w:lang w:val="mk-MK"/>
        </w:rPr>
        <w:t>ју</w:t>
      </w:r>
      <w:r w:rsidR="0089030F">
        <w:rPr>
          <w:rFonts w:ascii="StobiSans Regular" w:hAnsi="StobiSans Regular"/>
          <w:lang w:val="mk-MK"/>
        </w:rPr>
        <w:t>л</w:t>
      </w:r>
      <w:r w:rsidR="00BA1655" w:rsidRPr="00B6640C">
        <w:rPr>
          <w:rFonts w:ascii="StobiSans Regular" w:hAnsi="StobiSans Regular"/>
          <w:lang w:val="mk-MK"/>
        </w:rPr>
        <w:t>и</w:t>
      </w:r>
      <w:r w:rsidRPr="00B6640C">
        <w:rPr>
          <w:rFonts w:ascii="StobiSans Regular" w:hAnsi="StobiSans Regular"/>
          <w:lang w:val="mk-MK"/>
        </w:rPr>
        <w:t xml:space="preserve"> 2026 година</w:t>
      </w:r>
    </w:p>
    <w:p w14:paraId="348F2CF4" w14:textId="77777777" w:rsidR="00530E34" w:rsidRDefault="00530E34" w:rsidP="00D97F7A">
      <w:pPr>
        <w:tabs>
          <w:tab w:val="left" w:pos="4140"/>
        </w:tabs>
        <w:spacing w:before="360" w:after="120"/>
        <w:rPr>
          <w:rFonts w:ascii="StobiSans Regular" w:eastAsia="Times New Roman" w:hAnsi="StobiSans Regular" w:cs="Tahoma"/>
          <w:lang w:val="mk-MK" w:eastAsia="en-GB"/>
        </w:rPr>
      </w:pPr>
    </w:p>
    <w:p w14:paraId="1AB7B0C2" w14:textId="77777777" w:rsidR="00530E34" w:rsidRDefault="00530E34" w:rsidP="00D97F7A">
      <w:pPr>
        <w:tabs>
          <w:tab w:val="left" w:pos="4140"/>
        </w:tabs>
        <w:spacing w:before="360" w:after="120"/>
        <w:rPr>
          <w:rFonts w:ascii="StobiSans Regular" w:eastAsia="Times New Roman" w:hAnsi="StobiSans Regular" w:cs="Tahoma"/>
          <w:lang w:val="mk-MK" w:eastAsia="en-GB"/>
        </w:rPr>
      </w:pPr>
    </w:p>
    <w:p w14:paraId="7F4998A9" w14:textId="73BC528C" w:rsidR="004B0D08" w:rsidRPr="00B6640C" w:rsidRDefault="004B0D08" w:rsidP="00D97F7A">
      <w:pPr>
        <w:tabs>
          <w:tab w:val="left" w:pos="4140"/>
        </w:tabs>
        <w:spacing w:before="360" w:after="12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ВОВЕД</w:t>
      </w:r>
    </w:p>
    <w:p w14:paraId="45728DD8" w14:textId="3A71BA1A" w:rsidR="004B0D08" w:rsidRPr="00B6640C" w:rsidRDefault="004B0D08" w:rsidP="00D97F7A">
      <w:pPr>
        <w:tabs>
          <w:tab w:val="left" w:pos="4140"/>
        </w:tabs>
        <w:spacing w:before="360" w:after="12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I.</w:t>
      </w:r>
      <w:r w:rsidR="00FF439F" w:rsidRPr="00B6640C">
        <w:rPr>
          <w:rFonts w:ascii="StobiSans Regular" w:eastAsia="Times New Roman" w:hAnsi="StobiSans Regular" w:cs="Tahoma"/>
          <w:lang w:val="mk-MK" w:eastAsia="en-GB"/>
        </w:rPr>
        <w:t xml:space="preserve"> </w:t>
      </w:r>
      <w:r w:rsidRPr="00B6640C">
        <w:rPr>
          <w:rFonts w:ascii="StobiSans Regular" w:eastAsia="Times New Roman" w:hAnsi="StobiSans Regular" w:cs="Tahoma"/>
          <w:lang w:val="mk-MK" w:eastAsia="en-GB"/>
        </w:rPr>
        <w:t>ОЦЕНА НА СОСТОЈБИТЕ И ПРИЧИНИ ЗА ДОНЕСУВАЊЕ НА ЗАКОНОТ</w:t>
      </w:r>
    </w:p>
    <w:p w14:paraId="7E3E6597" w14:textId="67F9AE05"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lastRenderedPageBreak/>
        <w:t xml:space="preserve">Пописот на земјоделството претставува масовна, </w:t>
      </w:r>
      <w:r w:rsidR="000D256B">
        <w:rPr>
          <w:rFonts w:ascii="StobiSans Regular" w:eastAsia="Times New Roman" w:hAnsi="StobiSans Regular" w:cs="Tahoma"/>
          <w:lang w:val="mk-MK" w:eastAsia="en-GB"/>
        </w:rPr>
        <w:t>сло</w:t>
      </w:r>
      <w:r w:rsidR="00512C6C">
        <w:rPr>
          <w:rFonts w:ascii="StobiSans Regular" w:eastAsia="Times New Roman" w:hAnsi="StobiSans Regular" w:cs="Tahoma"/>
          <w:lang w:val="mk-MK" w:eastAsia="en-GB"/>
        </w:rPr>
        <w:t>жена</w:t>
      </w:r>
      <w:r w:rsidRPr="00B6640C">
        <w:rPr>
          <w:rFonts w:ascii="StobiSans Regular" w:eastAsia="Times New Roman" w:hAnsi="StobiSans Regular" w:cs="Tahoma"/>
          <w:lang w:val="mk-MK" w:eastAsia="en-GB"/>
        </w:rPr>
        <w:t xml:space="preserve"> и скапа статистичка операција на официјалната статистика според единиците </w:t>
      </w:r>
      <w:r w:rsidR="00FF439F" w:rsidRPr="00B6640C">
        <w:rPr>
          <w:rFonts w:ascii="StobiSans Regular" w:eastAsia="Times New Roman" w:hAnsi="StobiSans Regular" w:cs="Tahoma"/>
          <w:lang w:val="mk-MK" w:eastAsia="en-GB"/>
        </w:rPr>
        <w:t xml:space="preserve">што ги </w:t>
      </w:r>
      <w:r w:rsidRPr="00B6640C">
        <w:rPr>
          <w:rFonts w:ascii="StobiSans Regular" w:eastAsia="Times New Roman" w:hAnsi="StobiSans Regular" w:cs="Tahoma"/>
          <w:lang w:val="mk-MK" w:eastAsia="en-GB"/>
        </w:rPr>
        <w:t xml:space="preserve">опфаќа, белезите за кои собира податоци, бројот на учесниците при неговото спроведување, обемот и времетраењето на обработката </w:t>
      </w:r>
      <w:r w:rsidR="00512C6C">
        <w:rPr>
          <w:rFonts w:ascii="StobiSans Regular" w:eastAsia="Times New Roman" w:hAnsi="StobiSans Regular" w:cs="Tahoma"/>
          <w:lang w:val="mk-MK" w:eastAsia="en-GB"/>
        </w:rPr>
        <w:t>на податоците и</w:t>
      </w:r>
      <w:r w:rsidRPr="00B6640C">
        <w:rPr>
          <w:rFonts w:ascii="StobiSans Regular" w:eastAsia="Times New Roman" w:hAnsi="StobiSans Regular" w:cs="Tahoma"/>
          <w:lang w:val="mk-MK" w:eastAsia="en-GB"/>
        </w:rPr>
        <w:t xml:space="preserve"> потребните финансиски средства за негова</w:t>
      </w:r>
      <w:r w:rsidR="00FF439F" w:rsidRPr="00B6640C">
        <w:rPr>
          <w:rFonts w:ascii="StobiSans Regular" w:eastAsia="Times New Roman" w:hAnsi="StobiSans Regular" w:cs="Tahoma"/>
          <w:lang w:val="mk-MK" w:eastAsia="en-GB"/>
        </w:rPr>
        <w:t>та</w:t>
      </w:r>
      <w:r w:rsidRPr="00B6640C">
        <w:rPr>
          <w:rFonts w:ascii="StobiSans Regular" w:eastAsia="Times New Roman" w:hAnsi="StobiSans Regular" w:cs="Tahoma"/>
          <w:lang w:val="mk-MK" w:eastAsia="en-GB"/>
        </w:rPr>
        <w:t xml:space="preserve"> реализација.</w:t>
      </w:r>
    </w:p>
    <w:p w14:paraId="3ACC4D90" w14:textId="6DF8E096"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Во изминатиот период, пописи на земјоделството во Република Северна Македонија (вкупно три) се спроведени во 1960, 1969 и 2007 година. Одредени прашања за земјоделството беа содржани и во </w:t>
      </w:r>
      <w:r w:rsidR="00FF439F" w:rsidRPr="00B6640C">
        <w:rPr>
          <w:rFonts w:ascii="StobiSans Regular" w:eastAsia="Times New Roman" w:hAnsi="StobiSans Regular" w:cs="Tahoma"/>
          <w:lang w:val="mk-MK" w:eastAsia="en-GB"/>
        </w:rPr>
        <w:t>п</w:t>
      </w:r>
      <w:r w:rsidRPr="00B6640C">
        <w:rPr>
          <w:rFonts w:ascii="StobiSans Regular" w:eastAsia="Times New Roman" w:hAnsi="StobiSans Regular" w:cs="Tahoma"/>
          <w:lang w:val="mk-MK" w:eastAsia="en-GB"/>
        </w:rPr>
        <w:t>описите на население</w:t>
      </w:r>
      <w:r w:rsidR="00FF439F" w:rsidRPr="00B6640C">
        <w:rPr>
          <w:rFonts w:ascii="StobiSans Regular" w:eastAsia="Times New Roman" w:hAnsi="StobiSans Regular" w:cs="Tahoma"/>
          <w:lang w:val="mk-MK" w:eastAsia="en-GB"/>
        </w:rPr>
        <w:t>то</w:t>
      </w:r>
      <w:r w:rsidRPr="00B6640C">
        <w:rPr>
          <w:rFonts w:ascii="StobiSans Regular" w:eastAsia="Times New Roman" w:hAnsi="StobiSans Regular" w:cs="Tahoma"/>
          <w:lang w:val="mk-MK" w:eastAsia="en-GB"/>
        </w:rPr>
        <w:t xml:space="preserve"> во 1994, 2002 и 2021 година. </w:t>
      </w:r>
    </w:p>
    <w:p w14:paraId="4AC862F5" w14:textId="63796077"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Последниот </w:t>
      </w:r>
      <w:r w:rsidR="00163FF4" w:rsidRPr="00B6640C">
        <w:rPr>
          <w:rFonts w:ascii="StobiSans Regular" w:eastAsia="Times New Roman" w:hAnsi="StobiSans Regular" w:cs="Tahoma"/>
          <w:lang w:val="mk-MK" w:eastAsia="en-GB"/>
        </w:rPr>
        <w:t>п</w:t>
      </w:r>
      <w:r w:rsidRPr="00B6640C">
        <w:rPr>
          <w:rFonts w:ascii="StobiSans Regular" w:eastAsia="Times New Roman" w:hAnsi="StobiSans Regular" w:cs="Tahoma"/>
          <w:lang w:val="mk-MK" w:eastAsia="en-GB"/>
        </w:rPr>
        <w:t xml:space="preserve">опис на земјоделството во Република Северна Македонија беше спроведен во 2007 година врз основа на одредбите од Законот за </w:t>
      </w:r>
      <w:r w:rsidR="00C04D3E" w:rsidRPr="00B6640C">
        <w:rPr>
          <w:rFonts w:ascii="StobiSans Regular" w:eastAsia="Times New Roman" w:hAnsi="StobiSans Regular" w:cs="Tahoma"/>
          <w:lang w:val="mk-MK" w:eastAsia="en-GB"/>
        </w:rPr>
        <w:t>п</w:t>
      </w:r>
      <w:r w:rsidRPr="00B6640C">
        <w:rPr>
          <w:rFonts w:ascii="StobiSans Regular" w:eastAsia="Times New Roman" w:hAnsi="StobiSans Regular" w:cs="Tahoma"/>
          <w:lang w:val="mk-MK" w:eastAsia="en-GB"/>
        </w:rPr>
        <w:t>опис на земјоделството во Република Македонија, 2007 година („Службен весник на Република Македонија</w:t>
      </w:r>
      <w:r w:rsidR="00163FF4" w:rsidRPr="00B6640C">
        <w:rPr>
          <w:rFonts w:ascii="StobiSans Regular" w:eastAsia="Times New Roman" w:hAnsi="StobiSans Regular" w:cs="Tahoma"/>
          <w:lang w:val="mk-MK" w:eastAsia="en-GB"/>
        </w:rPr>
        <w:t>“</w:t>
      </w:r>
      <w:r w:rsidRPr="00B6640C">
        <w:rPr>
          <w:rFonts w:ascii="StobiSans Regular" w:eastAsia="Times New Roman" w:hAnsi="StobiSans Regular" w:cs="Tahoma"/>
          <w:lang w:val="mk-MK" w:eastAsia="en-GB"/>
        </w:rPr>
        <w:t xml:space="preserve"> бр.</w:t>
      </w:r>
      <w:r w:rsidR="00163FF4" w:rsidRPr="00B6640C">
        <w:rPr>
          <w:rFonts w:ascii="StobiSans Regular" w:eastAsia="Times New Roman" w:hAnsi="StobiSans Regular" w:cs="Tahoma"/>
          <w:lang w:val="mk-MK" w:eastAsia="en-GB"/>
        </w:rPr>
        <w:t xml:space="preserve"> </w:t>
      </w:r>
      <w:r w:rsidRPr="00B6640C">
        <w:rPr>
          <w:rFonts w:ascii="StobiSans Regular" w:eastAsia="Times New Roman" w:hAnsi="StobiSans Regular" w:cs="Tahoma"/>
          <w:lang w:val="mk-MK" w:eastAsia="en-GB"/>
        </w:rPr>
        <w:t xml:space="preserve">39/06 и 113/06), кој беше донесен за реализација на оваа цел. </w:t>
      </w:r>
    </w:p>
    <w:p w14:paraId="04891C16" w14:textId="0B38FBA5"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Во согласност со одредбите од Законот за државната статистика („Службен весник на Република Македонија</w:t>
      </w:r>
      <w:r w:rsidR="00163FF4" w:rsidRPr="00B6640C">
        <w:rPr>
          <w:rFonts w:ascii="StobiSans Regular" w:eastAsia="Times New Roman" w:hAnsi="StobiSans Regular" w:cs="Tahoma"/>
          <w:lang w:val="mk-MK" w:eastAsia="en-GB"/>
        </w:rPr>
        <w:t>“</w:t>
      </w:r>
      <w:r w:rsidRPr="00B6640C">
        <w:rPr>
          <w:rFonts w:ascii="StobiSans Regular" w:eastAsia="Times New Roman" w:hAnsi="StobiSans Regular" w:cs="Tahoma"/>
          <w:lang w:val="mk-MK" w:eastAsia="en-GB"/>
        </w:rPr>
        <w:t xml:space="preserve"> бр. 54/97, 21/07, 51/11, 104/13, 42/14, 192/15, 27/16, 83/18 и 220/18 и </w:t>
      </w:r>
      <w:r w:rsidR="00163FF4" w:rsidRPr="00B6640C">
        <w:rPr>
          <w:rFonts w:ascii="StobiSans Regular" w:eastAsia="Times New Roman" w:hAnsi="StobiSans Regular" w:cs="Tahoma"/>
          <w:lang w:val="mk-MK" w:eastAsia="en-GB"/>
        </w:rPr>
        <w:t>„</w:t>
      </w:r>
      <w:r w:rsidRPr="00B6640C">
        <w:rPr>
          <w:rFonts w:ascii="StobiSans Regular" w:eastAsia="Times New Roman" w:hAnsi="StobiSans Regular" w:cs="Tahoma"/>
          <w:lang w:val="mk-MK" w:eastAsia="en-GB"/>
        </w:rPr>
        <w:t>Службен весник на Република Северна Македонија</w:t>
      </w:r>
      <w:r w:rsidR="00163FF4" w:rsidRPr="00B6640C">
        <w:rPr>
          <w:rFonts w:ascii="StobiSans Regular" w:eastAsia="Times New Roman" w:hAnsi="StobiSans Regular" w:cs="Tahoma"/>
          <w:lang w:val="mk-MK" w:eastAsia="en-GB"/>
        </w:rPr>
        <w:t>“</w:t>
      </w:r>
      <w:r w:rsidRPr="00B6640C">
        <w:rPr>
          <w:rFonts w:ascii="StobiSans Regular" w:eastAsia="Times New Roman" w:hAnsi="StobiSans Regular" w:cs="Tahoma"/>
          <w:lang w:val="mk-MK" w:eastAsia="en-GB"/>
        </w:rPr>
        <w:t xml:space="preserve"> бр.</w:t>
      </w:r>
      <w:r w:rsidR="00163FF4" w:rsidRPr="00B6640C">
        <w:rPr>
          <w:rFonts w:ascii="StobiSans Regular" w:eastAsia="Times New Roman" w:hAnsi="StobiSans Regular" w:cs="Tahoma"/>
          <w:lang w:val="mk-MK" w:eastAsia="en-GB"/>
        </w:rPr>
        <w:t xml:space="preserve"> </w:t>
      </w:r>
      <w:r w:rsidRPr="00B6640C">
        <w:rPr>
          <w:rFonts w:ascii="StobiSans Regular" w:eastAsia="Times New Roman" w:hAnsi="StobiSans Regular" w:cs="Tahoma"/>
          <w:lang w:val="mk-MK" w:eastAsia="en-GB"/>
        </w:rPr>
        <w:t>31/20) и Програмата за статистички истражувања за периодот 2023 –</w:t>
      </w:r>
      <w:r w:rsidR="00163FF4" w:rsidRPr="00B6640C">
        <w:rPr>
          <w:rFonts w:ascii="StobiSans Regular" w:eastAsia="Times New Roman" w:hAnsi="StobiSans Regular" w:cs="Tahoma"/>
          <w:lang w:val="mk-MK" w:eastAsia="en-GB"/>
        </w:rPr>
        <w:t xml:space="preserve"> </w:t>
      </w:r>
      <w:r w:rsidRPr="00B6640C">
        <w:rPr>
          <w:rFonts w:ascii="StobiSans Regular" w:eastAsia="Times New Roman" w:hAnsi="StobiSans Regular" w:cs="Tahoma"/>
          <w:lang w:val="mk-MK" w:eastAsia="en-GB"/>
        </w:rPr>
        <w:t>2027 година („Службен весник на Република Северна Македонија“ бр.</w:t>
      </w:r>
      <w:r w:rsidR="00163FF4" w:rsidRPr="00B6640C">
        <w:rPr>
          <w:rFonts w:ascii="StobiSans Regular" w:eastAsia="Times New Roman" w:hAnsi="StobiSans Regular" w:cs="Tahoma"/>
          <w:lang w:val="mk-MK" w:eastAsia="en-GB"/>
        </w:rPr>
        <w:t xml:space="preserve"> </w:t>
      </w:r>
      <w:r w:rsidRPr="00B6640C">
        <w:rPr>
          <w:rFonts w:ascii="StobiSans Regular" w:eastAsia="Times New Roman" w:hAnsi="StobiSans Regular" w:cs="Tahoma"/>
          <w:lang w:val="mk-MK" w:eastAsia="en-GB"/>
        </w:rPr>
        <w:t xml:space="preserve">29/23 и 57/ 2025), Државниот завод за статистика треба да го спроведе четвртиот </w:t>
      </w:r>
      <w:r w:rsidR="0003219A" w:rsidRPr="00B6640C">
        <w:rPr>
          <w:rFonts w:ascii="StobiSans Regular" w:eastAsia="Times New Roman" w:hAnsi="StobiSans Regular" w:cs="Tahoma"/>
          <w:lang w:val="mk-MK" w:eastAsia="en-GB"/>
        </w:rPr>
        <w:t>п</w:t>
      </w:r>
      <w:r w:rsidRPr="00B6640C">
        <w:rPr>
          <w:rFonts w:ascii="StobiSans Regular" w:eastAsia="Times New Roman" w:hAnsi="StobiSans Regular" w:cs="Tahoma"/>
          <w:lang w:val="mk-MK" w:eastAsia="en-GB"/>
        </w:rPr>
        <w:t>опис на земјоделството во Република Северна Македонија</w:t>
      </w:r>
      <w:r w:rsidR="0003219A" w:rsidRPr="00B6640C">
        <w:rPr>
          <w:rFonts w:ascii="StobiSans Regular" w:eastAsia="Times New Roman" w:hAnsi="StobiSans Regular" w:cs="Tahoma"/>
          <w:lang w:val="mk-MK" w:eastAsia="en-GB"/>
        </w:rPr>
        <w:t xml:space="preserve"> во октомври 202</w:t>
      </w:r>
      <w:r w:rsidR="001828D0" w:rsidRPr="00B6640C">
        <w:rPr>
          <w:rFonts w:ascii="StobiSans Regular" w:eastAsia="Times New Roman" w:hAnsi="StobiSans Regular" w:cs="Tahoma"/>
          <w:lang w:val="mk-MK" w:eastAsia="en-GB"/>
        </w:rPr>
        <w:t>7</w:t>
      </w:r>
      <w:r w:rsidR="0003219A" w:rsidRPr="00B6640C">
        <w:rPr>
          <w:rFonts w:ascii="StobiSans Regular" w:eastAsia="Times New Roman" w:hAnsi="StobiSans Regular" w:cs="Tahoma"/>
          <w:lang w:val="mk-MK" w:eastAsia="en-GB"/>
        </w:rPr>
        <w:t xml:space="preserve"> година</w:t>
      </w:r>
      <w:r w:rsidRPr="00B6640C">
        <w:rPr>
          <w:rFonts w:ascii="StobiSans Regular" w:eastAsia="Times New Roman" w:hAnsi="StobiSans Regular" w:cs="Tahoma"/>
          <w:lang w:val="mk-MK" w:eastAsia="en-GB"/>
        </w:rPr>
        <w:t xml:space="preserve">. </w:t>
      </w:r>
    </w:p>
    <w:p w14:paraId="1B072B9F" w14:textId="202CBB27"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Државниот завод за статистика</w:t>
      </w:r>
      <w:r w:rsidR="0003219A" w:rsidRPr="00B6640C">
        <w:rPr>
          <w:rFonts w:ascii="StobiSans Regular" w:eastAsia="Times New Roman" w:hAnsi="StobiSans Regular" w:cs="Tahoma"/>
          <w:lang w:val="mk-MK" w:eastAsia="en-GB"/>
        </w:rPr>
        <w:t>,</w:t>
      </w:r>
      <w:r w:rsidRPr="00B6640C">
        <w:rPr>
          <w:rFonts w:ascii="StobiSans Regular" w:eastAsia="Times New Roman" w:hAnsi="StobiSans Regular" w:cs="Tahoma"/>
          <w:lang w:val="mk-MK" w:eastAsia="en-GB"/>
        </w:rPr>
        <w:t xml:space="preserve"> како национален координатор на статистичкиот систем во </w:t>
      </w:r>
      <w:r w:rsidR="0003219A" w:rsidRPr="00B6640C">
        <w:rPr>
          <w:rFonts w:ascii="StobiSans Regular" w:eastAsia="Times New Roman" w:hAnsi="StobiSans Regular" w:cs="Tahoma"/>
          <w:lang w:val="mk-MK" w:eastAsia="en-GB"/>
        </w:rPr>
        <w:t>државата</w:t>
      </w:r>
      <w:r w:rsidRPr="00B6640C">
        <w:rPr>
          <w:rFonts w:ascii="StobiSans Regular" w:eastAsia="Times New Roman" w:hAnsi="StobiSans Regular" w:cs="Tahoma"/>
          <w:lang w:val="mk-MK" w:eastAsia="en-GB"/>
        </w:rPr>
        <w:t xml:space="preserve">, е цврсто определен што поскоро да спроведе </w:t>
      </w:r>
      <w:r w:rsidR="0003219A" w:rsidRPr="00B6640C">
        <w:rPr>
          <w:rFonts w:ascii="StobiSans Regular" w:eastAsia="Times New Roman" w:hAnsi="StobiSans Regular" w:cs="Tahoma"/>
          <w:lang w:val="mk-MK" w:eastAsia="en-GB"/>
        </w:rPr>
        <w:t>п</w:t>
      </w:r>
      <w:r w:rsidRPr="00B6640C">
        <w:rPr>
          <w:rFonts w:ascii="StobiSans Regular" w:eastAsia="Times New Roman" w:hAnsi="StobiSans Regular" w:cs="Tahoma"/>
          <w:lang w:val="mk-MK" w:eastAsia="en-GB"/>
        </w:rPr>
        <w:t>опис на земјоделството</w:t>
      </w:r>
      <w:r w:rsidR="00D01C17" w:rsidRPr="00B6640C">
        <w:rPr>
          <w:rFonts w:ascii="StobiSans Regular" w:eastAsia="Times New Roman" w:hAnsi="StobiSans Regular" w:cs="Tahoma"/>
          <w:lang w:val="mk-MK" w:eastAsia="en-GB"/>
        </w:rPr>
        <w:t xml:space="preserve"> во Република Северна Македонија</w:t>
      </w:r>
      <w:r w:rsidRPr="00B6640C">
        <w:rPr>
          <w:rFonts w:ascii="StobiSans Regular" w:eastAsia="Times New Roman" w:hAnsi="StobiSans Regular" w:cs="Tahoma"/>
          <w:lang w:val="mk-MK" w:eastAsia="en-GB"/>
        </w:rPr>
        <w:t xml:space="preserve">, со што </w:t>
      </w:r>
      <w:r w:rsidR="00D01C17" w:rsidRPr="00B6640C">
        <w:rPr>
          <w:rFonts w:ascii="StobiSans Regular" w:eastAsia="Times New Roman" w:hAnsi="StobiSans Regular" w:cs="Tahoma"/>
          <w:lang w:val="mk-MK" w:eastAsia="en-GB"/>
        </w:rPr>
        <w:t xml:space="preserve">ќе бидат </w:t>
      </w:r>
      <w:r w:rsidRPr="00B6640C">
        <w:rPr>
          <w:rFonts w:ascii="StobiSans Regular" w:eastAsia="Times New Roman" w:hAnsi="StobiSans Regular" w:cs="Tahoma"/>
          <w:lang w:val="mk-MK" w:eastAsia="en-GB"/>
        </w:rPr>
        <w:t>обезбед</w:t>
      </w:r>
      <w:r w:rsidR="00D01C17" w:rsidRPr="00B6640C">
        <w:rPr>
          <w:rFonts w:ascii="StobiSans Regular" w:eastAsia="Times New Roman" w:hAnsi="StobiSans Regular" w:cs="Tahoma"/>
          <w:lang w:val="mk-MK" w:eastAsia="en-GB"/>
        </w:rPr>
        <w:t>ени</w:t>
      </w:r>
      <w:r w:rsidRPr="00B6640C">
        <w:rPr>
          <w:rFonts w:ascii="StobiSans Regular" w:eastAsia="Times New Roman" w:hAnsi="StobiSans Regular" w:cs="Tahoma"/>
          <w:lang w:val="mk-MK" w:eastAsia="en-GB"/>
        </w:rPr>
        <w:t xml:space="preserve"> ажурирани статистички податоци за македонското земјоделство. </w:t>
      </w:r>
    </w:p>
    <w:p w14:paraId="7D212C01" w14:textId="0A9A6A86"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Пописите на земјоделството и </w:t>
      </w:r>
      <w:r w:rsidR="00D01C17" w:rsidRPr="00B6640C">
        <w:rPr>
          <w:rFonts w:ascii="StobiSans Regular" w:eastAsia="Times New Roman" w:hAnsi="StobiSans Regular" w:cs="Tahoma"/>
          <w:lang w:val="mk-MK" w:eastAsia="en-GB"/>
        </w:rPr>
        <w:t>с</w:t>
      </w:r>
      <w:r w:rsidRPr="00B6640C">
        <w:rPr>
          <w:rFonts w:ascii="StobiSans Regular" w:eastAsia="Times New Roman" w:hAnsi="StobiSans Regular" w:cs="Tahoma"/>
          <w:lang w:val="mk-MK" w:eastAsia="en-GB"/>
        </w:rPr>
        <w:t>труктурните истражувања за земјоделски</w:t>
      </w:r>
      <w:r w:rsidR="00D01C17" w:rsidRPr="00B6640C">
        <w:rPr>
          <w:rFonts w:ascii="StobiSans Regular" w:eastAsia="Times New Roman" w:hAnsi="StobiSans Regular" w:cs="Tahoma"/>
          <w:lang w:val="mk-MK" w:eastAsia="en-GB"/>
        </w:rPr>
        <w:t>те</w:t>
      </w:r>
      <w:r w:rsidRPr="00B6640C">
        <w:rPr>
          <w:rFonts w:ascii="StobiSans Regular" w:eastAsia="Times New Roman" w:hAnsi="StobiSans Regular" w:cs="Tahoma"/>
          <w:lang w:val="mk-MK" w:eastAsia="en-GB"/>
        </w:rPr>
        <w:t xml:space="preserve"> стопанства во ЕУ се спроведуваат во согласност со Регулативата</w:t>
      </w:r>
      <w:r w:rsidR="00C84522">
        <w:rPr>
          <w:rFonts w:ascii="StobiSans Regular" w:eastAsia="Times New Roman" w:hAnsi="StobiSans Regular" w:cs="Tahoma"/>
          <w:lang w:val="mk-MK" w:eastAsia="en-GB"/>
        </w:rPr>
        <w:t xml:space="preserve"> за интегрирани земјоделски статистики</w:t>
      </w:r>
      <w:r w:rsidRPr="00B6640C">
        <w:rPr>
          <w:rFonts w:ascii="StobiSans Regular" w:eastAsia="Times New Roman" w:hAnsi="StobiSans Regular" w:cs="Tahoma"/>
          <w:lang w:val="mk-MK" w:eastAsia="en-GB"/>
        </w:rPr>
        <w:t xml:space="preserve"> </w:t>
      </w:r>
      <w:r w:rsidR="00D01C17" w:rsidRPr="00B6640C">
        <w:rPr>
          <w:rFonts w:ascii="StobiSans Regular" w:eastAsia="Times New Roman" w:hAnsi="StobiSans Regular" w:cs="Tahoma"/>
          <w:lang w:val="mk-MK" w:eastAsia="en-GB"/>
        </w:rPr>
        <w:t xml:space="preserve">(ЕК) </w:t>
      </w:r>
      <w:r w:rsidRPr="00B6640C">
        <w:rPr>
          <w:rFonts w:ascii="StobiSans Regular" w:eastAsia="Times New Roman" w:hAnsi="StobiSans Regular" w:cs="Tahoma"/>
          <w:lang w:val="mk-MK" w:eastAsia="en-GB"/>
        </w:rPr>
        <w:t xml:space="preserve">2018/1091. Во согласност со оваа регулатива, земјите членки и земјите кандидати за членство во ЕУ во 2020 година треба да спроведат </w:t>
      </w:r>
      <w:r w:rsidR="00D01C17" w:rsidRPr="00B6640C">
        <w:rPr>
          <w:rFonts w:ascii="StobiSans Regular" w:eastAsia="Times New Roman" w:hAnsi="StobiSans Regular" w:cs="Tahoma"/>
          <w:lang w:val="mk-MK" w:eastAsia="en-GB"/>
        </w:rPr>
        <w:t>п</w:t>
      </w:r>
      <w:r w:rsidRPr="00B6640C">
        <w:rPr>
          <w:rFonts w:ascii="StobiSans Regular" w:eastAsia="Times New Roman" w:hAnsi="StobiSans Regular" w:cs="Tahoma"/>
          <w:lang w:val="mk-MK" w:eastAsia="en-GB"/>
        </w:rPr>
        <w:t xml:space="preserve">опис на земјоделството, а во </w:t>
      </w:r>
      <w:r w:rsidR="000D640B" w:rsidRPr="00B6640C">
        <w:rPr>
          <w:rFonts w:ascii="StobiSans Regular" w:eastAsia="Times New Roman" w:hAnsi="StobiSans Regular" w:cs="Tahoma"/>
          <w:lang w:val="mk-MK" w:eastAsia="en-GB"/>
        </w:rPr>
        <w:t>меѓу-пописниот</w:t>
      </w:r>
      <w:r w:rsidRPr="00B6640C">
        <w:rPr>
          <w:rFonts w:ascii="StobiSans Regular" w:eastAsia="Times New Roman" w:hAnsi="StobiSans Regular" w:cs="Tahoma"/>
          <w:lang w:val="mk-MK" w:eastAsia="en-GB"/>
        </w:rPr>
        <w:t xml:space="preserve"> период </w:t>
      </w:r>
      <w:r w:rsidR="00967417">
        <w:rPr>
          <w:rFonts w:ascii="StobiSans Regular" w:eastAsia="Times New Roman" w:hAnsi="StobiSans Regular" w:cs="Tahoma"/>
          <w:lang w:val="mk-MK" w:eastAsia="en-GB"/>
        </w:rPr>
        <w:t>на</w:t>
      </w:r>
      <w:r w:rsidR="00D01C17" w:rsidRPr="00B6640C">
        <w:rPr>
          <w:rFonts w:ascii="StobiSans Regular" w:eastAsia="Times New Roman" w:hAnsi="StobiSans Regular" w:cs="Tahoma"/>
          <w:lang w:val="mk-MK" w:eastAsia="en-GB"/>
        </w:rPr>
        <w:t xml:space="preserve"> </w:t>
      </w:r>
      <w:r w:rsidRPr="00B6640C">
        <w:rPr>
          <w:rFonts w:ascii="StobiSans Regular" w:eastAsia="Times New Roman" w:hAnsi="StobiSans Regular" w:cs="Tahoma"/>
          <w:lang w:val="mk-MK" w:eastAsia="en-GB"/>
        </w:rPr>
        <w:t xml:space="preserve">три години се препорачува да се спроведе </w:t>
      </w:r>
      <w:r w:rsidR="00D01C17" w:rsidRPr="00B6640C">
        <w:rPr>
          <w:rFonts w:ascii="StobiSans Regular" w:eastAsia="Times New Roman" w:hAnsi="StobiSans Regular" w:cs="Tahoma"/>
          <w:lang w:val="mk-MK" w:eastAsia="en-GB"/>
        </w:rPr>
        <w:t>с</w:t>
      </w:r>
      <w:r w:rsidRPr="00B6640C">
        <w:rPr>
          <w:rFonts w:ascii="StobiSans Regular" w:eastAsia="Times New Roman" w:hAnsi="StobiSans Regular" w:cs="Tahoma"/>
          <w:lang w:val="mk-MK" w:eastAsia="en-GB"/>
        </w:rPr>
        <w:t xml:space="preserve">труктурното истражување за земјоделските стопанства. </w:t>
      </w:r>
    </w:p>
    <w:p w14:paraId="71C7756C" w14:textId="3CBD183B"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Во европската пракса варијаблите што ќе се прибираат со </w:t>
      </w:r>
      <w:r w:rsidR="00BB6C67" w:rsidRPr="00B6640C">
        <w:rPr>
          <w:rFonts w:ascii="StobiSans Regular" w:eastAsia="Times New Roman" w:hAnsi="StobiSans Regular" w:cs="Tahoma"/>
          <w:lang w:val="mk-MK" w:eastAsia="en-GB"/>
        </w:rPr>
        <w:t>п</w:t>
      </w:r>
      <w:r w:rsidRPr="00B6640C">
        <w:rPr>
          <w:rFonts w:ascii="StobiSans Regular" w:eastAsia="Times New Roman" w:hAnsi="StobiSans Regular" w:cs="Tahoma"/>
          <w:lang w:val="mk-MK" w:eastAsia="en-GB"/>
        </w:rPr>
        <w:t>описот на земјоделство</w:t>
      </w:r>
      <w:r w:rsidR="00BB6C67" w:rsidRPr="00B6640C">
        <w:rPr>
          <w:rFonts w:ascii="StobiSans Regular" w:eastAsia="Times New Roman" w:hAnsi="StobiSans Regular" w:cs="Tahoma"/>
          <w:lang w:val="mk-MK" w:eastAsia="en-GB"/>
        </w:rPr>
        <w:t>то</w:t>
      </w:r>
      <w:r w:rsidRPr="00B6640C">
        <w:rPr>
          <w:rFonts w:ascii="StobiSans Regular" w:eastAsia="Times New Roman" w:hAnsi="StobiSans Regular" w:cs="Tahoma"/>
          <w:lang w:val="mk-MK" w:eastAsia="en-GB"/>
        </w:rPr>
        <w:t xml:space="preserve">, односно </w:t>
      </w:r>
      <w:r w:rsidR="00BB6C67" w:rsidRPr="00B6640C">
        <w:rPr>
          <w:rFonts w:ascii="StobiSans Regular" w:eastAsia="Times New Roman" w:hAnsi="StobiSans Regular" w:cs="Tahoma"/>
          <w:lang w:val="mk-MK" w:eastAsia="en-GB"/>
        </w:rPr>
        <w:t>со с</w:t>
      </w:r>
      <w:r w:rsidRPr="00B6640C">
        <w:rPr>
          <w:rFonts w:ascii="StobiSans Regular" w:eastAsia="Times New Roman" w:hAnsi="StobiSans Regular" w:cs="Tahoma"/>
          <w:lang w:val="mk-MK" w:eastAsia="en-GB"/>
        </w:rPr>
        <w:t>труктурното истражување за земјоделските стопанства</w:t>
      </w:r>
      <w:r w:rsidR="00575351" w:rsidRPr="00B6640C">
        <w:rPr>
          <w:rFonts w:ascii="StobiSans Regular" w:eastAsia="Times New Roman" w:hAnsi="StobiSans Regular" w:cs="Tahoma"/>
          <w:lang w:val="mk-MK" w:eastAsia="en-GB"/>
        </w:rPr>
        <w:t>,</w:t>
      </w:r>
      <w:r w:rsidRPr="00B6640C">
        <w:rPr>
          <w:rFonts w:ascii="StobiSans Regular" w:eastAsia="Times New Roman" w:hAnsi="StobiSans Regular" w:cs="Tahoma"/>
          <w:lang w:val="mk-MK" w:eastAsia="en-GB"/>
        </w:rPr>
        <w:t xml:space="preserve"> се одредуваат со посебни регулативи за </w:t>
      </w:r>
      <w:r w:rsidR="00BB6C67" w:rsidRPr="00B6640C">
        <w:rPr>
          <w:rFonts w:ascii="StobiSans Regular" w:eastAsia="Times New Roman" w:hAnsi="StobiSans Regular" w:cs="Tahoma"/>
          <w:lang w:val="mk-MK" w:eastAsia="en-GB"/>
        </w:rPr>
        <w:t>и</w:t>
      </w:r>
      <w:r w:rsidRPr="00B6640C">
        <w:rPr>
          <w:rFonts w:ascii="StobiSans Regular" w:eastAsia="Times New Roman" w:hAnsi="StobiSans Regular" w:cs="Tahoma"/>
          <w:lang w:val="mk-MK" w:eastAsia="en-GB"/>
        </w:rPr>
        <w:t xml:space="preserve">мплементација на основната регулатива и за оваа рунда пописи тоа </w:t>
      </w:r>
      <w:r w:rsidR="0022038F">
        <w:rPr>
          <w:rFonts w:ascii="StobiSans Regular" w:eastAsia="Times New Roman" w:hAnsi="StobiSans Regular" w:cs="Tahoma"/>
          <w:lang w:val="mk-MK" w:eastAsia="en-GB"/>
        </w:rPr>
        <w:t>с</w:t>
      </w:r>
      <w:r w:rsidRPr="00B6640C">
        <w:rPr>
          <w:rFonts w:ascii="StobiSans Regular" w:eastAsia="Times New Roman" w:hAnsi="StobiSans Regular" w:cs="Tahoma"/>
          <w:lang w:val="mk-MK" w:eastAsia="en-GB"/>
        </w:rPr>
        <w:t xml:space="preserve">е </w:t>
      </w:r>
      <w:r w:rsidR="0022038F">
        <w:rPr>
          <w:rFonts w:ascii="StobiSans Regular" w:eastAsia="Times New Roman" w:hAnsi="StobiSans Regular" w:cs="Tahoma"/>
          <w:lang w:val="mk-MK" w:eastAsia="en-GB"/>
        </w:rPr>
        <w:t>р</w:t>
      </w:r>
      <w:r w:rsidRPr="00B6640C">
        <w:rPr>
          <w:rFonts w:ascii="StobiSans Regular" w:eastAsia="Times New Roman" w:hAnsi="StobiSans Regular" w:cs="Tahoma"/>
          <w:lang w:val="mk-MK" w:eastAsia="en-GB"/>
        </w:rPr>
        <w:t>егулатив</w:t>
      </w:r>
      <w:r w:rsidR="0022038F">
        <w:rPr>
          <w:rFonts w:ascii="StobiSans Regular" w:eastAsia="Times New Roman" w:hAnsi="StobiSans Regular" w:cs="Tahoma"/>
          <w:lang w:val="mk-MK" w:eastAsia="en-GB"/>
        </w:rPr>
        <w:t>ите</w:t>
      </w:r>
      <w:r w:rsidRPr="00B6640C">
        <w:rPr>
          <w:rFonts w:ascii="StobiSans Regular" w:eastAsia="Times New Roman" w:hAnsi="StobiSans Regular" w:cs="Tahoma"/>
          <w:lang w:val="mk-MK" w:eastAsia="en-GB"/>
        </w:rPr>
        <w:t xml:space="preserve"> за имплементација </w:t>
      </w:r>
      <w:r w:rsidR="00BB6C67" w:rsidRPr="00B6640C">
        <w:rPr>
          <w:rFonts w:ascii="StobiSans Regular" w:eastAsia="Times New Roman" w:hAnsi="StobiSans Regular" w:cs="Tahoma"/>
          <w:lang w:val="mk-MK" w:eastAsia="en-GB"/>
        </w:rPr>
        <w:t xml:space="preserve">(ЕК) </w:t>
      </w:r>
      <w:r w:rsidR="00A507E2">
        <w:rPr>
          <w:rFonts w:ascii="StobiSans Regular" w:eastAsia="Times New Roman" w:hAnsi="StobiSans Regular" w:cs="Tahoma"/>
          <w:lang w:val="mk-MK" w:eastAsia="en-GB"/>
        </w:rPr>
        <w:t xml:space="preserve">на интегрирани земјоделски статистики (ИЗС) </w:t>
      </w:r>
      <w:r w:rsidRPr="00B6640C">
        <w:rPr>
          <w:rFonts w:ascii="StobiSans Regular" w:eastAsia="Times New Roman" w:hAnsi="StobiSans Regular" w:cs="Tahoma"/>
          <w:lang w:val="mk-MK" w:eastAsia="en-GB"/>
        </w:rPr>
        <w:t>2018/1874, 2021/22</w:t>
      </w:r>
      <w:r w:rsidR="00A507E2">
        <w:rPr>
          <w:rFonts w:ascii="StobiSans Regular" w:eastAsia="Times New Roman" w:hAnsi="StobiSans Regular" w:cs="Tahoma"/>
          <w:lang w:val="mk-MK" w:eastAsia="en-GB"/>
        </w:rPr>
        <w:t xml:space="preserve">86 </w:t>
      </w:r>
      <w:r w:rsidRPr="00B6640C">
        <w:rPr>
          <w:rFonts w:ascii="StobiSans Regular" w:eastAsia="Times New Roman" w:hAnsi="StobiSans Regular" w:cs="Tahoma"/>
          <w:lang w:val="mk-MK" w:eastAsia="en-GB"/>
        </w:rPr>
        <w:t>и 2024/2914</w:t>
      </w:r>
      <w:r w:rsidR="00BB6C67" w:rsidRPr="00B6640C">
        <w:rPr>
          <w:rFonts w:ascii="StobiSans Regular" w:eastAsia="Times New Roman" w:hAnsi="StobiSans Regular" w:cs="Tahoma"/>
          <w:lang w:val="mk-MK" w:eastAsia="en-GB"/>
        </w:rPr>
        <w:t>,</w:t>
      </w:r>
      <w:r w:rsidRPr="00B6640C">
        <w:rPr>
          <w:rFonts w:ascii="StobiSans Regular" w:eastAsia="Times New Roman" w:hAnsi="StobiSans Regular" w:cs="Tahoma"/>
          <w:lang w:val="mk-MK" w:eastAsia="en-GB"/>
        </w:rPr>
        <w:t xml:space="preserve"> </w:t>
      </w:r>
      <w:r w:rsidR="00BB6C67" w:rsidRPr="00B6640C">
        <w:rPr>
          <w:rFonts w:ascii="StobiSans Regular" w:eastAsia="Times New Roman" w:hAnsi="StobiSans Regular" w:cs="Tahoma"/>
          <w:lang w:val="mk-MK" w:eastAsia="en-GB"/>
        </w:rPr>
        <w:t>во ко</w:t>
      </w:r>
      <w:r w:rsidR="00A507E2">
        <w:rPr>
          <w:rFonts w:ascii="StobiSans Regular" w:eastAsia="Times New Roman" w:hAnsi="StobiSans Regular" w:cs="Tahoma"/>
          <w:lang w:val="mk-MK" w:eastAsia="en-GB"/>
        </w:rPr>
        <w:t xml:space="preserve">и </w:t>
      </w:r>
      <w:r w:rsidRPr="00B6640C">
        <w:rPr>
          <w:rFonts w:ascii="StobiSans Regular" w:eastAsia="Times New Roman" w:hAnsi="StobiSans Regular" w:cs="Tahoma"/>
          <w:lang w:val="mk-MK" w:eastAsia="en-GB"/>
        </w:rPr>
        <w:t xml:space="preserve">се дефинирани варијаблите/модулите што треба да </w:t>
      </w:r>
      <w:r w:rsidR="00934F60" w:rsidRPr="00B6640C">
        <w:rPr>
          <w:rFonts w:ascii="StobiSans Regular" w:eastAsia="Times New Roman" w:hAnsi="StobiSans Regular" w:cs="Tahoma"/>
          <w:lang w:val="mk-MK" w:eastAsia="en-GB"/>
        </w:rPr>
        <w:t xml:space="preserve">се </w:t>
      </w:r>
      <w:r w:rsidRPr="00B6640C">
        <w:rPr>
          <w:rFonts w:ascii="StobiSans Regular" w:eastAsia="Times New Roman" w:hAnsi="StobiSans Regular" w:cs="Tahoma"/>
          <w:lang w:val="mk-MK" w:eastAsia="en-GB"/>
        </w:rPr>
        <w:t xml:space="preserve">приберат во </w:t>
      </w:r>
      <w:r w:rsidR="00A507E2">
        <w:rPr>
          <w:rFonts w:ascii="StobiSans Regular" w:eastAsia="Times New Roman" w:hAnsi="StobiSans Regular" w:cs="Tahoma"/>
          <w:lang w:val="mk-MK" w:eastAsia="en-GB"/>
        </w:rPr>
        <w:t xml:space="preserve">2020, 2023 и </w:t>
      </w:r>
      <w:r w:rsidRPr="00530BBB">
        <w:rPr>
          <w:rFonts w:ascii="StobiSans Regular" w:eastAsia="Times New Roman" w:hAnsi="StobiSans Regular" w:cs="Tahoma"/>
          <w:lang w:val="mk-MK" w:eastAsia="en-GB"/>
        </w:rPr>
        <w:t>202</w:t>
      </w:r>
      <w:r w:rsidR="00FD7281" w:rsidRPr="00530BBB">
        <w:rPr>
          <w:rFonts w:ascii="StobiSans Regular" w:eastAsia="Times New Roman" w:hAnsi="StobiSans Regular" w:cs="Tahoma"/>
          <w:lang w:val="mk-MK" w:eastAsia="en-GB"/>
        </w:rPr>
        <w:t>6</w:t>
      </w:r>
      <w:r w:rsidR="00FD7281" w:rsidRPr="00B6640C">
        <w:rPr>
          <w:rFonts w:ascii="StobiSans Regular" w:eastAsia="Times New Roman" w:hAnsi="StobiSans Regular" w:cs="Tahoma"/>
          <w:lang w:val="mk-MK" w:eastAsia="en-GB"/>
        </w:rPr>
        <w:t xml:space="preserve"> </w:t>
      </w:r>
      <w:r w:rsidRPr="00B6640C">
        <w:rPr>
          <w:rFonts w:ascii="StobiSans Regular" w:eastAsia="Times New Roman" w:hAnsi="StobiSans Regular" w:cs="Tahoma"/>
          <w:lang w:val="mk-MK" w:eastAsia="en-GB"/>
        </w:rPr>
        <w:t xml:space="preserve">година. </w:t>
      </w:r>
    </w:p>
    <w:p w14:paraId="1CE0C1ED" w14:textId="77777777" w:rsidR="007522A9" w:rsidRDefault="007522A9" w:rsidP="00F65267">
      <w:pPr>
        <w:tabs>
          <w:tab w:val="left" w:pos="4140"/>
        </w:tabs>
        <w:spacing w:before="60" w:after="60"/>
        <w:rPr>
          <w:rFonts w:ascii="StobiSans Regular" w:eastAsia="Times New Roman" w:hAnsi="StobiSans Regular" w:cs="Tahoma"/>
          <w:lang w:val="mk-MK" w:eastAsia="en-GB"/>
        </w:rPr>
      </w:pPr>
      <w:r w:rsidRPr="007522A9">
        <w:rPr>
          <w:rFonts w:ascii="StobiSans Regular" w:eastAsia="Times New Roman" w:hAnsi="StobiSans Regular" w:cs="Tahoma"/>
          <w:lang w:val="mk-MK" w:eastAsia="en-GB"/>
        </w:rPr>
        <w:t xml:space="preserve">Со овој закон се врши усогласување со европските регулативи во областа на пописот на земјоделството. </w:t>
      </w:r>
    </w:p>
    <w:p w14:paraId="299122C0" w14:textId="7DD9856E"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Имајќи ја предвид сложеноста на пописот како статистичка акција, се предлага сите прашања поврзани со подготовката и спроведувањето на </w:t>
      </w:r>
      <w:r w:rsidR="00FE0E2D" w:rsidRPr="00B6640C">
        <w:rPr>
          <w:rFonts w:ascii="StobiSans Regular" w:eastAsia="Times New Roman" w:hAnsi="StobiSans Regular" w:cs="Tahoma"/>
          <w:lang w:val="mk-MK" w:eastAsia="en-GB"/>
        </w:rPr>
        <w:t>п</w:t>
      </w:r>
      <w:r w:rsidRPr="00B6640C">
        <w:rPr>
          <w:rFonts w:ascii="StobiSans Regular" w:eastAsia="Times New Roman" w:hAnsi="StobiSans Regular" w:cs="Tahoma"/>
          <w:lang w:val="mk-MK" w:eastAsia="en-GB"/>
        </w:rPr>
        <w:t xml:space="preserve">описот на земјоделството да се реализираат со донесување на Закон за </w:t>
      </w:r>
      <w:r w:rsidR="00AE5742" w:rsidRPr="00B6640C">
        <w:rPr>
          <w:rFonts w:ascii="StobiSans Regular" w:eastAsia="Times New Roman" w:hAnsi="StobiSans Regular" w:cs="Tahoma"/>
          <w:lang w:val="mk-MK" w:eastAsia="en-GB"/>
        </w:rPr>
        <w:t>п</w:t>
      </w:r>
      <w:r w:rsidRPr="00B6640C">
        <w:rPr>
          <w:rFonts w:ascii="StobiSans Regular" w:eastAsia="Times New Roman" w:hAnsi="StobiSans Regular" w:cs="Tahoma"/>
          <w:lang w:val="mk-MK" w:eastAsia="en-GB"/>
        </w:rPr>
        <w:t>опис</w:t>
      </w:r>
      <w:r w:rsidR="00FE0E2D" w:rsidRPr="00B6640C">
        <w:rPr>
          <w:rFonts w:ascii="StobiSans Regular" w:eastAsia="Times New Roman" w:hAnsi="StobiSans Regular" w:cs="Tahoma"/>
          <w:lang w:val="mk-MK" w:eastAsia="en-GB"/>
        </w:rPr>
        <w:t>от</w:t>
      </w:r>
      <w:r w:rsidRPr="00B6640C">
        <w:rPr>
          <w:rFonts w:ascii="StobiSans Regular" w:eastAsia="Times New Roman" w:hAnsi="StobiSans Regular" w:cs="Tahoma"/>
          <w:lang w:val="mk-MK" w:eastAsia="en-GB"/>
        </w:rPr>
        <w:t xml:space="preserve"> на земјоделството. </w:t>
      </w:r>
    </w:p>
    <w:p w14:paraId="646941A6" w14:textId="5AE2C4E9" w:rsidR="004B0D08" w:rsidRPr="00B6640C" w:rsidRDefault="004B0D08" w:rsidP="00D97F7A">
      <w:pPr>
        <w:tabs>
          <w:tab w:val="left" w:pos="4140"/>
        </w:tabs>
        <w:spacing w:before="360" w:after="12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II. ЦЕЛИ, НАЧЕЛА И ОСНОВНИ РЕШЕНИЈА НА ПРЕДЛОГ</w:t>
      </w:r>
      <w:r w:rsidR="00FE0E2D" w:rsidRPr="00B6640C">
        <w:rPr>
          <w:rFonts w:ascii="StobiSans Regular" w:eastAsia="Times New Roman" w:hAnsi="StobiSans Regular" w:cs="Tahoma"/>
          <w:lang w:val="mk-MK" w:eastAsia="en-GB"/>
        </w:rPr>
        <w:t>-</w:t>
      </w:r>
      <w:r w:rsidRPr="00B6640C">
        <w:rPr>
          <w:rFonts w:ascii="StobiSans Regular" w:eastAsia="Times New Roman" w:hAnsi="StobiSans Regular" w:cs="Tahoma"/>
          <w:lang w:val="mk-MK" w:eastAsia="en-GB"/>
        </w:rPr>
        <w:t>ЗАКОНОТ</w:t>
      </w:r>
    </w:p>
    <w:p w14:paraId="3508690D" w14:textId="646C0C4E"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Законот</w:t>
      </w:r>
      <w:r w:rsidR="00FE0E2D" w:rsidRPr="00B6640C">
        <w:rPr>
          <w:rFonts w:ascii="StobiSans Regular" w:eastAsia="Times New Roman" w:hAnsi="StobiSans Regular" w:cs="Tahoma"/>
          <w:lang w:val="mk-MK" w:eastAsia="en-GB"/>
        </w:rPr>
        <w:t>,</w:t>
      </w:r>
      <w:r w:rsidRPr="00B6640C">
        <w:rPr>
          <w:rFonts w:ascii="StobiSans Regular" w:eastAsia="Times New Roman" w:hAnsi="StobiSans Regular" w:cs="Tahoma"/>
          <w:lang w:val="mk-MK" w:eastAsia="en-GB"/>
        </w:rPr>
        <w:t xml:space="preserve"> чие донесување се предлага, се заснова на следните начела:</w:t>
      </w:r>
    </w:p>
    <w:p w14:paraId="1EB2F935" w14:textId="5E7960BD"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 </w:t>
      </w:r>
      <w:r w:rsidR="00FE0E2D" w:rsidRPr="00B6640C">
        <w:rPr>
          <w:rFonts w:ascii="StobiSans Regular" w:eastAsia="Times New Roman" w:hAnsi="StobiSans Regular" w:cs="Tahoma"/>
          <w:lang w:val="mk-MK" w:eastAsia="en-GB"/>
        </w:rPr>
        <w:t>Т</w:t>
      </w:r>
      <w:r w:rsidRPr="00B6640C">
        <w:rPr>
          <w:rFonts w:ascii="StobiSans Regular" w:eastAsia="Times New Roman" w:hAnsi="StobiSans Regular" w:cs="Tahoma"/>
          <w:lang w:val="mk-MK" w:eastAsia="en-GB"/>
        </w:rPr>
        <w:t xml:space="preserve">ранспарентност на процедурите и постапките во реализацијата на </w:t>
      </w:r>
      <w:r w:rsidR="004B2239" w:rsidRPr="00B6640C">
        <w:rPr>
          <w:rFonts w:ascii="StobiSans Regular" w:eastAsia="Times New Roman" w:hAnsi="StobiSans Regular" w:cs="Tahoma"/>
          <w:lang w:val="mk-MK" w:eastAsia="en-GB"/>
        </w:rPr>
        <w:t>п</w:t>
      </w:r>
      <w:r w:rsidRPr="00B6640C">
        <w:rPr>
          <w:rFonts w:ascii="StobiSans Regular" w:eastAsia="Times New Roman" w:hAnsi="StobiSans Regular" w:cs="Tahoma"/>
          <w:lang w:val="mk-MK" w:eastAsia="en-GB"/>
        </w:rPr>
        <w:t>описот</w:t>
      </w:r>
    </w:p>
    <w:p w14:paraId="530F25CB" w14:textId="5876E0E8"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 </w:t>
      </w:r>
      <w:r w:rsidR="00FE0E2D" w:rsidRPr="00B6640C">
        <w:rPr>
          <w:rFonts w:ascii="StobiSans Regular" w:eastAsia="Times New Roman" w:hAnsi="StobiSans Regular" w:cs="Tahoma"/>
          <w:lang w:val="mk-MK" w:eastAsia="en-GB"/>
        </w:rPr>
        <w:t>Н</w:t>
      </w:r>
      <w:r w:rsidRPr="00B6640C">
        <w:rPr>
          <w:rFonts w:ascii="StobiSans Regular" w:eastAsia="Times New Roman" w:hAnsi="StobiSans Regular" w:cs="Tahoma"/>
          <w:lang w:val="mk-MK" w:eastAsia="en-GB"/>
        </w:rPr>
        <w:t xml:space="preserve">еутралност и објективност во сите фази на </w:t>
      </w:r>
      <w:r w:rsidR="004B2239" w:rsidRPr="00B6640C">
        <w:rPr>
          <w:rFonts w:ascii="StobiSans Regular" w:eastAsia="Times New Roman" w:hAnsi="StobiSans Regular" w:cs="Tahoma"/>
          <w:lang w:val="mk-MK" w:eastAsia="en-GB"/>
        </w:rPr>
        <w:t>п</w:t>
      </w:r>
      <w:r w:rsidRPr="00B6640C">
        <w:rPr>
          <w:rFonts w:ascii="StobiSans Regular" w:eastAsia="Times New Roman" w:hAnsi="StobiSans Regular" w:cs="Tahoma"/>
          <w:lang w:val="mk-MK" w:eastAsia="en-GB"/>
        </w:rPr>
        <w:t>описот</w:t>
      </w:r>
    </w:p>
    <w:p w14:paraId="0729B7CA" w14:textId="668D5F8D"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lastRenderedPageBreak/>
        <w:t xml:space="preserve">- </w:t>
      </w:r>
      <w:r w:rsidR="00FE0E2D" w:rsidRPr="00B6640C">
        <w:rPr>
          <w:rFonts w:ascii="StobiSans Regular" w:eastAsia="Times New Roman" w:hAnsi="StobiSans Regular" w:cs="Tahoma"/>
          <w:lang w:val="mk-MK" w:eastAsia="en-GB"/>
        </w:rPr>
        <w:t>С</w:t>
      </w:r>
      <w:r w:rsidRPr="00B6640C">
        <w:rPr>
          <w:rFonts w:ascii="StobiSans Regular" w:eastAsia="Times New Roman" w:hAnsi="StobiSans Regular" w:cs="Tahoma"/>
          <w:lang w:val="mk-MK" w:eastAsia="en-GB"/>
        </w:rPr>
        <w:t>тручна независност на надлежните органи и користење научни основи во методолошкиот пристап и подготовката на резултатите и</w:t>
      </w:r>
    </w:p>
    <w:p w14:paraId="667C6818" w14:textId="474D57AA"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 </w:t>
      </w:r>
      <w:r w:rsidR="00FE0E2D" w:rsidRPr="00B6640C">
        <w:rPr>
          <w:rFonts w:ascii="StobiSans Regular" w:eastAsia="Times New Roman" w:hAnsi="StobiSans Regular" w:cs="Tahoma"/>
          <w:lang w:val="mk-MK" w:eastAsia="en-GB"/>
        </w:rPr>
        <w:t>Д</w:t>
      </w:r>
      <w:r w:rsidRPr="00B6640C">
        <w:rPr>
          <w:rFonts w:ascii="StobiSans Regular" w:eastAsia="Times New Roman" w:hAnsi="StobiSans Regular" w:cs="Tahoma"/>
          <w:lang w:val="mk-MK" w:eastAsia="en-GB"/>
        </w:rPr>
        <w:t xml:space="preserve">оверливост и заштита на индивидуалните податоци од </w:t>
      </w:r>
      <w:r w:rsidR="004B2239" w:rsidRPr="00B6640C">
        <w:rPr>
          <w:rFonts w:ascii="StobiSans Regular" w:eastAsia="Times New Roman" w:hAnsi="StobiSans Regular" w:cs="Tahoma"/>
          <w:lang w:val="mk-MK" w:eastAsia="en-GB"/>
        </w:rPr>
        <w:t>п</w:t>
      </w:r>
      <w:r w:rsidRPr="00B6640C">
        <w:rPr>
          <w:rFonts w:ascii="StobiSans Regular" w:eastAsia="Times New Roman" w:hAnsi="StobiSans Regular" w:cs="Tahoma"/>
          <w:lang w:val="mk-MK" w:eastAsia="en-GB"/>
        </w:rPr>
        <w:t>описот.</w:t>
      </w:r>
    </w:p>
    <w:p w14:paraId="4DB244E6" w14:textId="4A304559"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Пописот на </w:t>
      </w:r>
      <w:r w:rsidR="004B2239" w:rsidRPr="00B6640C">
        <w:rPr>
          <w:rFonts w:ascii="StobiSans Regular" w:eastAsia="Times New Roman" w:hAnsi="StobiSans Regular" w:cs="Tahoma"/>
          <w:lang w:val="mk-MK" w:eastAsia="en-GB"/>
        </w:rPr>
        <w:t>з</w:t>
      </w:r>
      <w:r w:rsidRPr="00B6640C">
        <w:rPr>
          <w:rFonts w:ascii="StobiSans Regular" w:eastAsia="Times New Roman" w:hAnsi="StobiSans Regular" w:cs="Tahoma"/>
          <w:lang w:val="mk-MK" w:eastAsia="en-GB"/>
        </w:rPr>
        <w:t>емјоделството во 202</w:t>
      </w:r>
      <w:r w:rsidR="00FD7281" w:rsidRPr="00B6640C">
        <w:rPr>
          <w:rFonts w:ascii="StobiSans Regular" w:eastAsia="Times New Roman" w:hAnsi="StobiSans Regular" w:cs="Tahoma"/>
          <w:lang w:val="mk-MK" w:eastAsia="en-GB"/>
        </w:rPr>
        <w:t>7</w:t>
      </w:r>
      <w:r w:rsidRPr="00B6640C">
        <w:rPr>
          <w:rFonts w:ascii="StobiSans Regular" w:eastAsia="Times New Roman" w:hAnsi="StobiSans Regular" w:cs="Tahoma"/>
          <w:lang w:val="mk-MK" w:eastAsia="en-GB"/>
        </w:rPr>
        <w:t xml:space="preserve"> година треба да обезбеди сеопфатност на пописните единици, истовременост на </w:t>
      </w:r>
      <w:r w:rsidR="004B2239" w:rsidRPr="00B6640C">
        <w:rPr>
          <w:rFonts w:ascii="StobiSans Regular" w:eastAsia="Times New Roman" w:hAnsi="StobiSans Regular" w:cs="Tahoma"/>
          <w:lang w:val="mk-MK" w:eastAsia="en-GB"/>
        </w:rPr>
        <w:t xml:space="preserve">спроведувањето на </w:t>
      </w:r>
      <w:r w:rsidR="00171E0A" w:rsidRPr="00B6640C">
        <w:rPr>
          <w:rFonts w:ascii="StobiSans Regular" w:eastAsia="Times New Roman" w:hAnsi="StobiSans Regular" w:cs="Tahoma"/>
          <w:lang w:val="mk-MK" w:eastAsia="en-GB"/>
        </w:rPr>
        <w:t>п</w:t>
      </w:r>
      <w:r w:rsidRPr="00B6640C">
        <w:rPr>
          <w:rFonts w:ascii="StobiSans Regular" w:eastAsia="Times New Roman" w:hAnsi="StobiSans Regular" w:cs="Tahoma"/>
          <w:lang w:val="mk-MK" w:eastAsia="en-GB"/>
        </w:rPr>
        <w:t>описот во точно дефиниран период, а добиените податоци да се однесуваат на ист дефиниран критичен момент.</w:t>
      </w:r>
    </w:p>
    <w:p w14:paraId="4B09FFC6" w14:textId="2B522A76"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Притоа </w:t>
      </w:r>
      <w:r w:rsidR="004B2239" w:rsidRPr="00B6640C">
        <w:rPr>
          <w:rFonts w:ascii="StobiSans Regular" w:eastAsia="Times New Roman" w:hAnsi="StobiSans Regular" w:cs="Tahoma"/>
          <w:lang w:val="mk-MK" w:eastAsia="en-GB"/>
        </w:rPr>
        <w:t xml:space="preserve">ќе </w:t>
      </w:r>
      <w:r w:rsidRPr="00B6640C">
        <w:rPr>
          <w:rFonts w:ascii="StobiSans Regular" w:eastAsia="Times New Roman" w:hAnsi="StobiSans Regular" w:cs="Tahoma"/>
          <w:lang w:val="mk-MK" w:eastAsia="en-GB"/>
        </w:rPr>
        <w:t xml:space="preserve">се води сметка да се запази принципот на индивидуално попишување во пописните единици со единствена примена на единствени дефиниции и класификации на единиците и нивните </w:t>
      </w:r>
      <w:r w:rsidR="004B2239" w:rsidRPr="00B6640C">
        <w:rPr>
          <w:rFonts w:ascii="StobiSans Regular" w:eastAsia="Times New Roman" w:hAnsi="StobiSans Regular" w:cs="Tahoma"/>
          <w:lang w:val="mk-MK" w:eastAsia="en-GB"/>
        </w:rPr>
        <w:t>белези</w:t>
      </w:r>
      <w:r w:rsidRPr="00B6640C">
        <w:rPr>
          <w:rFonts w:ascii="StobiSans Regular" w:eastAsia="Times New Roman" w:hAnsi="StobiSans Regular" w:cs="Tahoma"/>
          <w:lang w:val="mk-MK" w:eastAsia="en-GB"/>
        </w:rPr>
        <w:t>, како и на единствена обработка на податоците.</w:t>
      </w:r>
    </w:p>
    <w:p w14:paraId="59A62F10" w14:textId="7FA996C9" w:rsidR="004B0D08" w:rsidRPr="00F65267" w:rsidRDefault="004B0D08" w:rsidP="00F65267">
      <w:pPr>
        <w:tabs>
          <w:tab w:val="left" w:pos="4140"/>
        </w:tabs>
        <w:spacing w:before="60" w:after="60"/>
        <w:rPr>
          <w:rFonts w:ascii="StobiSans Regular" w:eastAsia="Times New Roman" w:hAnsi="StobiSans Regular" w:cs="Tahoma"/>
          <w:lang w:eastAsia="en-GB"/>
        </w:rPr>
      </w:pPr>
      <w:r w:rsidRPr="00B6640C">
        <w:rPr>
          <w:rFonts w:ascii="StobiSans Regular" w:eastAsia="Times New Roman" w:hAnsi="StobiSans Regular" w:cs="Tahoma"/>
          <w:lang w:val="mk-MK" w:eastAsia="en-GB"/>
        </w:rPr>
        <w:t xml:space="preserve">Податоците што се прибираат со </w:t>
      </w:r>
      <w:r w:rsidR="005E412B" w:rsidRPr="00B6640C">
        <w:rPr>
          <w:rFonts w:ascii="StobiSans Regular" w:eastAsia="Times New Roman" w:hAnsi="StobiSans Regular" w:cs="Tahoma"/>
          <w:lang w:val="mk-MK" w:eastAsia="en-GB"/>
        </w:rPr>
        <w:t>п</w:t>
      </w:r>
      <w:r w:rsidRPr="00B6640C">
        <w:rPr>
          <w:rFonts w:ascii="StobiSans Regular" w:eastAsia="Times New Roman" w:hAnsi="StobiSans Regular" w:cs="Tahoma"/>
          <w:lang w:val="mk-MK" w:eastAsia="en-GB"/>
        </w:rPr>
        <w:t>описот претставуваат доверливи податоци и се користат само за статистички цели.</w:t>
      </w:r>
    </w:p>
    <w:p w14:paraId="5879BF5D" w14:textId="38FC73F0" w:rsidR="004B0D08" w:rsidRPr="00B6640C" w:rsidRDefault="004B0D08" w:rsidP="00D97F7A">
      <w:pPr>
        <w:tabs>
          <w:tab w:val="left" w:pos="4140"/>
        </w:tabs>
        <w:spacing w:before="360" w:after="12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III.</w:t>
      </w:r>
      <w:r w:rsidR="004005BD" w:rsidRPr="00B6640C">
        <w:rPr>
          <w:rFonts w:ascii="StobiSans Regular" w:eastAsia="Times New Roman" w:hAnsi="StobiSans Regular" w:cs="Tahoma"/>
          <w:lang w:val="mk-MK" w:eastAsia="en-GB"/>
        </w:rPr>
        <w:t xml:space="preserve"> </w:t>
      </w:r>
      <w:r w:rsidRPr="00B6640C">
        <w:rPr>
          <w:rFonts w:ascii="StobiSans Regular" w:eastAsia="Times New Roman" w:hAnsi="StobiSans Regular" w:cs="Tahoma"/>
          <w:lang w:val="mk-MK" w:eastAsia="en-GB"/>
        </w:rPr>
        <w:t xml:space="preserve">ОЦЕНА НА ФИНАНСИСКИТЕ ПОСЛЕДИЦИ ОД ПРЕДЛОГ-ЗАКОНОТ ВРЗ БУЏЕТОТ И ДРУГИТЕ ЈАВНИ ФИНАНСИСКИ СРЕДСТВА </w:t>
      </w:r>
    </w:p>
    <w:p w14:paraId="545DDBC8" w14:textId="2354B32F" w:rsidR="00D97F7A" w:rsidRPr="00B6640C" w:rsidRDefault="000E04E6">
      <w:pPr>
        <w:rPr>
          <w:rFonts w:ascii="StobiSans Regular" w:eastAsia="Times New Roman" w:hAnsi="StobiSans Regular" w:cs="Tahoma"/>
          <w:lang w:val="mk-MK" w:eastAsia="en-GB"/>
        </w:rPr>
      </w:pPr>
      <w:r w:rsidRPr="000E04E6">
        <w:rPr>
          <w:rFonts w:ascii="StobiSans Regular" w:eastAsia="Times New Roman" w:hAnsi="StobiSans Regular" w:cs="Tahoma"/>
          <w:lang w:val="mk-MK" w:eastAsia="en-GB"/>
        </w:rPr>
        <w:t xml:space="preserve">Спроведувањето на Пописот на земјоделството во 2027 година ќе предизвика финансиски импликации врз Буџетот на Република Северна Македонија за тековната година во која треба да се спроведе Пилот пописот, за годината во којашто ќе се спроведува Пописот, како и за годината по Пописот, за обработка и </w:t>
      </w:r>
      <w:r w:rsidR="00061F9A">
        <w:rPr>
          <w:rFonts w:ascii="StobiSans Regular" w:eastAsia="Times New Roman" w:hAnsi="StobiSans Regular" w:cs="Tahoma"/>
          <w:lang w:val="mk-MK" w:eastAsia="en-GB"/>
        </w:rPr>
        <w:t>дисеминација</w:t>
      </w:r>
      <w:r w:rsidRPr="000E04E6">
        <w:rPr>
          <w:rFonts w:ascii="StobiSans Regular" w:eastAsia="Times New Roman" w:hAnsi="StobiSans Regular" w:cs="Tahoma"/>
          <w:lang w:val="mk-MK" w:eastAsia="en-GB"/>
        </w:rPr>
        <w:t xml:space="preserve"> на податоците од Пописот.</w:t>
      </w:r>
      <w:r w:rsidR="00D97F7A" w:rsidRPr="00B6640C">
        <w:rPr>
          <w:rFonts w:ascii="StobiSans Regular" w:eastAsia="Times New Roman" w:hAnsi="StobiSans Regular" w:cs="Tahoma"/>
          <w:lang w:val="mk-MK" w:eastAsia="en-GB"/>
        </w:rPr>
        <w:br w:type="page"/>
      </w:r>
    </w:p>
    <w:p w14:paraId="5E945386" w14:textId="2104E8A6" w:rsidR="004B0D08" w:rsidRPr="00B6640C" w:rsidRDefault="004B0D08" w:rsidP="00D97F7A">
      <w:pPr>
        <w:tabs>
          <w:tab w:val="left" w:pos="4140"/>
        </w:tabs>
        <w:spacing w:before="360" w:after="12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lastRenderedPageBreak/>
        <w:t>IV.</w:t>
      </w:r>
      <w:r w:rsidR="004005BD" w:rsidRPr="00B6640C">
        <w:rPr>
          <w:rFonts w:ascii="StobiSans Regular" w:eastAsia="Times New Roman" w:hAnsi="StobiSans Regular" w:cs="Tahoma"/>
          <w:lang w:val="mk-MK" w:eastAsia="en-GB"/>
        </w:rPr>
        <w:t xml:space="preserve"> </w:t>
      </w:r>
      <w:r w:rsidRPr="00B6640C">
        <w:rPr>
          <w:rFonts w:ascii="StobiSans Regular" w:eastAsia="Times New Roman" w:hAnsi="StobiSans Regular" w:cs="Tahoma"/>
          <w:lang w:val="mk-MK" w:eastAsia="en-GB"/>
        </w:rPr>
        <w:t>ПРОЦЕНА НА ФИНАНСИСКИТЕ СРЕДСТВА ПОТРЕБНИ ЗА СПРОВЕДУВАЊЕ НА ЗАКОНОТ И НАЧИНОТ НА НИВНОТО ОБЕЗБЕДУВАЊЕ, КАКО И ПОДАТОЦИ ЗА ТОА ДАЛИ СПРОВЕДУВАЊЕТО НА ЗАКОНОТ ПОВЛЕКУВА МАТЕРИЈАЛНИ ОБВРСКИ ЗА ОДДЕЛНИ СУБЈЕКТИ</w:t>
      </w:r>
    </w:p>
    <w:p w14:paraId="170079AA" w14:textId="6E3ADCF3" w:rsidR="00492849" w:rsidRPr="00B6640C" w:rsidRDefault="00492849"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Вкупно потребните средства за организирање, подготовка, спроведување и обработка на пописот ќе се обезбедат во рамките на средствата обезбедени во Буџетот на Република Северна Македонија за тековната година.</w:t>
      </w:r>
    </w:p>
    <w:p w14:paraId="0BCB0E1C" w14:textId="5463E2CB" w:rsidR="004B0D08" w:rsidRPr="00B6640C" w:rsidRDefault="004005BD"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Ако </w:t>
      </w:r>
      <w:r w:rsidR="004B0D08" w:rsidRPr="00B6640C">
        <w:rPr>
          <w:rFonts w:ascii="StobiSans Regular" w:eastAsia="Times New Roman" w:hAnsi="StobiSans Regular" w:cs="Tahoma"/>
          <w:lang w:val="mk-MK" w:eastAsia="en-GB"/>
        </w:rPr>
        <w:t xml:space="preserve">се обезбедат средства и од меѓународни донатори, износот на средствата </w:t>
      </w:r>
      <w:r w:rsidRPr="00B6640C">
        <w:rPr>
          <w:rFonts w:ascii="StobiSans Regular" w:eastAsia="Times New Roman" w:hAnsi="StobiSans Regular" w:cs="Tahoma"/>
          <w:lang w:val="mk-MK" w:eastAsia="en-GB"/>
        </w:rPr>
        <w:t xml:space="preserve">што </w:t>
      </w:r>
      <w:r w:rsidR="004B0D08" w:rsidRPr="00B6640C">
        <w:rPr>
          <w:rFonts w:ascii="StobiSans Regular" w:eastAsia="Times New Roman" w:hAnsi="StobiSans Regular" w:cs="Tahoma"/>
          <w:lang w:val="mk-MK" w:eastAsia="en-GB"/>
        </w:rPr>
        <w:t>ќе бидат обезбедени од Буџетот ќе се намали во висина на обезбедените средства од донаторите.</w:t>
      </w:r>
    </w:p>
    <w:p w14:paraId="07E90757" w14:textId="0250095D" w:rsidR="004B0D08" w:rsidRPr="00B6640C" w:rsidRDefault="004B0D08" w:rsidP="00F65267">
      <w:pPr>
        <w:tabs>
          <w:tab w:val="left" w:pos="4140"/>
        </w:tabs>
        <w:spacing w:before="60" w:after="6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Финансиските аранжмани за средствата </w:t>
      </w:r>
      <w:r w:rsidR="000630B8" w:rsidRPr="00B6640C">
        <w:rPr>
          <w:rFonts w:ascii="StobiSans Regular" w:eastAsia="Times New Roman" w:hAnsi="StobiSans Regular" w:cs="Tahoma"/>
          <w:lang w:val="mk-MK" w:eastAsia="en-GB"/>
        </w:rPr>
        <w:t>што</w:t>
      </w:r>
      <w:r w:rsidRPr="00B6640C">
        <w:rPr>
          <w:rFonts w:ascii="StobiSans Regular" w:eastAsia="Times New Roman" w:hAnsi="StobiSans Regular" w:cs="Tahoma"/>
          <w:lang w:val="mk-MK" w:eastAsia="en-GB"/>
        </w:rPr>
        <w:t xml:space="preserve"> ќе бидат обезбедени од меѓународни организации ќе бидат специфицирани со договори или меморандуми </w:t>
      </w:r>
      <w:r w:rsidR="002418D1" w:rsidRPr="00B6640C">
        <w:rPr>
          <w:rFonts w:ascii="StobiSans Regular" w:eastAsia="Times New Roman" w:hAnsi="StobiSans Regular" w:cs="Tahoma"/>
          <w:lang w:val="mk-MK" w:eastAsia="en-GB"/>
        </w:rPr>
        <w:t xml:space="preserve">за </w:t>
      </w:r>
      <w:r w:rsidRPr="00B6640C">
        <w:rPr>
          <w:rFonts w:ascii="StobiSans Regular" w:eastAsia="Times New Roman" w:hAnsi="StobiSans Regular" w:cs="Tahoma"/>
          <w:lang w:val="mk-MK" w:eastAsia="en-GB"/>
        </w:rPr>
        <w:t xml:space="preserve">разбирање. </w:t>
      </w:r>
    </w:p>
    <w:p w14:paraId="3F4E3727" w14:textId="7277BE00" w:rsidR="004B0D08" w:rsidRPr="00B6640C" w:rsidRDefault="004B0D08" w:rsidP="00D97F7A">
      <w:pPr>
        <w:tabs>
          <w:tab w:val="left" w:pos="4140"/>
        </w:tabs>
        <w:spacing w:before="360" w:after="120"/>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V. ПРЕГЛЕД НА РЕГУЛАТИВИ ОД ДРУГИ ПРАВНИ СИСТЕМИ И УСОГЛАСЕНОСТА НА ПРЕДЛОГ- ЗАКОНОТ СО ПРАВОТО НА ЕВРОПСКАТА УНИЈА</w:t>
      </w:r>
    </w:p>
    <w:p w14:paraId="348CC8C9" w14:textId="77777777" w:rsidR="004B0D08" w:rsidRPr="00B6640C" w:rsidRDefault="004B0D08" w:rsidP="00F65267">
      <w:pPr>
        <w:tabs>
          <w:tab w:val="left" w:pos="4140"/>
        </w:tabs>
        <w:spacing w:before="60" w:after="60" w:line="259" w:lineRule="auto"/>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Европска регулатива</w:t>
      </w:r>
    </w:p>
    <w:p w14:paraId="17FF9B18" w14:textId="76C0FD0F" w:rsidR="004B0D08" w:rsidRPr="00B6640C" w:rsidRDefault="004B0D08" w:rsidP="00F65267">
      <w:pPr>
        <w:pStyle w:val="ListParagraph"/>
        <w:widowControl w:val="0"/>
        <w:numPr>
          <w:ilvl w:val="0"/>
          <w:numId w:val="15"/>
        </w:numPr>
        <w:tabs>
          <w:tab w:val="left" w:pos="4140"/>
        </w:tabs>
        <w:suppressAutoHyphens/>
        <w:spacing w:before="60" w:after="60" w:line="259" w:lineRule="auto"/>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Регулатива </w:t>
      </w:r>
      <w:r w:rsidR="000630B8" w:rsidRPr="00B6640C">
        <w:rPr>
          <w:rFonts w:ascii="StobiSans Regular" w:eastAsia="Times New Roman" w:hAnsi="StobiSans Regular" w:cs="Tahoma"/>
          <w:lang w:val="mk-MK" w:eastAsia="en-GB"/>
        </w:rPr>
        <w:t xml:space="preserve">(ЕК) </w:t>
      </w:r>
      <w:r w:rsidRPr="00B6640C">
        <w:rPr>
          <w:rFonts w:ascii="StobiSans Regular" w:eastAsia="Times New Roman" w:hAnsi="StobiSans Regular" w:cs="Tahoma"/>
          <w:lang w:val="mk-MK" w:eastAsia="en-GB"/>
        </w:rPr>
        <w:t>за интегрирани земјоделски статистики (ИЗС) 2018/1091</w:t>
      </w:r>
    </w:p>
    <w:p w14:paraId="43ED938D" w14:textId="46D5623A" w:rsidR="004B0D08" w:rsidRPr="00B6640C" w:rsidRDefault="004B0D08" w:rsidP="00F65267">
      <w:pPr>
        <w:pStyle w:val="ListParagraph"/>
        <w:widowControl w:val="0"/>
        <w:numPr>
          <w:ilvl w:val="0"/>
          <w:numId w:val="15"/>
        </w:numPr>
        <w:tabs>
          <w:tab w:val="left" w:pos="4140"/>
        </w:tabs>
        <w:suppressAutoHyphens/>
        <w:spacing w:before="60" w:after="60" w:line="259" w:lineRule="auto"/>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Регулатива </w:t>
      </w:r>
      <w:r w:rsidR="000630B8" w:rsidRPr="00B6640C">
        <w:rPr>
          <w:rFonts w:ascii="StobiSans Regular" w:eastAsia="Times New Roman" w:hAnsi="StobiSans Regular" w:cs="Tahoma"/>
          <w:lang w:val="mk-MK" w:eastAsia="en-GB"/>
        </w:rPr>
        <w:t xml:space="preserve">(ЕК) </w:t>
      </w:r>
      <w:r w:rsidRPr="00B6640C">
        <w:rPr>
          <w:rFonts w:ascii="StobiSans Regular" w:eastAsia="Times New Roman" w:hAnsi="StobiSans Regular" w:cs="Tahoma"/>
          <w:lang w:val="mk-MK" w:eastAsia="en-GB"/>
        </w:rPr>
        <w:t xml:space="preserve">за имплементација на ИЗС 2018/1874 </w:t>
      </w:r>
    </w:p>
    <w:p w14:paraId="0C426C08" w14:textId="4A8B8FC9" w:rsidR="004B0D08" w:rsidRPr="00B6640C" w:rsidRDefault="004B0D08" w:rsidP="00F65267">
      <w:pPr>
        <w:pStyle w:val="ListParagraph"/>
        <w:widowControl w:val="0"/>
        <w:numPr>
          <w:ilvl w:val="0"/>
          <w:numId w:val="15"/>
        </w:numPr>
        <w:tabs>
          <w:tab w:val="left" w:pos="4140"/>
        </w:tabs>
        <w:suppressAutoHyphens/>
        <w:spacing w:before="60" w:after="60" w:line="259" w:lineRule="auto"/>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Регулатива </w:t>
      </w:r>
      <w:r w:rsidR="000630B8" w:rsidRPr="00B6640C">
        <w:rPr>
          <w:rFonts w:ascii="StobiSans Regular" w:eastAsia="Times New Roman" w:hAnsi="StobiSans Regular" w:cs="Tahoma"/>
          <w:lang w:val="mk-MK" w:eastAsia="en-GB"/>
        </w:rPr>
        <w:t xml:space="preserve">(ЕК) </w:t>
      </w:r>
      <w:r w:rsidRPr="00B6640C">
        <w:rPr>
          <w:rFonts w:ascii="StobiSans Regular" w:eastAsia="Times New Roman" w:hAnsi="StobiSans Regular" w:cs="Tahoma"/>
          <w:lang w:val="mk-MK" w:eastAsia="en-GB"/>
        </w:rPr>
        <w:t>за имплементација на ИЗС 2021/22</w:t>
      </w:r>
      <w:r w:rsidR="004973E8">
        <w:rPr>
          <w:rFonts w:ascii="StobiSans Regular" w:eastAsia="Times New Roman" w:hAnsi="StobiSans Regular" w:cs="Tahoma"/>
          <w:lang w:val="mk-MK" w:eastAsia="en-GB"/>
        </w:rPr>
        <w:t>86</w:t>
      </w:r>
      <w:r w:rsidR="006652CE" w:rsidRPr="00B6640C">
        <w:rPr>
          <w:rFonts w:ascii="StobiSans Regular" w:eastAsia="Times New Roman" w:hAnsi="StobiSans Regular" w:cs="Tahoma"/>
          <w:lang w:val="mk-MK" w:eastAsia="en-GB"/>
        </w:rPr>
        <w:t xml:space="preserve"> и</w:t>
      </w:r>
    </w:p>
    <w:p w14:paraId="6B372048" w14:textId="71C3761F" w:rsidR="004B0D08" w:rsidRPr="00B6640C" w:rsidRDefault="004B0D08" w:rsidP="00F65267">
      <w:pPr>
        <w:pStyle w:val="ListParagraph"/>
        <w:widowControl w:val="0"/>
        <w:numPr>
          <w:ilvl w:val="0"/>
          <w:numId w:val="15"/>
        </w:numPr>
        <w:tabs>
          <w:tab w:val="left" w:pos="4140"/>
        </w:tabs>
        <w:suppressAutoHyphens/>
        <w:spacing w:before="60" w:after="60" w:line="259" w:lineRule="auto"/>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Регулатива </w:t>
      </w:r>
      <w:r w:rsidR="006652CE" w:rsidRPr="00B6640C">
        <w:rPr>
          <w:rFonts w:ascii="StobiSans Regular" w:eastAsia="Times New Roman" w:hAnsi="StobiSans Regular" w:cs="Tahoma"/>
          <w:lang w:val="mk-MK" w:eastAsia="en-GB"/>
        </w:rPr>
        <w:t xml:space="preserve">(ЕК) </w:t>
      </w:r>
      <w:r w:rsidRPr="00B6640C">
        <w:rPr>
          <w:rFonts w:ascii="StobiSans Regular" w:eastAsia="Times New Roman" w:hAnsi="StobiSans Regular" w:cs="Tahoma"/>
          <w:lang w:val="mk-MK" w:eastAsia="en-GB"/>
        </w:rPr>
        <w:t>за имплементација на ИЗС 2024/2914</w:t>
      </w:r>
      <w:r w:rsidR="006652CE" w:rsidRPr="00B6640C">
        <w:rPr>
          <w:rFonts w:ascii="StobiSans Regular" w:eastAsia="Times New Roman" w:hAnsi="StobiSans Regular" w:cs="Tahoma"/>
          <w:lang w:val="mk-MK" w:eastAsia="en-GB"/>
        </w:rPr>
        <w:t>.</w:t>
      </w:r>
    </w:p>
    <w:p w14:paraId="4A4BC282" w14:textId="77777777" w:rsidR="004B0D08" w:rsidRPr="00B6640C" w:rsidRDefault="004B0D08" w:rsidP="00BC3C66">
      <w:pPr>
        <w:shd w:val="clear" w:color="auto" w:fill="FFFFFF"/>
        <w:spacing w:before="100" w:beforeAutospacing="1" w:after="100" w:afterAutospacing="1" w:line="240" w:lineRule="auto"/>
        <w:jc w:val="center"/>
        <w:outlineLvl w:val="0"/>
        <w:rPr>
          <w:rFonts w:ascii="StobiSans Regular" w:eastAsia="Times New Roman" w:hAnsi="StobiSans Regular" w:cs="Tahoma"/>
          <w:b/>
          <w:bCs/>
          <w:color w:val="000000"/>
          <w:kern w:val="36"/>
          <w:lang w:val="mk-MK"/>
        </w:rPr>
      </w:pPr>
    </w:p>
    <w:p w14:paraId="3AFE0991" w14:textId="77777777" w:rsidR="004B0D08" w:rsidRPr="00B6640C" w:rsidRDefault="004B0D08" w:rsidP="00BC3C66">
      <w:pPr>
        <w:shd w:val="clear" w:color="auto" w:fill="FFFFFF"/>
        <w:spacing w:before="100" w:beforeAutospacing="1" w:after="100" w:afterAutospacing="1" w:line="240" w:lineRule="auto"/>
        <w:jc w:val="center"/>
        <w:outlineLvl w:val="0"/>
        <w:rPr>
          <w:rFonts w:ascii="StobiSans Regular" w:eastAsia="Times New Roman" w:hAnsi="StobiSans Regular" w:cs="Tahoma"/>
          <w:b/>
          <w:bCs/>
          <w:color w:val="000000"/>
          <w:kern w:val="36"/>
          <w:lang w:val="mk-MK"/>
        </w:rPr>
      </w:pPr>
    </w:p>
    <w:p w14:paraId="6AD65457" w14:textId="77777777" w:rsidR="004B0D08" w:rsidRPr="00B6640C" w:rsidRDefault="004B0D08" w:rsidP="00BC3C66">
      <w:pPr>
        <w:shd w:val="clear" w:color="auto" w:fill="FFFFFF"/>
        <w:spacing w:before="100" w:beforeAutospacing="1" w:after="100" w:afterAutospacing="1" w:line="240" w:lineRule="auto"/>
        <w:jc w:val="center"/>
        <w:outlineLvl w:val="0"/>
        <w:rPr>
          <w:rFonts w:ascii="StobiSans Regular" w:eastAsia="Times New Roman" w:hAnsi="StobiSans Regular" w:cs="Tahoma"/>
          <w:b/>
          <w:bCs/>
          <w:color w:val="000000"/>
          <w:kern w:val="36"/>
          <w:lang w:val="mk-MK"/>
        </w:rPr>
      </w:pPr>
    </w:p>
    <w:p w14:paraId="749EB775" w14:textId="77777777" w:rsidR="004B0D08" w:rsidRPr="00B6640C" w:rsidRDefault="004B0D08" w:rsidP="00BC3C66">
      <w:pPr>
        <w:shd w:val="clear" w:color="auto" w:fill="FFFFFF"/>
        <w:spacing w:before="100" w:beforeAutospacing="1" w:after="100" w:afterAutospacing="1" w:line="240" w:lineRule="auto"/>
        <w:jc w:val="center"/>
        <w:outlineLvl w:val="0"/>
        <w:rPr>
          <w:rFonts w:ascii="StobiSans Regular" w:eastAsia="Times New Roman" w:hAnsi="StobiSans Regular" w:cs="Tahoma"/>
          <w:b/>
          <w:bCs/>
          <w:color w:val="000000"/>
          <w:kern w:val="36"/>
          <w:lang w:val="mk-MK"/>
        </w:rPr>
      </w:pPr>
    </w:p>
    <w:p w14:paraId="431414EB" w14:textId="77777777" w:rsidR="004B0D08" w:rsidRPr="00B6640C" w:rsidRDefault="004B0D08" w:rsidP="00BC3C66">
      <w:pPr>
        <w:shd w:val="clear" w:color="auto" w:fill="FFFFFF"/>
        <w:spacing w:before="100" w:beforeAutospacing="1" w:after="100" w:afterAutospacing="1" w:line="240" w:lineRule="auto"/>
        <w:jc w:val="center"/>
        <w:outlineLvl w:val="0"/>
        <w:rPr>
          <w:rFonts w:ascii="StobiSans Regular" w:eastAsia="Times New Roman" w:hAnsi="StobiSans Regular" w:cs="Tahoma"/>
          <w:b/>
          <w:bCs/>
          <w:color w:val="000000"/>
          <w:kern w:val="36"/>
          <w:lang w:val="mk-MK"/>
        </w:rPr>
      </w:pPr>
    </w:p>
    <w:p w14:paraId="049F0C90" w14:textId="77777777" w:rsidR="004B0D08" w:rsidRPr="00B6640C" w:rsidRDefault="004B0D08" w:rsidP="00BC3C66">
      <w:pPr>
        <w:shd w:val="clear" w:color="auto" w:fill="FFFFFF"/>
        <w:spacing w:before="100" w:beforeAutospacing="1" w:after="100" w:afterAutospacing="1" w:line="240" w:lineRule="auto"/>
        <w:jc w:val="center"/>
        <w:outlineLvl w:val="0"/>
        <w:rPr>
          <w:rFonts w:ascii="StobiSans Regular" w:eastAsia="Times New Roman" w:hAnsi="StobiSans Regular" w:cs="Tahoma"/>
          <w:b/>
          <w:bCs/>
          <w:color w:val="000000"/>
          <w:kern w:val="36"/>
          <w:lang w:val="mk-MK"/>
        </w:rPr>
      </w:pPr>
    </w:p>
    <w:p w14:paraId="1085EFCC" w14:textId="77777777" w:rsidR="004B0D08" w:rsidRPr="00B6640C" w:rsidRDefault="004B0D08" w:rsidP="00BC3C66">
      <w:pPr>
        <w:shd w:val="clear" w:color="auto" w:fill="FFFFFF"/>
        <w:spacing w:before="100" w:beforeAutospacing="1" w:after="100" w:afterAutospacing="1" w:line="240" w:lineRule="auto"/>
        <w:jc w:val="center"/>
        <w:outlineLvl w:val="0"/>
        <w:rPr>
          <w:rFonts w:ascii="StobiSans Regular" w:eastAsia="Times New Roman" w:hAnsi="StobiSans Regular" w:cs="Tahoma"/>
          <w:b/>
          <w:bCs/>
          <w:color w:val="000000"/>
          <w:kern w:val="36"/>
          <w:lang w:val="mk-MK"/>
        </w:rPr>
      </w:pPr>
    </w:p>
    <w:p w14:paraId="10DA8DFF" w14:textId="77777777" w:rsidR="004B0D08" w:rsidRPr="00B6640C" w:rsidRDefault="004B0D08" w:rsidP="00BC3C66">
      <w:pPr>
        <w:shd w:val="clear" w:color="auto" w:fill="FFFFFF"/>
        <w:spacing w:before="100" w:beforeAutospacing="1" w:after="100" w:afterAutospacing="1" w:line="240" w:lineRule="auto"/>
        <w:jc w:val="center"/>
        <w:outlineLvl w:val="0"/>
        <w:rPr>
          <w:rFonts w:ascii="StobiSans Regular" w:eastAsia="Times New Roman" w:hAnsi="StobiSans Regular" w:cs="Tahoma"/>
          <w:b/>
          <w:bCs/>
          <w:color w:val="000000"/>
          <w:kern w:val="36"/>
          <w:lang w:val="mk-MK"/>
        </w:rPr>
      </w:pPr>
    </w:p>
    <w:p w14:paraId="54E3D6DC" w14:textId="77777777" w:rsidR="004B0D08" w:rsidRPr="00B6640C" w:rsidRDefault="004B0D08" w:rsidP="00BC3C66">
      <w:pPr>
        <w:shd w:val="clear" w:color="auto" w:fill="FFFFFF"/>
        <w:spacing w:before="100" w:beforeAutospacing="1" w:after="100" w:afterAutospacing="1" w:line="240" w:lineRule="auto"/>
        <w:jc w:val="center"/>
        <w:outlineLvl w:val="0"/>
        <w:rPr>
          <w:rFonts w:ascii="StobiSans Regular" w:eastAsia="Times New Roman" w:hAnsi="StobiSans Regular" w:cs="Tahoma"/>
          <w:b/>
          <w:bCs/>
          <w:color w:val="000000"/>
          <w:kern w:val="36"/>
          <w:lang w:val="mk-MK"/>
        </w:rPr>
      </w:pPr>
    </w:p>
    <w:p w14:paraId="4FFAA363" w14:textId="77777777" w:rsidR="004B0D08" w:rsidRPr="00B6640C" w:rsidRDefault="004B0D08" w:rsidP="00BC3C66">
      <w:pPr>
        <w:shd w:val="clear" w:color="auto" w:fill="FFFFFF"/>
        <w:spacing w:before="100" w:beforeAutospacing="1" w:after="100" w:afterAutospacing="1" w:line="240" w:lineRule="auto"/>
        <w:jc w:val="center"/>
        <w:outlineLvl w:val="0"/>
        <w:rPr>
          <w:rFonts w:ascii="StobiSans Regular" w:eastAsia="Times New Roman" w:hAnsi="StobiSans Regular" w:cs="Tahoma"/>
          <w:b/>
          <w:bCs/>
          <w:color w:val="000000"/>
          <w:kern w:val="36"/>
          <w:lang w:val="mk-MK"/>
        </w:rPr>
      </w:pPr>
    </w:p>
    <w:p w14:paraId="57D93474" w14:textId="7906335E" w:rsidR="00CC5FD1" w:rsidRPr="00B6640C" w:rsidRDefault="00A94E04" w:rsidP="00BC3C66">
      <w:pPr>
        <w:shd w:val="clear" w:color="auto" w:fill="FFFFFF"/>
        <w:spacing w:before="100" w:beforeAutospacing="1" w:after="100" w:afterAutospacing="1" w:line="240" w:lineRule="auto"/>
        <w:jc w:val="center"/>
        <w:outlineLvl w:val="0"/>
        <w:rPr>
          <w:rFonts w:ascii="StobiSans Regular" w:eastAsia="Times New Roman" w:hAnsi="StobiSans Regular" w:cs="Tahoma"/>
          <w:b/>
          <w:bCs/>
          <w:color w:val="000000"/>
          <w:kern w:val="36"/>
          <w:lang w:val="mk-MK"/>
        </w:rPr>
      </w:pPr>
      <w:r w:rsidRPr="00B6640C">
        <w:rPr>
          <w:rFonts w:ascii="StobiSans Regular" w:eastAsia="Times New Roman" w:hAnsi="StobiSans Regular" w:cs="Tahoma"/>
          <w:b/>
          <w:bCs/>
          <w:color w:val="000000"/>
          <w:kern w:val="36"/>
          <w:lang w:val="mk-MK"/>
        </w:rPr>
        <w:t>ПРЕДЛОГ</w:t>
      </w:r>
      <w:r w:rsidR="006652CE" w:rsidRPr="00B6640C">
        <w:rPr>
          <w:rFonts w:ascii="StobiSans Regular" w:eastAsia="Times New Roman" w:hAnsi="StobiSans Regular" w:cs="Tahoma"/>
          <w:b/>
          <w:bCs/>
          <w:color w:val="000000"/>
          <w:kern w:val="36"/>
          <w:lang w:val="mk-MK"/>
        </w:rPr>
        <w:t>-</w:t>
      </w:r>
      <w:r w:rsidR="00BC3C66" w:rsidRPr="00B6640C">
        <w:rPr>
          <w:rFonts w:ascii="StobiSans Regular" w:eastAsia="Times New Roman" w:hAnsi="StobiSans Regular" w:cs="Tahoma"/>
          <w:b/>
          <w:bCs/>
          <w:color w:val="000000"/>
          <w:kern w:val="36"/>
          <w:lang w:val="mk-MK"/>
        </w:rPr>
        <w:t>ЗАКОН </w:t>
      </w:r>
    </w:p>
    <w:p w14:paraId="707B80CF" w14:textId="036AD4B1" w:rsidR="00BC3C66" w:rsidRPr="00B6640C" w:rsidRDefault="00BC3C66" w:rsidP="00BC3C66">
      <w:pPr>
        <w:shd w:val="clear" w:color="auto" w:fill="FFFFFF"/>
        <w:spacing w:before="100" w:beforeAutospacing="1" w:after="100" w:afterAutospacing="1" w:line="240" w:lineRule="auto"/>
        <w:jc w:val="center"/>
        <w:outlineLvl w:val="0"/>
        <w:rPr>
          <w:rFonts w:ascii="StobiSans Regular" w:eastAsia="Times New Roman" w:hAnsi="StobiSans Regular" w:cs="Tahoma"/>
          <w:color w:val="000000"/>
          <w:kern w:val="36"/>
          <w:lang w:val="mk-MK"/>
        </w:rPr>
      </w:pPr>
      <w:r w:rsidRPr="00B6640C">
        <w:rPr>
          <w:rFonts w:ascii="StobiSans Regular" w:eastAsia="Times New Roman" w:hAnsi="StobiSans Regular" w:cs="Tahoma"/>
          <w:b/>
          <w:bCs/>
          <w:color w:val="000000"/>
          <w:kern w:val="36"/>
          <w:lang w:val="mk-MK"/>
        </w:rPr>
        <w:t>ЗА ПОПИС</w:t>
      </w:r>
      <w:r w:rsidR="006652CE" w:rsidRPr="00B6640C">
        <w:rPr>
          <w:rFonts w:ascii="StobiSans Regular" w:eastAsia="Times New Roman" w:hAnsi="StobiSans Regular" w:cs="Tahoma"/>
          <w:b/>
          <w:bCs/>
          <w:color w:val="000000"/>
          <w:kern w:val="36"/>
          <w:lang w:val="mk-MK"/>
        </w:rPr>
        <w:t>ОТ</w:t>
      </w:r>
      <w:r w:rsidRPr="00B6640C">
        <w:rPr>
          <w:rFonts w:ascii="StobiSans Regular" w:eastAsia="Times New Roman" w:hAnsi="StobiSans Regular" w:cs="Tahoma"/>
          <w:b/>
          <w:bCs/>
          <w:color w:val="000000"/>
          <w:kern w:val="36"/>
          <w:lang w:val="mk-MK"/>
        </w:rPr>
        <w:t xml:space="preserve"> НА ЗЕМЈОДЕЛСТВОТО ВО РЕПУБЛИКА</w:t>
      </w:r>
      <w:r w:rsidR="007126E4" w:rsidRPr="00B6640C">
        <w:rPr>
          <w:rFonts w:ascii="StobiSans Regular" w:eastAsia="Times New Roman" w:hAnsi="StobiSans Regular" w:cs="Tahoma"/>
          <w:b/>
          <w:bCs/>
          <w:color w:val="000000"/>
          <w:kern w:val="36"/>
          <w:lang w:val="mk-MK"/>
        </w:rPr>
        <w:t xml:space="preserve"> СЕВЕРНА</w:t>
      </w:r>
      <w:r w:rsidRPr="00B6640C">
        <w:rPr>
          <w:rFonts w:ascii="StobiSans Regular" w:eastAsia="Times New Roman" w:hAnsi="StobiSans Regular" w:cs="Tahoma"/>
          <w:b/>
          <w:bCs/>
          <w:color w:val="000000"/>
          <w:kern w:val="36"/>
          <w:lang w:val="mk-MK"/>
        </w:rPr>
        <w:t xml:space="preserve"> МАКЕДОНИЈА,</w:t>
      </w:r>
      <w:r w:rsidR="00F65267">
        <w:rPr>
          <w:rFonts w:ascii="StobiSans Regular" w:eastAsia="Times New Roman" w:hAnsi="StobiSans Regular" w:cs="Tahoma"/>
          <w:b/>
          <w:bCs/>
          <w:color w:val="000000"/>
          <w:kern w:val="36"/>
        </w:rPr>
        <w:t xml:space="preserve">                        </w:t>
      </w:r>
      <w:r w:rsidR="007126E4" w:rsidRPr="00B6640C">
        <w:rPr>
          <w:rFonts w:ascii="StobiSans Regular" w:eastAsia="Times New Roman" w:hAnsi="StobiSans Regular" w:cs="Tahoma"/>
          <w:b/>
          <w:bCs/>
          <w:color w:val="000000"/>
          <w:kern w:val="36"/>
          <w:lang w:val="mk-MK"/>
        </w:rPr>
        <w:t>202</w:t>
      </w:r>
      <w:r w:rsidR="00313C72" w:rsidRPr="00B6640C">
        <w:rPr>
          <w:rFonts w:ascii="StobiSans Regular" w:eastAsia="Times New Roman" w:hAnsi="StobiSans Regular" w:cs="Tahoma"/>
          <w:b/>
          <w:bCs/>
          <w:color w:val="000000"/>
          <w:kern w:val="36"/>
          <w:lang w:val="mk-MK"/>
        </w:rPr>
        <w:t>7</w:t>
      </w:r>
      <w:r w:rsidR="007126E4" w:rsidRPr="00B6640C">
        <w:rPr>
          <w:rFonts w:ascii="StobiSans Regular" w:eastAsia="Times New Roman" w:hAnsi="StobiSans Regular" w:cs="Tahoma"/>
          <w:b/>
          <w:bCs/>
          <w:color w:val="000000"/>
          <w:kern w:val="36"/>
          <w:lang w:val="mk-MK"/>
        </w:rPr>
        <w:t xml:space="preserve"> </w:t>
      </w:r>
      <w:r w:rsidRPr="00B6640C">
        <w:rPr>
          <w:rFonts w:ascii="StobiSans Regular" w:eastAsia="Times New Roman" w:hAnsi="StobiSans Regular" w:cs="Tahoma"/>
          <w:b/>
          <w:bCs/>
          <w:color w:val="000000"/>
          <w:kern w:val="36"/>
          <w:lang w:val="mk-MK"/>
        </w:rPr>
        <w:t>ГОДИНА</w:t>
      </w:r>
    </w:p>
    <w:p w14:paraId="1AD477B9" w14:textId="59E47A31" w:rsidR="00BC3C66" w:rsidRPr="00F8078E" w:rsidRDefault="00BC3C66" w:rsidP="00D97F7A">
      <w:pPr>
        <w:tabs>
          <w:tab w:val="left" w:pos="4140"/>
        </w:tabs>
        <w:spacing w:before="360" w:after="120"/>
        <w:rPr>
          <w:rFonts w:ascii="StobiSans Regular" w:eastAsia="Times New Roman" w:hAnsi="StobiSans Regular" w:cs="Tahoma"/>
          <w:b/>
          <w:color w:val="000000"/>
          <w:lang w:val="mk-MK"/>
        </w:rPr>
      </w:pPr>
      <w:r w:rsidRPr="00F8078E">
        <w:rPr>
          <w:rFonts w:ascii="StobiSans Regular" w:eastAsia="Times New Roman" w:hAnsi="StobiSans Regular" w:cs="Tahoma"/>
          <w:b/>
          <w:color w:val="000000"/>
          <w:lang w:val="mk-MK"/>
        </w:rPr>
        <w:lastRenderedPageBreak/>
        <w:t> </w:t>
      </w:r>
      <w:r w:rsidRPr="00F8078E">
        <w:rPr>
          <w:rFonts w:ascii="StobiSans Regular" w:eastAsia="Times New Roman" w:hAnsi="StobiSans Regular" w:cs="Tahoma"/>
          <w:b/>
          <w:bCs/>
          <w:color w:val="000000"/>
          <w:kern w:val="36"/>
          <w:lang w:val="mk-MK"/>
        </w:rPr>
        <w:t>I. ОПШТИ ОДРЕДБИ</w:t>
      </w:r>
      <w:r w:rsidRPr="00F8078E">
        <w:rPr>
          <w:rFonts w:ascii="StobiSans Regular" w:eastAsia="Times New Roman" w:hAnsi="StobiSans Regular" w:cs="Tahoma"/>
          <w:b/>
          <w:color w:val="000000"/>
          <w:lang w:val="mk-MK"/>
        </w:rPr>
        <w:t> </w:t>
      </w:r>
    </w:p>
    <w:p w14:paraId="6401B4A5" w14:textId="77777777" w:rsidR="00BC3C66" w:rsidRPr="00B6640C" w:rsidRDefault="00BC3C66" w:rsidP="00D472DC">
      <w:pPr>
        <w:shd w:val="clear" w:color="auto" w:fill="FFFFFF"/>
        <w:spacing w:before="240" w:after="120" w:line="240"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Член 1</w:t>
      </w:r>
    </w:p>
    <w:p w14:paraId="2013F75D" w14:textId="7221B017" w:rsidR="00BC3C66" w:rsidRPr="00B6640C" w:rsidRDefault="00334BB4" w:rsidP="00BC3C66">
      <w:pPr>
        <w:shd w:val="clear" w:color="auto" w:fill="FFFFFF"/>
        <w:spacing w:after="100" w:line="240"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lang w:val="mk-MK"/>
        </w:rPr>
        <w:t xml:space="preserve">Со овој </w:t>
      </w:r>
      <w:r w:rsidR="00F55F8F" w:rsidRPr="00B6640C">
        <w:rPr>
          <w:rFonts w:ascii="StobiSans Regular" w:eastAsia="Times New Roman" w:hAnsi="StobiSans Regular" w:cs="Tahoma"/>
          <w:color w:val="000000"/>
          <w:lang w:val="mk-MK"/>
        </w:rPr>
        <w:t>З</w:t>
      </w:r>
      <w:r w:rsidR="00BC3C66" w:rsidRPr="00B6640C">
        <w:rPr>
          <w:rFonts w:ascii="StobiSans Regular" w:eastAsia="Times New Roman" w:hAnsi="StobiSans Regular" w:cs="Tahoma"/>
          <w:color w:val="000000"/>
          <w:lang w:val="mk-MK"/>
        </w:rPr>
        <w:t>акон се уредуваат подготовката, организацијата и спроведувањето на Пописот на земјоделството во Република</w:t>
      </w:r>
      <w:r w:rsidR="007B5FDB" w:rsidRPr="00B6640C">
        <w:rPr>
          <w:rFonts w:ascii="StobiSans Regular" w:eastAsia="Times New Roman" w:hAnsi="StobiSans Regular" w:cs="Tahoma"/>
          <w:color w:val="000000"/>
          <w:lang w:val="mk-MK"/>
        </w:rPr>
        <w:t xml:space="preserve"> Северна </w:t>
      </w:r>
      <w:r w:rsidR="00BC3C66" w:rsidRPr="00B6640C">
        <w:rPr>
          <w:rFonts w:ascii="StobiSans Regular" w:eastAsia="Times New Roman" w:hAnsi="StobiSans Regular" w:cs="Tahoma"/>
          <w:color w:val="000000"/>
          <w:lang w:val="mk-MK"/>
        </w:rPr>
        <w:t xml:space="preserve">Македонија, </w:t>
      </w:r>
      <w:r w:rsidR="007B5FDB" w:rsidRPr="00B6640C">
        <w:rPr>
          <w:rFonts w:ascii="StobiSans Regular" w:eastAsia="Times New Roman" w:hAnsi="StobiSans Regular" w:cs="Tahoma"/>
          <w:color w:val="000000"/>
          <w:lang w:val="mk-MK"/>
        </w:rPr>
        <w:t>202</w:t>
      </w:r>
      <w:r w:rsidR="00313C72" w:rsidRPr="00B6640C">
        <w:rPr>
          <w:rFonts w:ascii="StobiSans Regular" w:eastAsia="Times New Roman" w:hAnsi="StobiSans Regular" w:cs="Tahoma"/>
          <w:color w:val="000000"/>
          <w:lang w:val="mk-MK"/>
        </w:rPr>
        <w:t>7</w:t>
      </w:r>
      <w:r w:rsidR="007B5FDB"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 xml:space="preserve">година (во натамошниот текст: Пописот), односно единиците </w:t>
      </w:r>
      <w:r w:rsidR="008E326D" w:rsidRPr="00B6640C">
        <w:rPr>
          <w:rFonts w:ascii="StobiSans Regular" w:eastAsia="Times New Roman" w:hAnsi="StobiSans Regular" w:cs="Tahoma"/>
          <w:color w:val="000000"/>
          <w:lang w:val="mk-MK"/>
        </w:rPr>
        <w:t xml:space="preserve">што ќе бидат </w:t>
      </w:r>
      <w:r w:rsidR="00BC3C66" w:rsidRPr="00B6640C">
        <w:rPr>
          <w:rFonts w:ascii="StobiSans Regular" w:eastAsia="Times New Roman" w:hAnsi="StobiSans Regular" w:cs="Tahoma"/>
          <w:color w:val="000000"/>
          <w:lang w:val="mk-MK"/>
        </w:rPr>
        <w:t>опфа</w:t>
      </w:r>
      <w:r w:rsidR="008E326D" w:rsidRPr="00B6640C">
        <w:rPr>
          <w:rFonts w:ascii="StobiSans Regular" w:eastAsia="Times New Roman" w:hAnsi="StobiSans Regular" w:cs="Tahoma"/>
          <w:color w:val="000000"/>
          <w:lang w:val="mk-MK"/>
        </w:rPr>
        <w:t>тени</w:t>
      </w:r>
      <w:r w:rsidR="00BC3C66" w:rsidRPr="00B6640C">
        <w:rPr>
          <w:rFonts w:ascii="StobiSans Regular" w:eastAsia="Times New Roman" w:hAnsi="StobiSans Regular" w:cs="Tahoma"/>
          <w:color w:val="000000"/>
          <w:lang w:val="mk-MK"/>
        </w:rPr>
        <w:t xml:space="preserve"> со Пописот,</w:t>
      </w:r>
      <w:r w:rsidR="005C07EF"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пописните реони, надлежниот орган за организација и спроведување на Пописот, начинот на извршување на Пописот и ангажирањето на учесниците, стручните тела и другите учесници во спроведувањето на Пописот, употребата на јазиците во Пописот, користењето, чувањето и заштитата на податоците од Пописот, обработката и објавувањето на податоците од Пописот, информирањето на населението за целите и значењето на Пописот и неговото финансирање.</w:t>
      </w:r>
    </w:p>
    <w:p w14:paraId="50EAA652" w14:textId="67FFF997" w:rsidR="005870B2" w:rsidRPr="00B6640C" w:rsidRDefault="005870B2" w:rsidP="00D472DC">
      <w:pPr>
        <w:shd w:val="clear" w:color="auto" w:fill="FFFFFF"/>
        <w:spacing w:before="240" w:after="120" w:line="240" w:lineRule="auto"/>
        <w:jc w:val="center"/>
        <w:outlineLvl w:val="1"/>
        <w:rPr>
          <w:rFonts w:ascii="StobiSans Regular" w:hAnsi="StobiSans Regular" w:cs="Tahoma"/>
          <w:color w:val="000000"/>
          <w:lang w:val="mk-MK"/>
        </w:rPr>
      </w:pPr>
      <w:r w:rsidRPr="00B6640C">
        <w:rPr>
          <w:rFonts w:ascii="StobiSans Regular" w:eastAsia="Times New Roman" w:hAnsi="StobiSans Regular" w:cs="Tahoma"/>
          <w:b/>
          <w:bCs/>
          <w:color w:val="000000"/>
          <w:lang w:val="mk-MK"/>
        </w:rPr>
        <w:t>Член 2</w:t>
      </w:r>
    </w:p>
    <w:p w14:paraId="54FB83C3" w14:textId="77777777" w:rsidR="005870B2" w:rsidRPr="00B6640C" w:rsidRDefault="005870B2" w:rsidP="00F65267">
      <w:pPr>
        <w:spacing w:beforeLines="60" w:before="144" w:afterLines="60" w:after="144" w:line="259" w:lineRule="auto"/>
        <w:rPr>
          <w:rFonts w:ascii="StobiSans Regular" w:eastAsia="Aptos" w:hAnsi="StobiSans Regular" w:cs="Tahoma"/>
          <w:lang w:val="mk-MK"/>
        </w:rPr>
      </w:pPr>
      <w:r w:rsidRPr="00B6640C">
        <w:rPr>
          <w:rFonts w:ascii="StobiSans Regular" w:eastAsia="Times New Roman" w:hAnsi="StobiSans Regular" w:cs="Tahoma"/>
          <w:lang w:val="mk-MK"/>
        </w:rPr>
        <w:t>Определени поими употребени во овој Закон го имаат следното значење:</w:t>
      </w:r>
    </w:p>
    <w:p w14:paraId="5547155D" w14:textId="13432E23" w:rsidR="00AB5FB8" w:rsidRPr="00B6640C" w:rsidRDefault="005870B2" w:rsidP="00F65267">
      <w:pPr>
        <w:pStyle w:val="ListParagraph"/>
        <w:numPr>
          <w:ilvl w:val="0"/>
          <w:numId w:val="11"/>
        </w:numPr>
        <w:spacing w:beforeLines="60" w:before="144" w:afterLines="60" w:after="144" w:line="259" w:lineRule="auto"/>
        <w:rPr>
          <w:rFonts w:ascii="StobiSans Regular" w:hAnsi="StobiSans Regular"/>
          <w:lang w:val="mk-MK"/>
        </w:rPr>
      </w:pPr>
      <w:r w:rsidRPr="00B6640C">
        <w:rPr>
          <w:rFonts w:ascii="StobiSans Regular" w:eastAsia="Times New Roman" w:hAnsi="StobiSans Regular" w:cs="Tahoma"/>
          <w:lang w:val="mk-MK"/>
        </w:rPr>
        <w:t>Попис на земјоделство</w:t>
      </w:r>
      <w:r w:rsidR="008E326D" w:rsidRPr="00B6640C">
        <w:rPr>
          <w:rFonts w:ascii="StobiSans Regular" w:eastAsia="Times New Roman" w:hAnsi="StobiSans Regular" w:cs="Tahoma"/>
          <w:lang w:val="mk-MK"/>
        </w:rPr>
        <w:t>то</w:t>
      </w:r>
      <w:r w:rsidRPr="00B6640C">
        <w:rPr>
          <w:rFonts w:ascii="StobiSans Regular" w:eastAsia="Times New Roman" w:hAnsi="StobiSans Regular" w:cs="Tahoma"/>
          <w:lang w:val="mk-MK"/>
        </w:rPr>
        <w:t xml:space="preserve"> е сеопфатно статистичко истражување што се спроведува во определени временски интервали со цел да се приберат податоци за бројот на земјоделските стопанства и </w:t>
      </w:r>
      <w:r w:rsidR="00B913E6" w:rsidRPr="00B6640C">
        <w:rPr>
          <w:rFonts w:ascii="StobiSans Regular" w:eastAsia="Times New Roman" w:hAnsi="StobiSans Regular" w:cs="Tahoma"/>
          <w:lang w:val="mk-MK"/>
        </w:rPr>
        <w:t xml:space="preserve">за </w:t>
      </w:r>
      <w:r w:rsidRPr="00B6640C">
        <w:rPr>
          <w:rFonts w:ascii="StobiSans Regular" w:eastAsia="Times New Roman" w:hAnsi="StobiSans Regular" w:cs="Tahoma"/>
          <w:lang w:val="mk-MK"/>
        </w:rPr>
        <w:t xml:space="preserve">нивната структура и активности и други информации за потребите на официјалната статистика. </w:t>
      </w:r>
    </w:p>
    <w:p w14:paraId="174528DE" w14:textId="77777777" w:rsidR="003839CC" w:rsidRPr="00B6640C" w:rsidRDefault="003839CC" w:rsidP="00F65267">
      <w:pPr>
        <w:pStyle w:val="ListParagraph"/>
        <w:numPr>
          <w:ilvl w:val="0"/>
          <w:numId w:val="11"/>
        </w:numPr>
        <w:spacing w:beforeLines="60" w:before="144" w:afterLines="60" w:after="144" w:line="259" w:lineRule="auto"/>
        <w:rPr>
          <w:rFonts w:ascii="StobiSans Regular" w:eastAsia="Times New Roman" w:hAnsi="StobiSans Regular" w:cs="Tahoma"/>
          <w:lang w:val="mk-MK"/>
        </w:rPr>
      </w:pPr>
      <w:r w:rsidRPr="00B6640C">
        <w:rPr>
          <w:rFonts w:ascii="StobiSans Regular" w:eastAsia="Times New Roman" w:hAnsi="StobiSans Regular" w:cs="Tahoma"/>
          <w:lang w:val="mk-MK"/>
        </w:rPr>
        <w:t xml:space="preserve">Официјалната статистика ги опфаќа статистичките податоци кои се прибираат, обработуваат и објавуваат од Државниот завод за статистика и овластените носители во согласност со Законот за државна статистика и програмата за статистички истражувања. </w:t>
      </w:r>
    </w:p>
    <w:p w14:paraId="5CD3BAD3" w14:textId="116D4C4F" w:rsidR="005870B2" w:rsidRPr="00B6640C" w:rsidRDefault="005870B2" w:rsidP="00F65267">
      <w:pPr>
        <w:numPr>
          <w:ilvl w:val="0"/>
          <w:numId w:val="11"/>
        </w:numPr>
        <w:spacing w:beforeLines="60" w:before="144" w:afterLines="60" w:after="144" w:line="259" w:lineRule="auto"/>
        <w:rPr>
          <w:rFonts w:ascii="StobiSans Regular" w:eastAsia="Times New Roman" w:hAnsi="StobiSans Regular" w:cs="Tahoma"/>
          <w:lang w:val="mk-MK"/>
        </w:rPr>
      </w:pPr>
      <w:r w:rsidRPr="00B6640C">
        <w:rPr>
          <w:rFonts w:ascii="StobiSans Regular" w:eastAsia="Times New Roman" w:hAnsi="StobiSans Regular" w:cs="Tahoma"/>
          <w:lang w:val="mk-MK"/>
        </w:rPr>
        <w:t>Постпописно истражување е дополнителна контрола на веродостојноста на опфатот на пописните единици и контрола на квалитетот на одговорите прибрани во текот на спроведувањето на Пописот на земјоделство</w:t>
      </w:r>
      <w:r w:rsidR="00B913E6" w:rsidRPr="00B6640C">
        <w:rPr>
          <w:rFonts w:ascii="StobiSans Regular" w:eastAsia="Times New Roman" w:hAnsi="StobiSans Regular" w:cs="Tahoma"/>
          <w:lang w:val="mk-MK"/>
        </w:rPr>
        <w:t>то</w:t>
      </w:r>
      <w:r w:rsidRPr="00B6640C">
        <w:rPr>
          <w:rFonts w:ascii="StobiSans Regular" w:eastAsia="Times New Roman" w:hAnsi="StobiSans Regular" w:cs="Tahoma"/>
          <w:lang w:val="mk-MK"/>
        </w:rPr>
        <w:t xml:space="preserve">. </w:t>
      </w:r>
    </w:p>
    <w:p w14:paraId="41B30CD0" w14:textId="29621E87" w:rsidR="005870B2" w:rsidRPr="00B6640C" w:rsidRDefault="005870B2" w:rsidP="00F65267">
      <w:pPr>
        <w:numPr>
          <w:ilvl w:val="0"/>
          <w:numId w:val="11"/>
        </w:numPr>
        <w:spacing w:beforeLines="60" w:before="144" w:afterLines="60" w:after="144" w:line="259" w:lineRule="auto"/>
        <w:rPr>
          <w:rFonts w:ascii="StobiSans Regular" w:eastAsia="Times New Roman" w:hAnsi="StobiSans Regular" w:cs="Tahoma"/>
          <w:lang w:val="mk-MK"/>
        </w:rPr>
      </w:pPr>
      <w:r w:rsidRPr="00B6640C">
        <w:rPr>
          <w:rFonts w:ascii="StobiSans Regular" w:eastAsia="Times New Roman" w:hAnsi="StobiSans Regular" w:cs="Tahoma"/>
          <w:lang w:val="mk-MK"/>
        </w:rPr>
        <w:t xml:space="preserve">Земјоделско стопанство претставува техничка и економска единица под единствено управување </w:t>
      </w:r>
      <w:r w:rsidR="00B913E6" w:rsidRPr="00B6640C">
        <w:rPr>
          <w:rFonts w:ascii="StobiSans Regular" w:eastAsia="Times New Roman" w:hAnsi="StobiSans Regular" w:cs="Tahoma"/>
          <w:lang w:val="mk-MK"/>
        </w:rPr>
        <w:t xml:space="preserve">што </w:t>
      </w:r>
      <w:r w:rsidRPr="00B6640C">
        <w:rPr>
          <w:rFonts w:ascii="StobiSans Regular" w:eastAsia="Times New Roman" w:hAnsi="StobiSans Regular" w:cs="Tahoma"/>
          <w:lang w:val="mk-MK"/>
        </w:rPr>
        <w:t>врши земјоделско производство.</w:t>
      </w:r>
    </w:p>
    <w:p w14:paraId="563408D7" w14:textId="3439F1E4" w:rsidR="00361DBD" w:rsidRPr="00B6640C" w:rsidRDefault="005870B2" w:rsidP="00F65267">
      <w:pPr>
        <w:numPr>
          <w:ilvl w:val="0"/>
          <w:numId w:val="11"/>
        </w:numPr>
        <w:spacing w:beforeLines="60" w:before="144" w:afterLines="60" w:after="144" w:line="259" w:lineRule="auto"/>
        <w:rPr>
          <w:rFonts w:ascii="StobiSans Regular" w:eastAsia="Times New Roman" w:hAnsi="StobiSans Regular" w:cs="Tahoma"/>
          <w:lang w:val="mk-MK"/>
        </w:rPr>
      </w:pPr>
      <w:r w:rsidRPr="00B6640C">
        <w:rPr>
          <w:rFonts w:ascii="StobiSans Regular" w:eastAsia="Times New Roman" w:hAnsi="StobiSans Regular" w:cs="Tahoma"/>
          <w:lang w:val="mk-MK"/>
        </w:rPr>
        <w:t>Единици на попишување</w:t>
      </w:r>
      <w:r w:rsidR="00B913E6" w:rsidRPr="00B6640C">
        <w:rPr>
          <w:rFonts w:ascii="StobiSans Regular" w:eastAsia="Times New Roman" w:hAnsi="StobiSans Regular" w:cs="Tahoma"/>
          <w:lang w:val="mk-MK"/>
        </w:rPr>
        <w:t>то</w:t>
      </w:r>
      <w:r w:rsidRPr="00B6640C">
        <w:rPr>
          <w:rFonts w:ascii="StobiSans Regular" w:eastAsia="Times New Roman" w:hAnsi="StobiSans Regular" w:cs="Tahoma"/>
          <w:lang w:val="mk-MK"/>
        </w:rPr>
        <w:t xml:space="preserve"> се семејните земјоделски стопанства и деловните субјекти што вршат земјоделска активност во согласност со Националната класификација на дејностите (НКД</w:t>
      </w:r>
      <w:r w:rsidR="00B913E6" w:rsidRPr="00B6640C">
        <w:rPr>
          <w:rFonts w:ascii="StobiSans Regular" w:eastAsia="Times New Roman" w:hAnsi="StobiSans Regular" w:cs="Tahoma"/>
          <w:lang w:val="mk-MK"/>
        </w:rPr>
        <w:t>), р</w:t>
      </w:r>
      <w:r w:rsidRPr="00B6640C">
        <w:rPr>
          <w:rFonts w:ascii="StobiSans Regular" w:eastAsia="Times New Roman" w:hAnsi="StobiSans Regular" w:cs="Tahoma"/>
          <w:lang w:val="mk-MK"/>
        </w:rPr>
        <w:t>ев.</w:t>
      </w:r>
      <w:r w:rsidR="00B913E6" w:rsidRPr="00B6640C">
        <w:rPr>
          <w:rFonts w:ascii="StobiSans Regular" w:eastAsia="Times New Roman" w:hAnsi="StobiSans Regular" w:cs="Tahoma"/>
          <w:lang w:val="mk-MK"/>
        </w:rPr>
        <w:t xml:space="preserve"> </w:t>
      </w:r>
      <w:r w:rsidRPr="00B6640C">
        <w:rPr>
          <w:rFonts w:ascii="StobiSans Regular" w:eastAsia="Times New Roman" w:hAnsi="StobiSans Regular" w:cs="Tahoma"/>
          <w:lang w:val="mk-MK"/>
        </w:rPr>
        <w:t>2.1</w:t>
      </w:r>
      <w:r w:rsidR="00B913E6" w:rsidRPr="00B6640C">
        <w:rPr>
          <w:rFonts w:ascii="StobiSans Regular" w:eastAsia="Times New Roman" w:hAnsi="StobiSans Regular" w:cs="Tahoma"/>
          <w:lang w:val="mk-MK"/>
        </w:rPr>
        <w:t>.</w:t>
      </w:r>
      <w:r w:rsidR="00361DBD" w:rsidRPr="00B6640C">
        <w:rPr>
          <w:rFonts w:ascii="StobiSans Regular" w:eastAsia="Times New Roman" w:hAnsi="StobiSans Regular" w:cs="Tahoma"/>
          <w:lang w:val="mk-MK"/>
        </w:rPr>
        <w:t xml:space="preserve"> </w:t>
      </w:r>
    </w:p>
    <w:p w14:paraId="3EAFA26A" w14:textId="346E29C6" w:rsidR="005870B2" w:rsidRPr="00B6640C" w:rsidRDefault="005870B2" w:rsidP="00F65267">
      <w:pPr>
        <w:numPr>
          <w:ilvl w:val="0"/>
          <w:numId w:val="11"/>
        </w:numPr>
        <w:spacing w:beforeLines="60" w:before="144" w:afterLines="60" w:after="144" w:line="259" w:lineRule="auto"/>
        <w:rPr>
          <w:rFonts w:ascii="StobiSans Regular" w:eastAsia="Times New Roman" w:hAnsi="StobiSans Regular" w:cs="Tahoma"/>
          <w:lang w:val="mk-MK"/>
        </w:rPr>
      </w:pPr>
      <w:r w:rsidRPr="00B6640C">
        <w:rPr>
          <w:rFonts w:ascii="StobiSans Regular" w:eastAsia="Times New Roman" w:hAnsi="StobiSans Regular" w:cs="Tahoma"/>
          <w:lang w:val="mk-MK"/>
        </w:rPr>
        <w:t>Семејно земјоделско стопанство претставува земјоделско стопанство на кое физичко</w:t>
      </w:r>
      <w:r w:rsidR="00361DBD" w:rsidRPr="00B6640C">
        <w:rPr>
          <w:rFonts w:ascii="StobiSans Regular" w:eastAsia="Times New Roman" w:hAnsi="StobiSans Regular" w:cs="Tahoma"/>
          <w:lang w:val="mk-MK"/>
        </w:rPr>
        <w:t>то</w:t>
      </w:r>
      <w:r w:rsidR="00B24341" w:rsidRPr="00B6640C">
        <w:rPr>
          <w:rFonts w:ascii="StobiSans Regular" w:eastAsia="Times New Roman" w:hAnsi="StobiSans Regular" w:cs="Tahoma"/>
          <w:lang w:val="mk-MK"/>
        </w:rPr>
        <w:t xml:space="preserve">   </w:t>
      </w:r>
      <w:r w:rsidRPr="00B6640C">
        <w:rPr>
          <w:rFonts w:ascii="StobiSans Regular" w:eastAsia="Times New Roman" w:hAnsi="StobiSans Regular" w:cs="Tahoma"/>
          <w:lang w:val="mk-MK"/>
        </w:rPr>
        <w:t>лице земјоделец врши земјоделска активност</w:t>
      </w:r>
      <w:r w:rsidR="00361DBD" w:rsidRPr="00B6640C">
        <w:rPr>
          <w:rFonts w:ascii="StobiSans Regular" w:eastAsia="Times New Roman" w:hAnsi="StobiSans Regular" w:cs="Tahoma"/>
          <w:lang w:val="mk-MK"/>
        </w:rPr>
        <w:t xml:space="preserve"> заедно со членовите на домаќинството</w:t>
      </w:r>
      <w:r w:rsidRPr="00B6640C">
        <w:rPr>
          <w:rFonts w:ascii="StobiSans Regular" w:eastAsia="Times New Roman" w:hAnsi="StobiSans Regular" w:cs="Tahoma"/>
          <w:lang w:val="mk-MK"/>
        </w:rPr>
        <w:t xml:space="preserve">, има единствено управување, заеднички ги користи средствата за работа и работната сила. </w:t>
      </w:r>
    </w:p>
    <w:p w14:paraId="00C3C86A" w14:textId="197F538D" w:rsidR="00B24341" w:rsidRPr="00B6640C" w:rsidRDefault="00B24341" w:rsidP="00F65267">
      <w:pPr>
        <w:pStyle w:val="ListParagraph"/>
        <w:numPr>
          <w:ilvl w:val="0"/>
          <w:numId w:val="11"/>
        </w:numPr>
        <w:spacing w:beforeLines="60" w:before="144" w:afterLines="60" w:after="144" w:line="259" w:lineRule="auto"/>
        <w:rPr>
          <w:rFonts w:ascii="StobiSans Regular" w:eastAsia="Times New Roman" w:hAnsi="StobiSans Regular" w:cs="Tahoma"/>
          <w:color w:val="000000"/>
          <w:lang w:val="mk-MK"/>
        </w:rPr>
      </w:pPr>
      <w:bookmarkStart w:id="1" w:name="_Hlk198278875"/>
      <w:r w:rsidRPr="00B6640C">
        <w:rPr>
          <w:rFonts w:ascii="StobiSans Regular" w:eastAsia="Times New Roman" w:hAnsi="StobiSans Regular" w:cs="Tahoma"/>
          <w:color w:val="000000"/>
          <w:lang w:val="mk-MK"/>
        </w:rPr>
        <w:t>Носител на семејно</w:t>
      </w:r>
      <w:r w:rsidR="004B226C" w:rsidRPr="00B6640C">
        <w:rPr>
          <w:rFonts w:ascii="StobiSans Regular" w:eastAsia="Times New Roman" w:hAnsi="StobiSans Regular" w:cs="Tahoma"/>
          <w:color w:val="000000"/>
          <w:lang w:val="mk-MK"/>
        </w:rPr>
        <w:t>то</w:t>
      </w:r>
      <w:r w:rsidRPr="00B6640C">
        <w:rPr>
          <w:rFonts w:ascii="StobiSans Regular" w:eastAsia="Times New Roman" w:hAnsi="StobiSans Regular" w:cs="Tahoma"/>
          <w:color w:val="000000"/>
          <w:lang w:val="mk-MK"/>
        </w:rPr>
        <w:t xml:space="preserve"> земјоделско стопанство е полнолетно лице </w:t>
      </w:r>
      <w:r w:rsidR="004B226C" w:rsidRPr="00B6640C">
        <w:rPr>
          <w:rFonts w:ascii="StobiSans Regular" w:eastAsia="Times New Roman" w:hAnsi="StobiSans Regular" w:cs="Tahoma"/>
          <w:color w:val="000000"/>
          <w:lang w:val="mk-MK"/>
        </w:rPr>
        <w:t xml:space="preserve">што </w:t>
      </w:r>
      <w:r w:rsidRPr="00B6640C">
        <w:rPr>
          <w:rFonts w:ascii="StobiSans Regular" w:eastAsia="Times New Roman" w:hAnsi="StobiSans Regular" w:cs="Tahoma"/>
          <w:color w:val="000000"/>
          <w:lang w:val="mk-MK"/>
        </w:rPr>
        <w:t xml:space="preserve">е одговорно за управување со земјоделското стопанство и кое истапува во име и за сметка на семејното земјоделско стопанство. </w:t>
      </w:r>
    </w:p>
    <w:p w14:paraId="71EC4579" w14:textId="2F56EE83" w:rsidR="00B24341" w:rsidRPr="00B6640C" w:rsidRDefault="00B24341" w:rsidP="00F65267">
      <w:pPr>
        <w:pStyle w:val="ListParagraph"/>
        <w:spacing w:beforeLines="60" w:before="144" w:afterLines="60" w:after="144" w:line="259" w:lineRule="auto"/>
        <w:ind w:left="36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Носител на земјоделско</w:t>
      </w:r>
      <w:r w:rsidR="004B226C" w:rsidRPr="00B6640C">
        <w:rPr>
          <w:rFonts w:ascii="StobiSans Regular" w:eastAsia="Times New Roman" w:hAnsi="StobiSans Regular" w:cs="Tahoma"/>
          <w:color w:val="000000"/>
          <w:lang w:val="mk-MK"/>
        </w:rPr>
        <w:t>то</w:t>
      </w:r>
      <w:r w:rsidRPr="00B6640C">
        <w:rPr>
          <w:rFonts w:ascii="StobiSans Regular" w:eastAsia="Times New Roman" w:hAnsi="StobiSans Regular" w:cs="Tahoma"/>
          <w:color w:val="000000"/>
          <w:lang w:val="mk-MK"/>
        </w:rPr>
        <w:t xml:space="preserve"> стопанство </w:t>
      </w:r>
      <w:r w:rsidR="004B226C" w:rsidRPr="00B6640C">
        <w:rPr>
          <w:rFonts w:ascii="StobiSans Regular" w:eastAsia="Times New Roman" w:hAnsi="StobiSans Regular" w:cs="Tahoma"/>
          <w:color w:val="000000"/>
          <w:lang w:val="mk-MK"/>
        </w:rPr>
        <w:t xml:space="preserve">што </w:t>
      </w:r>
      <w:r w:rsidRPr="00B6640C">
        <w:rPr>
          <w:rFonts w:ascii="StobiSans Regular" w:eastAsia="Times New Roman" w:hAnsi="StobiSans Regular" w:cs="Tahoma"/>
          <w:color w:val="000000"/>
          <w:lang w:val="mk-MK"/>
        </w:rPr>
        <w:t>е правно организирано како трговско друштво или друго правно лице утврдено со закон е самото правното лице, а одговорното лице (менаџер) на правното лице истапува во име и за сметка на тоа земјоделско стопанство</w:t>
      </w:r>
      <w:r w:rsidR="00530E34">
        <w:rPr>
          <w:rFonts w:ascii="StobiSans Regular" w:eastAsia="Times New Roman" w:hAnsi="StobiSans Regular" w:cs="Tahoma"/>
          <w:color w:val="000000"/>
          <w:lang w:val="mk-MK"/>
        </w:rPr>
        <w:t>.</w:t>
      </w:r>
    </w:p>
    <w:bookmarkEnd w:id="1"/>
    <w:p w14:paraId="78F2A600" w14:textId="05865D99" w:rsidR="005870B2" w:rsidRPr="00B6640C" w:rsidRDefault="005870B2" w:rsidP="00F65267">
      <w:pPr>
        <w:pStyle w:val="ListParagraph"/>
        <w:numPr>
          <w:ilvl w:val="0"/>
          <w:numId w:val="11"/>
        </w:numPr>
        <w:spacing w:beforeLines="60" w:before="144" w:afterLines="60" w:after="144" w:line="259" w:lineRule="auto"/>
        <w:rPr>
          <w:rFonts w:ascii="StobiSans Regular" w:eastAsia="Times New Roman" w:hAnsi="StobiSans Regular" w:cs="Tahoma"/>
          <w:lang w:val="mk-MK"/>
        </w:rPr>
      </w:pPr>
      <w:r w:rsidRPr="00B6640C">
        <w:rPr>
          <w:rFonts w:ascii="StobiSans Regular" w:eastAsia="Times New Roman" w:hAnsi="StobiSans Regular" w:cs="Tahoma"/>
          <w:lang w:val="mk-MK"/>
        </w:rPr>
        <w:t>Земјоделска</w:t>
      </w:r>
      <w:r w:rsidR="00C41679" w:rsidRPr="00B6640C">
        <w:rPr>
          <w:rFonts w:ascii="StobiSans Regular" w:eastAsia="Times New Roman" w:hAnsi="StobiSans Regular" w:cs="Tahoma"/>
          <w:lang w:val="mk-MK"/>
        </w:rPr>
        <w:t>та</w:t>
      </w:r>
      <w:r w:rsidRPr="00B6640C">
        <w:rPr>
          <w:rFonts w:ascii="StobiSans Regular" w:eastAsia="Times New Roman" w:hAnsi="StobiSans Regular" w:cs="Tahoma"/>
          <w:lang w:val="mk-MK"/>
        </w:rPr>
        <w:t xml:space="preserve"> активност</w:t>
      </w:r>
      <w:r w:rsidR="00C41679" w:rsidRPr="00B6640C">
        <w:rPr>
          <w:rFonts w:ascii="StobiSans Regular" w:eastAsia="Times New Roman" w:hAnsi="StobiSans Regular" w:cs="Tahoma"/>
          <w:lang w:val="mk-MK"/>
        </w:rPr>
        <w:t>,</w:t>
      </w:r>
      <w:r w:rsidRPr="00B6640C">
        <w:rPr>
          <w:rFonts w:ascii="StobiSans Regular" w:eastAsia="Times New Roman" w:hAnsi="StobiSans Regular" w:cs="Tahoma"/>
          <w:lang w:val="mk-MK"/>
        </w:rPr>
        <w:t xml:space="preserve"> за потребите на овој Попис</w:t>
      </w:r>
      <w:r w:rsidR="00C41679" w:rsidRPr="00B6640C">
        <w:rPr>
          <w:rFonts w:ascii="StobiSans Regular" w:eastAsia="Times New Roman" w:hAnsi="StobiSans Regular" w:cs="Tahoma"/>
          <w:lang w:val="mk-MK"/>
        </w:rPr>
        <w:t>,</w:t>
      </w:r>
      <w:r w:rsidRPr="00B6640C">
        <w:rPr>
          <w:rFonts w:ascii="StobiSans Regular" w:eastAsia="Times New Roman" w:hAnsi="StobiSans Regular" w:cs="Tahoma"/>
          <w:lang w:val="mk-MK"/>
        </w:rPr>
        <w:t xml:space="preserve"> ги опфаќа следните дејности: </w:t>
      </w:r>
    </w:p>
    <w:p w14:paraId="0FD74DE8" w14:textId="0EC16797" w:rsidR="005870B2" w:rsidRPr="00B6640C" w:rsidRDefault="005870B2" w:rsidP="00F65267">
      <w:pPr>
        <w:pStyle w:val="ListParagraph"/>
        <w:numPr>
          <w:ilvl w:val="0"/>
          <w:numId w:val="16"/>
        </w:numPr>
        <w:spacing w:beforeLines="60" w:before="144" w:afterLines="60" w:after="144" w:line="259" w:lineRule="auto"/>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Одгледување едногодишни, двегодишни и повеќегодишни култури</w:t>
      </w:r>
    </w:p>
    <w:p w14:paraId="51D47327" w14:textId="6C1B3F42" w:rsidR="005870B2" w:rsidRPr="00B6640C" w:rsidRDefault="005870B2" w:rsidP="00F65267">
      <w:pPr>
        <w:pStyle w:val="ListParagraph"/>
        <w:numPr>
          <w:ilvl w:val="0"/>
          <w:numId w:val="16"/>
        </w:numPr>
        <w:spacing w:beforeLines="60" w:before="144" w:afterLines="60" w:after="144" w:line="259" w:lineRule="auto"/>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Одгледување растенија за семенски и </w:t>
      </w:r>
      <w:r w:rsidR="00C41679" w:rsidRPr="00B6640C">
        <w:rPr>
          <w:rFonts w:ascii="StobiSans Regular" w:eastAsia="Times New Roman" w:hAnsi="StobiSans Regular" w:cs="Tahoma"/>
          <w:color w:val="000000"/>
          <w:lang w:val="mk-MK"/>
        </w:rPr>
        <w:t xml:space="preserve">за </w:t>
      </w:r>
      <w:r w:rsidRPr="00B6640C">
        <w:rPr>
          <w:rFonts w:ascii="StobiSans Regular" w:eastAsia="Times New Roman" w:hAnsi="StobiSans Regular" w:cs="Tahoma"/>
          <w:color w:val="000000"/>
          <w:lang w:val="mk-MK"/>
        </w:rPr>
        <w:t>саден материјал</w:t>
      </w:r>
    </w:p>
    <w:p w14:paraId="5E529002" w14:textId="0650753C" w:rsidR="005870B2" w:rsidRPr="00530E34" w:rsidRDefault="005870B2" w:rsidP="00F65267">
      <w:pPr>
        <w:pStyle w:val="ListParagraph"/>
        <w:numPr>
          <w:ilvl w:val="0"/>
          <w:numId w:val="16"/>
        </w:numPr>
        <w:spacing w:beforeLines="60" w:before="144" w:afterLines="60" w:after="144" w:line="259" w:lineRule="auto"/>
        <w:rPr>
          <w:rFonts w:ascii="StobiSans Regular" w:eastAsia="Times New Roman" w:hAnsi="StobiSans Regular" w:cs="Tahoma"/>
          <w:color w:val="000000" w:themeColor="text1"/>
          <w:lang w:val="mk-MK"/>
        </w:rPr>
      </w:pPr>
      <w:r w:rsidRPr="00530E34">
        <w:rPr>
          <w:rFonts w:ascii="StobiSans Regular" w:eastAsia="Times New Roman" w:hAnsi="StobiSans Regular" w:cs="Tahoma"/>
          <w:color w:val="000000" w:themeColor="text1"/>
          <w:lang w:val="mk-MK"/>
        </w:rPr>
        <w:lastRenderedPageBreak/>
        <w:t>Одгледување добиток</w:t>
      </w:r>
    </w:p>
    <w:p w14:paraId="206B8BB3" w14:textId="46FA6580" w:rsidR="005870B2" w:rsidRPr="00530E34" w:rsidRDefault="005870B2" w:rsidP="00F65267">
      <w:pPr>
        <w:pStyle w:val="ListParagraph"/>
        <w:numPr>
          <w:ilvl w:val="0"/>
          <w:numId w:val="16"/>
        </w:numPr>
        <w:spacing w:beforeLines="60" w:before="144" w:afterLines="60" w:after="144" w:line="259" w:lineRule="auto"/>
        <w:rPr>
          <w:rFonts w:ascii="StobiSans Regular" w:eastAsia="Times New Roman" w:hAnsi="StobiSans Regular" w:cs="Tahoma"/>
          <w:color w:val="000000" w:themeColor="text1"/>
          <w:lang w:val="mk-MK"/>
        </w:rPr>
      </w:pPr>
      <w:r w:rsidRPr="00530E34">
        <w:rPr>
          <w:rFonts w:ascii="StobiSans Regular" w:eastAsia="Times New Roman" w:hAnsi="StobiSans Regular" w:cs="Tahoma"/>
          <w:color w:val="000000" w:themeColor="text1"/>
          <w:lang w:val="mk-MK"/>
        </w:rPr>
        <w:t>Мешовито земјоделско производство</w:t>
      </w:r>
    </w:p>
    <w:p w14:paraId="58DB05E0" w14:textId="6C56AF33" w:rsidR="005870B2" w:rsidRPr="00530E34" w:rsidRDefault="005870B2" w:rsidP="00F65267">
      <w:pPr>
        <w:pStyle w:val="ListParagraph"/>
        <w:numPr>
          <w:ilvl w:val="0"/>
          <w:numId w:val="16"/>
        </w:numPr>
        <w:spacing w:beforeLines="60" w:before="144" w:afterLines="60" w:after="144" w:line="259" w:lineRule="auto"/>
        <w:rPr>
          <w:rFonts w:ascii="StobiSans Regular" w:eastAsia="Times New Roman" w:hAnsi="StobiSans Regular" w:cs="Tahoma"/>
          <w:color w:val="000000" w:themeColor="text1"/>
          <w:lang w:val="mk-MK"/>
        </w:rPr>
      </w:pPr>
      <w:r w:rsidRPr="00530E34">
        <w:rPr>
          <w:rFonts w:ascii="StobiSans Regular" w:eastAsia="Times New Roman" w:hAnsi="StobiSans Regular" w:cs="Tahoma"/>
          <w:color w:val="000000" w:themeColor="text1"/>
          <w:lang w:val="mk-MK"/>
        </w:rPr>
        <w:t>Одржување на земјоделското земјиште во добра земјоделска и еколошка состојба.</w:t>
      </w:r>
    </w:p>
    <w:p w14:paraId="657D56E3" w14:textId="0679139A" w:rsidR="005870B2" w:rsidRPr="00B6640C" w:rsidRDefault="005870B2" w:rsidP="00F65267">
      <w:pPr>
        <w:pStyle w:val="ListParagraph"/>
        <w:numPr>
          <w:ilvl w:val="0"/>
          <w:numId w:val="11"/>
        </w:numPr>
        <w:spacing w:beforeLines="60" w:before="144" w:afterLines="60" w:after="144" w:line="259" w:lineRule="auto"/>
        <w:rPr>
          <w:rFonts w:ascii="StobiSans Regular" w:eastAsia="Times New Roman" w:hAnsi="StobiSans Regular" w:cs="Tahoma"/>
          <w:lang w:val="mk-MK"/>
        </w:rPr>
      </w:pPr>
      <w:r w:rsidRPr="00B6640C">
        <w:rPr>
          <w:rFonts w:ascii="StobiSans Regular" w:eastAsia="Times New Roman" w:hAnsi="StobiSans Regular" w:cs="Tahoma"/>
          <w:lang w:val="mk-MK"/>
        </w:rPr>
        <w:t>Користено земјоделско земјиште</w:t>
      </w:r>
      <w:r w:rsidR="00530E34">
        <w:rPr>
          <w:rFonts w:ascii="StobiSans Regular" w:eastAsia="Times New Roman" w:hAnsi="StobiSans Regular" w:cs="Tahoma"/>
          <w:lang w:val="mk-MK"/>
        </w:rPr>
        <w:t xml:space="preserve"> </w:t>
      </w:r>
      <w:r w:rsidR="0050029A" w:rsidRPr="00B6640C">
        <w:rPr>
          <w:rFonts w:ascii="StobiSans Regular" w:eastAsia="Times New Roman" w:hAnsi="StobiSans Regular" w:cs="Tahoma"/>
          <w:lang w:val="mk-MK"/>
        </w:rPr>
        <w:t>е</w:t>
      </w:r>
      <w:r w:rsidRPr="00B6640C">
        <w:rPr>
          <w:rFonts w:ascii="StobiSans Regular" w:eastAsia="Times New Roman" w:hAnsi="StobiSans Regular" w:cs="Tahoma"/>
          <w:lang w:val="mk-MK"/>
        </w:rPr>
        <w:t> земјиштето што се обработува</w:t>
      </w:r>
      <w:r w:rsidR="0050029A" w:rsidRPr="00B6640C">
        <w:rPr>
          <w:rFonts w:ascii="StobiSans Regular" w:eastAsia="Times New Roman" w:hAnsi="StobiSans Regular" w:cs="Tahoma"/>
          <w:lang w:val="mk-MK"/>
        </w:rPr>
        <w:t xml:space="preserve">/се </w:t>
      </w:r>
      <w:r w:rsidRPr="00B6640C">
        <w:rPr>
          <w:rFonts w:ascii="StobiSans Regular" w:eastAsia="Times New Roman" w:hAnsi="StobiSans Regular" w:cs="Tahoma"/>
          <w:lang w:val="mk-MK"/>
        </w:rPr>
        <w:t>користи за</w:t>
      </w:r>
      <w:r w:rsidR="00530E34">
        <w:rPr>
          <w:rFonts w:ascii="StobiSans Regular" w:eastAsia="Times New Roman" w:hAnsi="StobiSans Regular" w:cs="Tahoma"/>
          <w:lang w:val="mk-MK"/>
        </w:rPr>
        <w:t xml:space="preserve"> </w:t>
      </w:r>
      <w:r w:rsidRPr="00B6640C">
        <w:rPr>
          <w:rFonts w:ascii="StobiSans Regular" w:eastAsia="Times New Roman" w:hAnsi="StobiSans Regular" w:cs="Tahoma"/>
          <w:lang w:val="mk-MK"/>
        </w:rPr>
        <w:t>одгледување земјоделски култури. Тоа претставува збир од површините под користени</w:t>
      </w:r>
      <w:r w:rsidR="00530E34">
        <w:rPr>
          <w:rFonts w:ascii="StobiSans Regular" w:eastAsia="Times New Roman" w:hAnsi="StobiSans Regular" w:cs="Tahoma"/>
          <w:lang w:val="mk-MK"/>
        </w:rPr>
        <w:t xml:space="preserve"> </w:t>
      </w:r>
      <w:r w:rsidRPr="00B6640C">
        <w:rPr>
          <w:rFonts w:ascii="StobiSans Regular" w:eastAsia="Times New Roman" w:hAnsi="StobiSans Regular" w:cs="Tahoma"/>
          <w:lang w:val="mk-MK"/>
        </w:rPr>
        <w:t>ораници и бавчи, куќни градини, овоштарници, лозја, ливади, пасишта, расадници и</w:t>
      </w:r>
      <w:r w:rsidR="00530E34">
        <w:rPr>
          <w:rFonts w:ascii="StobiSans Regular" w:eastAsia="Times New Roman" w:hAnsi="StobiSans Regular" w:cs="Tahoma"/>
          <w:lang w:val="mk-MK"/>
        </w:rPr>
        <w:t xml:space="preserve"> </w:t>
      </w:r>
      <w:r w:rsidRPr="00B6640C">
        <w:rPr>
          <w:rFonts w:ascii="StobiSans Regular" w:eastAsia="Times New Roman" w:hAnsi="StobiSans Regular" w:cs="Tahoma"/>
          <w:lang w:val="mk-MK"/>
        </w:rPr>
        <w:t>површини под маслинки.</w:t>
      </w:r>
    </w:p>
    <w:p w14:paraId="147B2D9E" w14:textId="7D55A819" w:rsidR="005870B2" w:rsidRPr="00B6640C" w:rsidRDefault="005870B2" w:rsidP="00F65267">
      <w:pPr>
        <w:pStyle w:val="ListParagraph"/>
        <w:numPr>
          <w:ilvl w:val="0"/>
          <w:numId w:val="11"/>
        </w:numPr>
        <w:spacing w:beforeLines="60" w:before="144" w:afterLines="60" w:after="144" w:line="259" w:lineRule="auto"/>
        <w:rPr>
          <w:rFonts w:ascii="StobiSans Regular" w:eastAsia="Times New Roman" w:hAnsi="StobiSans Regular" w:cs="Tahoma"/>
          <w:lang w:val="mk-MK"/>
        </w:rPr>
      </w:pPr>
      <w:r w:rsidRPr="00B6640C">
        <w:rPr>
          <w:rFonts w:ascii="StobiSans Regular" w:eastAsia="Times New Roman" w:hAnsi="StobiSans Regular" w:cs="Tahoma"/>
          <w:lang w:val="mk-MK"/>
        </w:rPr>
        <w:t>Куќна градина е земјоделска површина на која се одгледуваат земјоделски производи наменети за сопствена потрошувачка на членовите на земјоделското стопанство,  вообичаено мали парцели одделени од остатокот на земјоделското земјиште, најчесто покрај куќите.</w:t>
      </w:r>
    </w:p>
    <w:p w14:paraId="5491B022" w14:textId="696891EB" w:rsidR="005870B2" w:rsidRPr="00B6640C" w:rsidRDefault="005870B2" w:rsidP="00F65267">
      <w:pPr>
        <w:pStyle w:val="ListParagraph"/>
        <w:numPr>
          <w:ilvl w:val="0"/>
          <w:numId w:val="11"/>
        </w:numPr>
        <w:spacing w:beforeLines="60" w:before="144" w:afterLines="60" w:after="144" w:line="259" w:lineRule="auto"/>
        <w:rPr>
          <w:rFonts w:ascii="StobiSans Regular" w:eastAsia="Times New Roman" w:hAnsi="StobiSans Regular" w:cs="Tahoma"/>
          <w:lang w:val="mk-MK"/>
        </w:rPr>
      </w:pPr>
      <w:r w:rsidRPr="00B6640C">
        <w:rPr>
          <w:rFonts w:ascii="StobiSans Regular" w:eastAsia="Times New Roman" w:hAnsi="StobiSans Regular" w:cs="Tahoma"/>
          <w:lang w:val="mk-MK"/>
        </w:rPr>
        <w:t xml:space="preserve">Добиточна единица е стандардизирана единица мерка </w:t>
      </w:r>
      <w:r w:rsidR="00AE76C1" w:rsidRPr="00B6640C">
        <w:rPr>
          <w:rFonts w:ascii="StobiSans Regular" w:eastAsia="Times New Roman" w:hAnsi="StobiSans Regular" w:cs="Tahoma"/>
          <w:lang w:val="mk-MK"/>
        </w:rPr>
        <w:t xml:space="preserve">што </w:t>
      </w:r>
      <w:r w:rsidRPr="00B6640C">
        <w:rPr>
          <w:rFonts w:ascii="StobiSans Regular" w:eastAsia="Times New Roman" w:hAnsi="StobiSans Regular" w:cs="Tahoma"/>
          <w:lang w:val="mk-MK"/>
        </w:rPr>
        <w:t>овозможува агрегирање на разновидни категории добиток со цел да се овозможи нивно споредување. За да се овозможи агрегирање на разновидни категории добиток</w:t>
      </w:r>
      <w:r w:rsidR="001A7010" w:rsidRPr="00B6640C">
        <w:rPr>
          <w:rFonts w:ascii="StobiSans Regular" w:eastAsia="Times New Roman" w:hAnsi="StobiSans Regular" w:cs="Tahoma"/>
          <w:lang w:val="mk-MK"/>
        </w:rPr>
        <w:t>,</w:t>
      </w:r>
      <w:r w:rsidRPr="00B6640C">
        <w:rPr>
          <w:rFonts w:ascii="StobiSans Regular" w:eastAsia="Times New Roman" w:hAnsi="StobiSans Regular" w:cs="Tahoma"/>
          <w:lang w:val="mk-MK"/>
        </w:rPr>
        <w:t xml:space="preserve"> се употребуваат коефициенти на добиточни единици.</w:t>
      </w:r>
    </w:p>
    <w:p w14:paraId="0C42A3A6" w14:textId="344DC70C" w:rsidR="00AC278A" w:rsidRPr="00B6640C" w:rsidRDefault="005870B2" w:rsidP="00F65267">
      <w:pPr>
        <w:pStyle w:val="ListParagraph"/>
        <w:numPr>
          <w:ilvl w:val="0"/>
          <w:numId w:val="11"/>
        </w:numPr>
        <w:spacing w:beforeLines="60" w:before="144" w:afterLines="60" w:after="144" w:line="259" w:lineRule="auto"/>
        <w:rPr>
          <w:rFonts w:ascii="StobiSans Regular" w:hAnsi="StobiSans Regular" w:cs="Tahoma"/>
          <w:color w:val="000000" w:themeColor="text1"/>
          <w:lang w:val="mk-MK"/>
        </w:rPr>
      </w:pPr>
      <w:r w:rsidRPr="00B6640C">
        <w:rPr>
          <w:rFonts w:ascii="StobiSans Regular" w:eastAsia="Times New Roman" w:hAnsi="StobiSans Regular" w:cs="Tahoma"/>
          <w:lang w:val="mk-MK"/>
        </w:rPr>
        <w:t>Референтен период е утврден период или определен датум на кој се однесуваат податоците</w:t>
      </w:r>
      <w:r w:rsidR="001A7010" w:rsidRPr="00B6640C">
        <w:rPr>
          <w:rFonts w:ascii="StobiSans Regular" w:eastAsia="Times New Roman" w:hAnsi="StobiSans Regular" w:cs="Tahoma"/>
          <w:lang w:val="mk-MK"/>
        </w:rPr>
        <w:t>.</w:t>
      </w:r>
    </w:p>
    <w:p w14:paraId="7C7880A4" w14:textId="35A400CF" w:rsidR="00584FBC" w:rsidRPr="00B6640C" w:rsidRDefault="00584FBC" w:rsidP="00F65267">
      <w:pPr>
        <w:pStyle w:val="ListParagraph"/>
        <w:numPr>
          <w:ilvl w:val="0"/>
          <w:numId w:val="11"/>
        </w:numPr>
        <w:spacing w:beforeLines="60" w:before="144" w:afterLines="60" w:after="144" w:line="259" w:lineRule="auto"/>
        <w:rPr>
          <w:rFonts w:ascii="StobiSans Regular" w:hAnsi="StobiSans Regular" w:cs="Calibri"/>
          <w:lang w:val="mk-MK"/>
        </w:rPr>
      </w:pPr>
      <w:r w:rsidRPr="00B6640C">
        <w:rPr>
          <w:rFonts w:ascii="StobiSans Regular" w:hAnsi="StobiSans Regular" w:cs="Calibri"/>
          <w:lang w:val="mk-MK"/>
        </w:rPr>
        <w:t>Други дополнителни (доходовни) активности на стопанството</w:t>
      </w:r>
      <w:r w:rsidRPr="00B6640C">
        <w:rPr>
          <w:rFonts w:ascii="StobiSans Regular" w:hAnsi="StobiSans Regular" w:cs="Calibri"/>
          <w:b/>
          <w:bCs/>
          <w:lang w:val="mk-MK"/>
        </w:rPr>
        <w:t xml:space="preserve"> </w:t>
      </w:r>
      <w:r w:rsidRPr="00B6640C">
        <w:rPr>
          <w:rFonts w:ascii="StobiSans Regular" w:hAnsi="StobiSans Regular" w:cs="Calibri"/>
          <w:lang w:val="mk-MK"/>
        </w:rPr>
        <w:t xml:space="preserve">се активности за чие извршување се користат и ресурсите (објектите, машините) и продуктите на стопанството и кои носат одреден приход. Се вклучуваат: земјоделските и неземјоделските работи за други земјоделски стопанства, а се исклучуваат финансиските инвестиции и </w:t>
      </w:r>
      <w:r w:rsidR="00E258DC" w:rsidRPr="00B6640C">
        <w:rPr>
          <w:rFonts w:ascii="StobiSans Regular" w:hAnsi="StobiSans Regular" w:cs="Calibri"/>
          <w:lang w:val="mk-MK"/>
        </w:rPr>
        <w:t>закуп</w:t>
      </w:r>
      <w:r w:rsidRPr="00B6640C">
        <w:rPr>
          <w:rFonts w:ascii="StobiSans Regular" w:hAnsi="StobiSans Regular" w:cs="Calibri"/>
          <w:lang w:val="mk-MK"/>
        </w:rPr>
        <w:t xml:space="preserve"> на земјиштето. </w:t>
      </w:r>
    </w:p>
    <w:p w14:paraId="64456637" w14:textId="33B85FD2" w:rsidR="00BF243B" w:rsidRPr="00B6640C" w:rsidRDefault="00BF243B" w:rsidP="00F65267">
      <w:pPr>
        <w:pStyle w:val="ListParagraph"/>
        <w:numPr>
          <w:ilvl w:val="0"/>
          <w:numId w:val="11"/>
        </w:numPr>
        <w:spacing w:beforeLines="60" w:before="144" w:afterLines="60" w:after="144" w:line="259" w:lineRule="auto"/>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Пописен круг е дел од територијата на општината, формиран за потребите на пописот</w:t>
      </w:r>
      <w:r w:rsidR="0064491A" w:rsidRPr="00B6640C">
        <w:rPr>
          <w:rFonts w:ascii="StobiSans Regular" w:hAnsi="StobiSans Regular" w:cs="Tahoma"/>
          <w:color w:val="000000" w:themeColor="text1"/>
        </w:rPr>
        <w:t xml:space="preserve"> </w:t>
      </w:r>
      <w:r w:rsidRPr="00B6640C">
        <w:rPr>
          <w:rFonts w:ascii="StobiSans Regular" w:hAnsi="StobiSans Regular" w:cs="Tahoma"/>
          <w:color w:val="000000" w:themeColor="text1"/>
          <w:lang w:val="mk-MK"/>
        </w:rPr>
        <w:t xml:space="preserve">во која попишувачот го врши попишувањето. </w:t>
      </w:r>
    </w:p>
    <w:p w14:paraId="29E11F82" w14:textId="0777A58A" w:rsidR="00071C5B" w:rsidRPr="00B6640C" w:rsidRDefault="00071C5B" w:rsidP="006C03F4">
      <w:pPr>
        <w:pStyle w:val="ListParagraph"/>
        <w:ind w:left="360"/>
        <w:rPr>
          <w:rFonts w:ascii="StobiSans Regular" w:hAnsi="StobiSans Regular" w:cs="Tahoma"/>
          <w:color w:val="000000" w:themeColor="text1"/>
          <w:lang w:val="mk-MK"/>
        </w:rPr>
      </w:pPr>
    </w:p>
    <w:p w14:paraId="3B0EC806" w14:textId="77777777" w:rsidR="00AC278A" w:rsidRPr="00B6640C" w:rsidRDefault="00AC278A" w:rsidP="006C03F4">
      <w:pPr>
        <w:pStyle w:val="ListParagraph"/>
        <w:spacing w:after="0" w:line="240" w:lineRule="auto"/>
        <w:ind w:left="360"/>
        <w:rPr>
          <w:rFonts w:ascii="StobiSans Regular" w:eastAsia="Times New Roman" w:hAnsi="StobiSans Regular" w:cs="Tahoma"/>
          <w:lang w:val="mk-MK"/>
        </w:rPr>
      </w:pPr>
    </w:p>
    <w:p w14:paraId="29372B12" w14:textId="77777777" w:rsidR="005870B2" w:rsidRPr="00B6640C" w:rsidRDefault="005870B2" w:rsidP="00BC3C66">
      <w:pPr>
        <w:shd w:val="clear" w:color="auto" w:fill="FFFFFF"/>
        <w:spacing w:after="100" w:line="240" w:lineRule="auto"/>
        <w:ind w:right="100"/>
        <w:rPr>
          <w:rFonts w:ascii="StobiSans Regular" w:eastAsia="Times New Roman" w:hAnsi="StobiSans Regular" w:cs="Tahoma"/>
          <w:color w:val="000000"/>
          <w:lang w:val="mk-MK"/>
        </w:rPr>
      </w:pPr>
    </w:p>
    <w:p w14:paraId="4100C4E8" w14:textId="77777777" w:rsidR="00D97F7A" w:rsidRPr="00B6640C" w:rsidRDefault="00D97F7A">
      <w:pPr>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br w:type="page"/>
      </w:r>
    </w:p>
    <w:p w14:paraId="20372868" w14:textId="2FC55954" w:rsidR="00BC3C66" w:rsidRPr="00B6640C" w:rsidRDefault="00BC3C66" w:rsidP="00D472DC">
      <w:pPr>
        <w:shd w:val="clear" w:color="auto" w:fill="FFFFFF"/>
        <w:spacing w:before="240" w:after="120" w:line="240"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lastRenderedPageBreak/>
        <w:t xml:space="preserve">Член </w:t>
      </w:r>
      <w:r w:rsidR="005870B2" w:rsidRPr="00B6640C">
        <w:rPr>
          <w:rFonts w:ascii="StobiSans Regular" w:eastAsia="Times New Roman" w:hAnsi="StobiSans Regular" w:cs="Tahoma"/>
          <w:b/>
          <w:bCs/>
          <w:color w:val="000000"/>
          <w:lang w:val="mk-MK"/>
        </w:rPr>
        <w:t>3</w:t>
      </w:r>
    </w:p>
    <w:p w14:paraId="7F15ECD4" w14:textId="30787F83" w:rsidR="00BC3C66" w:rsidRPr="00B6640C" w:rsidRDefault="0025704C" w:rsidP="00F65267">
      <w:pPr>
        <w:shd w:val="clear" w:color="auto" w:fill="FFFFFF"/>
        <w:spacing w:before="60" w:after="60" w:line="259" w:lineRule="auto"/>
        <w:ind w:right="102"/>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 </w:t>
      </w:r>
      <w:r w:rsidR="00D66506" w:rsidRPr="00B6640C">
        <w:rPr>
          <w:rFonts w:ascii="StobiSans Regular" w:eastAsia="Times New Roman" w:hAnsi="StobiSans Regular" w:cs="Tahoma"/>
          <w:color w:val="000000"/>
          <w:lang w:val="mk-MK"/>
        </w:rPr>
        <w:t xml:space="preserve">(1) </w:t>
      </w:r>
      <w:r w:rsidR="00BC3C66" w:rsidRPr="00B6640C">
        <w:rPr>
          <w:rFonts w:ascii="StobiSans Regular" w:eastAsia="Times New Roman" w:hAnsi="StobiSans Regular" w:cs="Tahoma"/>
          <w:color w:val="000000"/>
          <w:lang w:val="mk-MK"/>
        </w:rPr>
        <w:t>Агрегираните (збирни) податоци, добиени од податоците собрани со Пописот, ќе се користат за:</w:t>
      </w:r>
    </w:p>
    <w:p w14:paraId="072B730F" w14:textId="19C88FFD" w:rsidR="00BC3C66" w:rsidRPr="00B6640C" w:rsidRDefault="0094145C" w:rsidP="00F65267">
      <w:pPr>
        <w:pStyle w:val="ListParagraph"/>
        <w:numPr>
          <w:ilvl w:val="0"/>
          <w:numId w:val="16"/>
        </w:numPr>
        <w:shd w:val="clear" w:color="auto" w:fill="FFFFFF"/>
        <w:spacing w:before="60" w:after="60" w:line="259" w:lineRule="auto"/>
        <w:ind w:right="102"/>
        <w:rPr>
          <w:rFonts w:ascii="StobiSans Regular" w:eastAsia="Times New Roman" w:hAnsi="StobiSans Regular" w:cs="Tahoma"/>
          <w:color w:val="000000"/>
          <w:lang w:val="mk-MK"/>
        </w:rPr>
      </w:pPr>
      <w:r>
        <w:rPr>
          <w:rFonts w:ascii="StobiSans Regular" w:eastAsia="Times New Roman" w:hAnsi="StobiSans Regular" w:cs="Tahoma"/>
          <w:color w:val="000000"/>
          <w:lang w:val="mk-MK"/>
        </w:rPr>
        <w:t>м</w:t>
      </w:r>
      <w:r w:rsidR="00BC3C66" w:rsidRPr="00B6640C">
        <w:rPr>
          <w:rFonts w:ascii="StobiSans Regular" w:eastAsia="Times New Roman" w:hAnsi="StobiSans Regular" w:cs="Tahoma"/>
          <w:color w:val="000000"/>
          <w:lang w:val="mk-MK"/>
        </w:rPr>
        <w:t>акроекономски планирања</w:t>
      </w:r>
      <w:r>
        <w:rPr>
          <w:rFonts w:ascii="StobiSans Regular" w:eastAsia="Times New Roman" w:hAnsi="StobiSans Regular" w:cs="Tahoma"/>
          <w:color w:val="000000"/>
          <w:lang w:val="mk-MK"/>
        </w:rPr>
        <w:t>,</w:t>
      </w:r>
    </w:p>
    <w:p w14:paraId="28E9CB9C" w14:textId="58F71409" w:rsidR="00BC3C66" w:rsidRPr="00B6640C" w:rsidRDefault="0094145C" w:rsidP="00F65267">
      <w:pPr>
        <w:pStyle w:val="ListParagraph"/>
        <w:numPr>
          <w:ilvl w:val="0"/>
          <w:numId w:val="16"/>
        </w:numPr>
        <w:shd w:val="clear" w:color="auto" w:fill="FFFFFF"/>
        <w:spacing w:before="60" w:after="60" w:line="259" w:lineRule="auto"/>
        <w:ind w:right="102"/>
        <w:rPr>
          <w:rFonts w:ascii="StobiSans Regular" w:eastAsia="Times New Roman" w:hAnsi="StobiSans Regular" w:cs="Tahoma"/>
          <w:color w:val="000000"/>
          <w:lang w:val="mk-MK"/>
        </w:rPr>
      </w:pPr>
      <w:r>
        <w:rPr>
          <w:rFonts w:ascii="StobiSans Regular" w:eastAsia="Times New Roman" w:hAnsi="StobiSans Regular" w:cs="Tahoma"/>
          <w:color w:val="000000"/>
          <w:lang w:val="mk-MK"/>
        </w:rPr>
        <w:t>н</w:t>
      </w:r>
      <w:r w:rsidR="00BC3C66" w:rsidRPr="00B6640C">
        <w:rPr>
          <w:rFonts w:ascii="StobiSans Regular" w:eastAsia="Times New Roman" w:hAnsi="StobiSans Regular" w:cs="Tahoma"/>
          <w:color w:val="000000"/>
          <w:lang w:val="mk-MK"/>
        </w:rPr>
        <w:t>аучни и други истражувања и</w:t>
      </w:r>
    </w:p>
    <w:p w14:paraId="05581F28" w14:textId="015F1190" w:rsidR="00BC3C66" w:rsidRPr="00B6640C" w:rsidRDefault="0094145C" w:rsidP="00F65267">
      <w:pPr>
        <w:pStyle w:val="ListParagraph"/>
        <w:numPr>
          <w:ilvl w:val="0"/>
          <w:numId w:val="16"/>
        </w:numPr>
        <w:shd w:val="clear" w:color="auto" w:fill="FFFFFF"/>
        <w:spacing w:before="60" w:after="60" w:line="259" w:lineRule="auto"/>
        <w:ind w:right="102"/>
        <w:rPr>
          <w:rFonts w:ascii="StobiSans Regular" w:eastAsia="Times New Roman" w:hAnsi="StobiSans Regular" w:cs="Tahoma"/>
          <w:color w:val="000000"/>
          <w:lang w:val="mk-MK"/>
        </w:rPr>
      </w:pPr>
      <w:r>
        <w:rPr>
          <w:rFonts w:ascii="StobiSans Regular" w:eastAsia="Times New Roman" w:hAnsi="StobiSans Regular" w:cs="Tahoma"/>
          <w:color w:val="000000"/>
          <w:lang w:val="mk-MK"/>
        </w:rPr>
        <w:t>с</w:t>
      </w:r>
      <w:r w:rsidR="00BC3C66" w:rsidRPr="00B6640C">
        <w:rPr>
          <w:rFonts w:ascii="StobiSans Regular" w:eastAsia="Times New Roman" w:hAnsi="StobiSans Regular" w:cs="Tahoma"/>
          <w:color w:val="000000"/>
          <w:lang w:val="mk-MK"/>
        </w:rPr>
        <w:t>татистички цели. </w:t>
      </w:r>
    </w:p>
    <w:p w14:paraId="20AFF516" w14:textId="0A2C5A6F" w:rsidR="00BC3C66" w:rsidRPr="00B6640C" w:rsidRDefault="0025704C" w:rsidP="00F65267">
      <w:pPr>
        <w:shd w:val="clear" w:color="auto" w:fill="FFFFFF"/>
        <w:spacing w:before="60" w:after="60" w:line="259" w:lineRule="auto"/>
        <w:ind w:right="102"/>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 </w:t>
      </w:r>
      <w:r w:rsidR="00334BB4" w:rsidRPr="00B6640C">
        <w:rPr>
          <w:rFonts w:ascii="StobiSans Regular" w:eastAsia="Times New Roman" w:hAnsi="StobiSans Regular" w:cs="Tahoma"/>
          <w:color w:val="000000"/>
          <w:lang w:val="mk-MK"/>
        </w:rPr>
        <w:t>(</w:t>
      </w:r>
      <w:r w:rsidR="00D66506" w:rsidRPr="00B6640C">
        <w:rPr>
          <w:rFonts w:ascii="StobiSans Regular" w:eastAsia="Times New Roman" w:hAnsi="StobiSans Regular" w:cs="Tahoma"/>
          <w:color w:val="000000"/>
          <w:lang w:val="mk-MK"/>
        </w:rPr>
        <w:t xml:space="preserve">2) </w:t>
      </w:r>
      <w:r w:rsidR="00BC3C66" w:rsidRPr="00B6640C">
        <w:rPr>
          <w:rFonts w:ascii="StobiSans Regular" w:eastAsia="Times New Roman" w:hAnsi="StobiSans Regular" w:cs="Tahoma"/>
          <w:color w:val="000000"/>
          <w:lang w:val="mk-MK"/>
        </w:rPr>
        <w:t>Индивидуалните податоци од Пописот мож</w:t>
      </w:r>
      <w:r w:rsidR="001A7010" w:rsidRPr="00B6640C">
        <w:rPr>
          <w:rFonts w:ascii="StobiSans Regular" w:eastAsia="Times New Roman" w:hAnsi="StobiSans Regular" w:cs="Tahoma"/>
          <w:color w:val="000000"/>
          <w:lang w:val="mk-MK"/>
        </w:rPr>
        <w:t>е</w:t>
      </w:r>
      <w:r w:rsidR="00BC3C66" w:rsidRPr="00B6640C">
        <w:rPr>
          <w:rFonts w:ascii="StobiSans Regular" w:eastAsia="Times New Roman" w:hAnsi="StobiSans Regular" w:cs="Tahoma"/>
          <w:color w:val="000000"/>
          <w:lang w:val="mk-MK"/>
        </w:rPr>
        <w:t xml:space="preserve"> да се користат за воспоставување, водење и ажурирање на статистички</w:t>
      </w:r>
      <w:r w:rsidR="001A7010" w:rsidRPr="00B6640C">
        <w:rPr>
          <w:rFonts w:ascii="StobiSans Regular" w:eastAsia="Times New Roman" w:hAnsi="StobiSans Regular" w:cs="Tahoma"/>
          <w:color w:val="000000"/>
          <w:lang w:val="mk-MK"/>
        </w:rPr>
        <w:t>те</w:t>
      </w:r>
      <w:r w:rsidR="00BC3C66" w:rsidRPr="00B6640C">
        <w:rPr>
          <w:rFonts w:ascii="StobiSans Regular" w:eastAsia="Times New Roman" w:hAnsi="StobiSans Regular" w:cs="Tahoma"/>
          <w:color w:val="000000"/>
          <w:lang w:val="mk-MK"/>
        </w:rPr>
        <w:t xml:space="preserve"> регистри </w:t>
      </w:r>
      <w:r w:rsidR="001A7010" w:rsidRPr="00B6640C">
        <w:rPr>
          <w:rFonts w:ascii="StobiSans Regular" w:eastAsia="Times New Roman" w:hAnsi="StobiSans Regular" w:cs="Tahoma"/>
          <w:color w:val="000000"/>
          <w:lang w:val="mk-MK"/>
        </w:rPr>
        <w:t xml:space="preserve">што </w:t>
      </w:r>
      <w:r w:rsidR="00BC3C66" w:rsidRPr="00B6640C">
        <w:rPr>
          <w:rFonts w:ascii="StobiSans Regular" w:eastAsia="Times New Roman" w:hAnsi="StobiSans Regular" w:cs="Tahoma"/>
          <w:color w:val="000000"/>
          <w:lang w:val="mk-MK"/>
        </w:rPr>
        <w:t>се во надлежност на Државниот завод за статистика.</w:t>
      </w:r>
    </w:p>
    <w:p w14:paraId="7CF8E4D7" w14:textId="0A1E2CA9" w:rsidR="00BC3C66" w:rsidRPr="00B6640C" w:rsidRDefault="00BC3C66" w:rsidP="00D472DC">
      <w:pPr>
        <w:shd w:val="clear" w:color="auto" w:fill="FFFFFF"/>
        <w:spacing w:before="240" w:after="120" w:line="240"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5870B2" w:rsidRPr="00B6640C">
        <w:rPr>
          <w:rFonts w:ascii="StobiSans Regular" w:eastAsia="Times New Roman" w:hAnsi="StobiSans Regular" w:cs="Tahoma"/>
          <w:b/>
          <w:bCs/>
          <w:color w:val="000000"/>
          <w:lang w:val="mk-MK"/>
        </w:rPr>
        <w:t>4</w:t>
      </w:r>
    </w:p>
    <w:p w14:paraId="736FFAB2" w14:textId="7B9C95AA" w:rsidR="00BC3C66" w:rsidRPr="00B6640C" w:rsidRDefault="00334BB4" w:rsidP="00BC3C66">
      <w:pPr>
        <w:shd w:val="clear" w:color="auto" w:fill="FFFFFF"/>
        <w:spacing w:after="100" w:line="240"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lang w:val="mk-MK"/>
        </w:rPr>
        <w:t xml:space="preserve">Индивидуалните податоци за деловните субјекти и личните податоци за физичките лица (во натамошниот текст: индивидуални податоци) прибрани со Пописот претставуваат доверливи податоци и подлежат на заштита во согласност со одредбите на овој </w:t>
      </w:r>
      <w:r w:rsidR="00D07A7D">
        <w:rPr>
          <w:rFonts w:ascii="StobiSans Regular" w:eastAsia="Times New Roman" w:hAnsi="StobiSans Regular" w:cs="Tahoma"/>
          <w:color w:val="000000"/>
          <w:lang w:val="mk-MK"/>
        </w:rPr>
        <w:t>З</w:t>
      </w:r>
      <w:r w:rsidR="00BC3C66" w:rsidRPr="00B6640C">
        <w:rPr>
          <w:rFonts w:ascii="StobiSans Regular" w:eastAsia="Times New Roman" w:hAnsi="StobiSans Regular" w:cs="Tahoma"/>
          <w:color w:val="000000"/>
          <w:lang w:val="mk-MK"/>
        </w:rPr>
        <w:t xml:space="preserve">акон, Законот за државната статистика </w:t>
      </w:r>
      <w:r w:rsidR="00BC2CFD" w:rsidRPr="00B6640C">
        <w:rPr>
          <w:rFonts w:ascii="StobiSans Regular" w:eastAsia="Times New Roman" w:hAnsi="StobiSans Regular" w:cs="Tahoma"/>
          <w:color w:val="000000"/>
          <w:lang w:val="mk-MK"/>
        </w:rPr>
        <w:t xml:space="preserve">(„Службен весник на Република Македонија” бр. 54/97, 21/07, 51/11, 104/13, 42/14, 192/15, 27/16, 83/18 и 220/18 и </w:t>
      </w:r>
      <w:r w:rsidR="001A7010" w:rsidRPr="00B6640C">
        <w:rPr>
          <w:rFonts w:ascii="StobiSans Regular" w:eastAsia="Times New Roman" w:hAnsi="StobiSans Regular" w:cs="Tahoma"/>
          <w:color w:val="000000"/>
          <w:lang w:val="mk-MK"/>
        </w:rPr>
        <w:t>„</w:t>
      </w:r>
      <w:r w:rsidR="00BC2CFD" w:rsidRPr="00B6640C">
        <w:rPr>
          <w:rFonts w:ascii="StobiSans Regular" w:eastAsia="Times New Roman" w:hAnsi="StobiSans Regular" w:cs="Tahoma"/>
          <w:color w:val="000000"/>
          <w:lang w:val="mk-MK"/>
        </w:rPr>
        <w:t>Службен весник на Република Северна Македонија</w:t>
      </w:r>
      <w:r w:rsidR="001A7010" w:rsidRPr="00B6640C">
        <w:rPr>
          <w:rFonts w:ascii="StobiSans Regular" w:eastAsia="Times New Roman" w:hAnsi="StobiSans Regular" w:cs="Tahoma"/>
          <w:color w:val="000000"/>
          <w:lang w:val="mk-MK"/>
        </w:rPr>
        <w:t>”</w:t>
      </w:r>
      <w:r w:rsidR="00BC2CFD" w:rsidRPr="00B6640C">
        <w:rPr>
          <w:rFonts w:ascii="StobiSans Regular" w:eastAsia="Times New Roman" w:hAnsi="StobiSans Regular" w:cs="Tahoma"/>
          <w:color w:val="000000"/>
          <w:lang w:val="mk-MK"/>
        </w:rPr>
        <w:t xml:space="preserve"> бр.</w:t>
      </w:r>
      <w:r w:rsidR="001A7010" w:rsidRPr="00B6640C">
        <w:rPr>
          <w:rFonts w:ascii="StobiSans Regular" w:eastAsia="Times New Roman" w:hAnsi="StobiSans Regular" w:cs="Tahoma"/>
          <w:color w:val="000000"/>
          <w:lang w:val="mk-MK"/>
        </w:rPr>
        <w:t xml:space="preserve"> </w:t>
      </w:r>
      <w:r w:rsidR="00BC2CFD" w:rsidRPr="00B6640C">
        <w:rPr>
          <w:rFonts w:ascii="StobiSans Regular" w:eastAsia="Times New Roman" w:hAnsi="StobiSans Regular" w:cs="Tahoma"/>
          <w:color w:val="000000"/>
          <w:lang w:val="mk-MK"/>
        </w:rPr>
        <w:t>31/20)</w:t>
      </w:r>
      <w:r w:rsidR="00646FF3"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и Законот за заштита</w:t>
      </w:r>
      <w:r w:rsidR="001A7010" w:rsidRPr="00B6640C">
        <w:rPr>
          <w:rFonts w:ascii="StobiSans Regular" w:eastAsia="Times New Roman" w:hAnsi="StobiSans Regular" w:cs="Tahoma"/>
          <w:color w:val="000000"/>
          <w:lang w:val="mk-MK"/>
        </w:rPr>
        <w:t>та</w:t>
      </w:r>
      <w:r w:rsidR="00BC3C66" w:rsidRPr="00B6640C">
        <w:rPr>
          <w:rFonts w:ascii="StobiSans Regular" w:eastAsia="Times New Roman" w:hAnsi="StobiSans Regular" w:cs="Tahoma"/>
          <w:color w:val="000000"/>
          <w:lang w:val="mk-MK"/>
        </w:rPr>
        <w:t xml:space="preserve"> на личните податоци (</w:t>
      </w:r>
      <w:r w:rsidR="001A7010" w:rsidRPr="00B6640C">
        <w:rPr>
          <w:rFonts w:ascii="StobiSans Regular" w:eastAsia="Times New Roman" w:hAnsi="StobiSans Regular" w:cs="Tahoma"/>
          <w:color w:val="000000"/>
          <w:lang w:val="mk-MK"/>
        </w:rPr>
        <w:t>„</w:t>
      </w:r>
      <w:r w:rsidR="00BC3C66" w:rsidRPr="00B6640C">
        <w:rPr>
          <w:rFonts w:ascii="StobiSans Regular" w:eastAsia="Times New Roman" w:hAnsi="StobiSans Regular" w:cs="Tahoma"/>
          <w:color w:val="000000"/>
          <w:lang w:val="mk-MK"/>
        </w:rPr>
        <w:t>Службен весник на Република</w:t>
      </w:r>
      <w:r w:rsidR="00BD16F2" w:rsidRPr="00B6640C">
        <w:rPr>
          <w:rFonts w:ascii="StobiSans Regular" w:eastAsia="Times New Roman" w:hAnsi="StobiSans Regular" w:cs="Tahoma"/>
          <w:color w:val="000000"/>
          <w:lang w:val="mk-MK"/>
        </w:rPr>
        <w:t xml:space="preserve"> Северна</w:t>
      </w:r>
      <w:r w:rsidR="00BC3C66" w:rsidRPr="00B6640C">
        <w:rPr>
          <w:rFonts w:ascii="StobiSans Regular" w:eastAsia="Times New Roman" w:hAnsi="StobiSans Regular" w:cs="Tahoma"/>
          <w:color w:val="000000"/>
          <w:lang w:val="mk-MK"/>
        </w:rPr>
        <w:t xml:space="preserve"> Македонија” бр</w:t>
      </w:r>
      <w:r w:rsidR="00BC2CFD" w:rsidRPr="00B6640C">
        <w:rPr>
          <w:rFonts w:ascii="StobiSans Regular" w:eastAsia="Times New Roman" w:hAnsi="StobiSans Regular" w:cs="Tahoma"/>
          <w:color w:val="000000"/>
          <w:lang w:val="mk-MK"/>
        </w:rPr>
        <w:t>.</w:t>
      </w:r>
      <w:r w:rsidR="00BC3C66" w:rsidRPr="00B6640C">
        <w:rPr>
          <w:rFonts w:ascii="StobiSans Regular" w:eastAsia="Times New Roman" w:hAnsi="StobiSans Regular" w:cs="Tahoma"/>
          <w:color w:val="000000"/>
          <w:lang w:val="mk-MK"/>
        </w:rPr>
        <w:t xml:space="preserve"> </w:t>
      </w:r>
      <w:r w:rsidR="007B5FDB" w:rsidRPr="00B6640C">
        <w:rPr>
          <w:rFonts w:ascii="StobiSans Regular" w:eastAsia="Times New Roman" w:hAnsi="StobiSans Regular" w:cs="Tahoma"/>
          <w:color w:val="000000"/>
          <w:lang w:val="mk-MK"/>
        </w:rPr>
        <w:t>42</w:t>
      </w:r>
      <w:r w:rsidR="00BC3C66" w:rsidRPr="00B6640C">
        <w:rPr>
          <w:rFonts w:ascii="StobiSans Regular" w:eastAsia="Times New Roman" w:hAnsi="StobiSans Regular" w:cs="Tahoma"/>
          <w:color w:val="000000"/>
          <w:lang w:val="mk-MK"/>
        </w:rPr>
        <w:t>/</w:t>
      </w:r>
      <w:r w:rsidR="007B5FDB" w:rsidRPr="00B6640C">
        <w:rPr>
          <w:rFonts w:ascii="StobiSans Regular" w:eastAsia="Times New Roman" w:hAnsi="StobiSans Regular" w:cs="Tahoma"/>
          <w:color w:val="000000"/>
          <w:lang w:val="mk-MK"/>
        </w:rPr>
        <w:t>20</w:t>
      </w:r>
      <w:r w:rsidR="00A22940" w:rsidRPr="00B6640C">
        <w:rPr>
          <w:rFonts w:ascii="StobiSans Regular" w:eastAsia="Times New Roman" w:hAnsi="StobiSans Regular" w:cs="Tahoma"/>
          <w:color w:val="000000"/>
          <w:lang w:val="mk-MK"/>
        </w:rPr>
        <w:t xml:space="preserve"> и 294/21</w:t>
      </w:r>
      <w:r w:rsidR="00BC3C66" w:rsidRPr="00B6640C">
        <w:rPr>
          <w:rFonts w:ascii="StobiSans Regular" w:eastAsia="Times New Roman" w:hAnsi="StobiSans Regular" w:cs="Tahoma"/>
          <w:color w:val="000000"/>
          <w:lang w:val="mk-MK"/>
        </w:rPr>
        <w:t>). </w:t>
      </w:r>
    </w:p>
    <w:p w14:paraId="01973408" w14:textId="2321F989" w:rsidR="00990E52" w:rsidRPr="00B6640C" w:rsidRDefault="00BC3C66" w:rsidP="00D472DC">
      <w:pPr>
        <w:shd w:val="clear" w:color="auto" w:fill="FFFFFF"/>
        <w:spacing w:before="240" w:after="120" w:line="240" w:lineRule="auto"/>
        <w:jc w:val="center"/>
        <w:outlineLvl w:val="1"/>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t xml:space="preserve">Член </w:t>
      </w:r>
      <w:r w:rsidR="005870B2" w:rsidRPr="00B6640C">
        <w:rPr>
          <w:rFonts w:ascii="StobiSans Regular" w:eastAsia="Times New Roman" w:hAnsi="StobiSans Regular" w:cs="Tahoma"/>
          <w:b/>
          <w:bCs/>
          <w:color w:val="000000"/>
          <w:lang w:val="mk-MK"/>
        </w:rPr>
        <w:t>5</w:t>
      </w:r>
      <w:r w:rsidR="00334BB4" w:rsidRPr="00B6640C">
        <w:rPr>
          <w:rFonts w:ascii="StobiSans Regular" w:eastAsia="Times New Roman" w:hAnsi="StobiSans Regular" w:cs="Tahoma"/>
          <w:b/>
          <w:bCs/>
          <w:color w:val="000000"/>
          <w:lang w:val="mk-MK"/>
        </w:rPr>
        <w:tab/>
      </w:r>
    </w:p>
    <w:p w14:paraId="20B3B854" w14:textId="604E9881" w:rsidR="00990E52" w:rsidRPr="00B6640C" w:rsidRDefault="0025704C" w:rsidP="00F65267">
      <w:pPr>
        <w:shd w:val="clear" w:color="auto" w:fill="FFFFFF"/>
        <w:spacing w:before="60" w:after="60" w:line="259" w:lineRule="auto"/>
        <w:ind w:right="102"/>
        <w:rPr>
          <w:rFonts w:ascii="StobiSans Regular" w:eastAsia="Times New Roman" w:hAnsi="StobiSans Regular" w:cs="Tahoma"/>
          <w:color w:val="000000" w:themeColor="text1"/>
          <w:lang w:val="mk-MK"/>
        </w:rPr>
      </w:pPr>
      <w:r w:rsidRPr="00B6640C">
        <w:rPr>
          <w:rFonts w:ascii="StobiSans Regular" w:eastAsia="Times New Roman" w:hAnsi="StobiSans Regular" w:cs="Tahoma"/>
          <w:color w:val="000000" w:themeColor="text1"/>
        </w:rPr>
        <w:t xml:space="preserve">(1) </w:t>
      </w:r>
      <w:r w:rsidR="00990E52" w:rsidRPr="00B6640C">
        <w:rPr>
          <w:rFonts w:ascii="StobiSans Regular" w:eastAsia="Times New Roman" w:hAnsi="StobiSans Regular" w:cs="Tahoma"/>
          <w:color w:val="000000" w:themeColor="text1"/>
          <w:lang w:val="mk-MK"/>
        </w:rPr>
        <w:t xml:space="preserve">Пописот ќе се спроведе во </w:t>
      </w:r>
      <w:r w:rsidR="00E74E0B" w:rsidRPr="00B6640C">
        <w:rPr>
          <w:rFonts w:ascii="StobiSans Regular" w:eastAsia="Times New Roman" w:hAnsi="StobiSans Regular" w:cs="Tahoma"/>
          <w:color w:val="000000" w:themeColor="text1"/>
          <w:lang w:val="mk-MK"/>
        </w:rPr>
        <w:t>периодот</w:t>
      </w:r>
      <w:r w:rsidR="00990E52" w:rsidRPr="00B6640C">
        <w:rPr>
          <w:rFonts w:ascii="StobiSans Regular" w:eastAsia="Times New Roman" w:hAnsi="StobiSans Regular" w:cs="Tahoma"/>
          <w:color w:val="000000" w:themeColor="text1"/>
          <w:lang w:val="mk-MK"/>
        </w:rPr>
        <w:t xml:space="preserve"> од 01</w:t>
      </w:r>
      <w:r w:rsidR="00563C99" w:rsidRPr="00B6640C">
        <w:rPr>
          <w:rFonts w:ascii="StobiSans Regular" w:eastAsia="Times New Roman" w:hAnsi="StobiSans Regular" w:cs="Tahoma"/>
          <w:color w:val="000000" w:themeColor="text1"/>
          <w:lang w:val="mk-MK"/>
        </w:rPr>
        <w:t xml:space="preserve"> октомври до 30 ноември 202</w:t>
      </w:r>
      <w:r w:rsidR="00313C72" w:rsidRPr="00B6640C">
        <w:rPr>
          <w:rFonts w:ascii="StobiSans Regular" w:eastAsia="Times New Roman" w:hAnsi="StobiSans Regular" w:cs="Tahoma"/>
          <w:color w:val="000000" w:themeColor="text1"/>
          <w:lang w:val="mk-MK"/>
        </w:rPr>
        <w:t>7</w:t>
      </w:r>
      <w:r w:rsidR="00563C99" w:rsidRPr="00B6640C">
        <w:rPr>
          <w:rFonts w:ascii="StobiSans Regular" w:eastAsia="Times New Roman" w:hAnsi="StobiSans Regular" w:cs="Tahoma"/>
          <w:color w:val="000000" w:themeColor="text1"/>
          <w:lang w:val="mk-MK"/>
        </w:rPr>
        <w:t xml:space="preserve"> година во траење од 30 денови</w:t>
      </w:r>
      <w:r w:rsidR="00990E52" w:rsidRPr="00B6640C">
        <w:rPr>
          <w:rFonts w:ascii="StobiSans Regular" w:eastAsia="Times New Roman" w:hAnsi="StobiSans Regular" w:cs="Tahoma"/>
          <w:color w:val="000000" w:themeColor="text1"/>
          <w:lang w:val="mk-MK"/>
        </w:rPr>
        <w:t>.</w:t>
      </w:r>
    </w:p>
    <w:p w14:paraId="51B3BF54" w14:textId="6D9C23B7" w:rsidR="004364D6" w:rsidRPr="00B6640C" w:rsidRDefault="0025704C" w:rsidP="00F65267">
      <w:pPr>
        <w:shd w:val="clear" w:color="auto" w:fill="FFFFFF"/>
        <w:spacing w:before="60" w:after="60" w:line="259" w:lineRule="auto"/>
        <w:ind w:right="102"/>
        <w:rPr>
          <w:rFonts w:ascii="StobiSans Regular" w:hAnsi="StobiSans Regular" w:cs="Tahoma"/>
          <w:color w:val="000000" w:themeColor="text1"/>
          <w:lang w:val="mk-MK"/>
        </w:rPr>
      </w:pPr>
      <w:r w:rsidRPr="00B6640C">
        <w:rPr>
          <w:rFonts w:ascii="StobiSans Regular" w:hAnsi="StobiSans Regular" w:cs="Tahoma"/>
          <w:color w:val="000000" w:themeColor="text1"/>
        </w:rPr>
        <w:t xml:space="preserve">(2) </w:t>
      </w:r>
      <w:r w:rsidR="004364D6" w:rsidRPr="00B6640C">
        <w:rPr>
          <w:rFonts w:ascii="StobiSans Regular" w:hAnsi="StobiSans Regular" w:cs="Tahoma"/>
          <w:color w:val="000000" w:themeColor="text1"/>
          <w:lang w:val="mk-MK"/>
        </w:rPr>
        <w:t>Постпописно</w:t>
      </w:r>
      <w:r w:rsidR="00464E14" w:rsidRPr="00B6640C">
        <w:rPr>
          <w:rFonts w:ascii="StobiSans Regular" w:hAnsi="StobiSans Regular" w:cs="Tahoma"/>
          <w:color w:val="000000" w:themeColor="text1"/>
          <w:lang w:val="mk-MK"/>
        </w:rPr>
        <w:t>то</w:t>
      </w:r>
      <w:r w:rsidR="004364D6" w:rsidRPr="00B6640C">
        <w:rPr>
          <w:rFonts w:ascii="StobiSans Regular" w:hAnsi="StobiSans Regular" w:cs="Tahoma"/>
          <w:color w:val="000000" w:themeColor="text1"/>
          <w:lang w:val="mk-MK"/>
        </w:rPr>
        <w:t xml:space="preserve"> истражување за статистичка контрола на опфатот и </w:t>
      </w:r>
      <w:r w:rsidR="00464E14" w:rsidRPr="00B6640C">
        <w:rPr>
          <w:rFonts w:ascii="StobiSans Regular" w:hAnsi="StobiSans Regular" w:cs="Tahoma"/>
          <w:color w:val="000000" w:themeColor="text1"/>
          <w:lang w:val="mk-MK"/>
        </w:rPr>
        <w:t xml:space="preserve">на </w:t>
      </w:r>
      <w:r w:rsidR="004364D6" w:rsidRPr="00B6640C">
        <w:rPr>
          <w:rFonts w:ascii="StobiSans Regular" w:hAnsi="StobiSans Regular" w:cs="Tahoma"/>
          <w:color w:val="000000" w:themeColor="text1"/>
          <w:lang w:val="mk-MK"/>
        </w:rPr>
        <w:t xml:space="preserve">квалитетот на податоците од Пописот ќе се спроведе по завршувањето на пописните активности </w:t>
      </w:r>
      <w:r w:rsidR="00464E14" w:rsidRPr="00B6640C">
        <w:rPr>
          <w:rFonts w:ascii="StobiSans Regular" w:hAnsi="StobiSans Regular" w:cs="Tahoma"/>
          <w:color w:val="000000" w:themeColor="text1"/>
          <w:lang w:val="mk-MK"/>
        </w:rPr>
        <w:t xml:space="preserve">и ќе </w:t>
      </w:r>
      <w:r w:rsidR="004364D6" w:rsidRPr="00B6640C">
        <w:rPr>
          <w:rFonts w:ascii="StobiSans Regular" w:hAnsi="StobiSans Regular" w:cs="Tahoma"/>
          <w:color w:val="000000" w:themeColor="text1"/>
          <w:lang w:val="mk-MK"/>
        </w:rPr>
        <w:t xml:space="preserve">трае 5 дена.   </w:t>
      </w:r>
    </w:p>
    <w:p w14:paraId="29B32272" w14:textId="7F817E82" w:rsidR="00990E52" w:rsidRPr="00B6640C" w:rsidRDefault="00990E52" w:rsidP="00F65267">
      <w:pPr>
        <w:shd w:val="clear" w:color="auto" w:fill="FFFFFF"/>
        <w:spacing w:before="60" w:after="60" w:line="259" w:lineRule="auto"/>
        <w:ind w:right="102"/>
        <w:rPr>
          <w:rFonts w:ascii="StobiSans Regular" w:hAnsi="StobiSans Regular" w:cs="Tahoma"/>
          <w:color w:val="000000" w:themeColor="text1"/>
          <w:lang w:val="mk-MK"/>
        </w:rPr>
      </w:pPr>
      <w:r w:rsidRPr="00B6640C">
        <w:rPr>
          <w:rFonts w:ascii="StobiSans Regular" w:eastAsia="Times New Roman" w:hAnsi="StobiSans Regular" w:cs="Tahoma"/>
          <w:color w:val="000000" w:themeColor="text1"/>
          <w:lang w:val="mk-MK"/>
        </w:rPr>
        <w:t>(</w:t>
      </w:r>
      <w:r w:rsidR="004364D6" w:rsidRPr="00B6640C">
        <w:rPr>
          <w:rFonts w:ascii="StobiSans Regular" w:eastAsia="Times New Roman" w:hAnsi="StobiSans Regular" w:cs="Tahoma"/>
          <w:color w:val="000000" w:themeColor="text1"/>
          <w:lang w:val="mk-MK"/>
        </w:rPr>
        <w:t>3</w:t>
      </w:r>
      <w:r w:rsidRPr="00B6640C">
        <w:rPr>
          <w:rFonts w:ascii="StobiSans Regular" w:eastAsia="Times New Roman" w:hAnsi="StobiSans Regular" w:cs="Tahoma"/>
          <w:color w:val="000000" w:themeColor="text1"/>
          <w:lang w:val="mk-MK"/>
        </w:rPr>
        <w:t>) Пописот</w:t>
      </w:r>
      <w:r w:rsidR="004364D6" w:rsidRPr="00B6640C">
        <w:rPr>
          <w:rFonts w:ascii="StobiSans Regular" w:eastAsia="Times New Roman" w:hAnsi="StobiSans Regular" w:cs="Tahoma"/>
          <w:color w:val="000000" w:themeColor="text1"/>
          <w:lang w:val="mk-MK"/>
        </w:rPr>
        <w:t xml:space="preserve"> и постпописното истражување </w:t>
      </w:r>
      <w:r w:rsidRPr="00B6640C">
        <w:rPr>
          <w:rFonts w:ascii="StobiSans Regular" w:eastAsia="Times New Roman" w:hAnsi="StobiSans Regular" w:cs="Tahoma"/>
          <w:color w:val="000000" w:themeColor="text1"/>
          <w:lang w:val="mk-MK"/>
        </w:rPr>
        <w:t>ќе се спровед</w:t>
      </w:r>
      <w:r w:rsidR="00D6481A" w:rsidRPr="00B6640C">
        <w:rPr>
          <w:rFonts w:ascii="StobiSans Regular" w:eastAsia="Times New Roman" w:hAnsi="StobiSans Regular" w:cs="Tahoma"/>
          <w:color w:val="000000" w:themeColor="text1"/>
          <w:lang w:val="mk-MK"/>
        </w:rPr>
        <w:t>ат</w:t>
      </w:r>
      <w:r w:rsidRPr="00B6640C">
        <w:rPr>
          <w:rFonts w:ascii="StobiSans Regular" w:eastAsia="Times New Roman" w:hAnsi="StobiSans Regular" w:cs="Tahoma"/>
          <w:color w:val="000000" w:themeColor="text1"/>
          <w:lang w:val="mk-MK"/>
        </w:rPr>
        <w:t xml:space="preserve"> според </w:t>
      </w:r>
      <w:r w:rsidRPr="00B6640C">
        <w:rPr>
          <w:rFonts w:ascii="StobiSans Regular" w:hAnsi="StobiSans Regular" w:cs="Tahoma"/>
          <w:color w:val="000000" w:themeColor="text1"/>
          <w:lang w:val="mk-MK"/>
        </w:rPr>
        <w:t>состојба</w:t>
      </w:r>
      <w:r w:rsidR="00464E14" w:rsidRPr="00B6640C">
        <w:rPr>
          <w:rFonts w:ascii="StobiSans Regular" w:hAnsi="StobiSans Regular" w:cs="Tahoma"/>
          <w:color w:val="000000" w:themeColor="text1"/>
          <w:lang w:val="mk-MK"/>
        </w:rPr>
        <w:t>та</w:t>
      </w:r>
      <w:r w:rsidRPr="00B6640C">
        <w:rPr>
          <w:rFonts w:ascii="StobiSans Regular" w:hAnsi="StobiSans Regular" w:cs="Tahoma"/>
          <w:color w:val="000000" w:themeColor="text1"/>
          <w:lang w:val="mk-MK"/>
        </w:rPr>
        <w:t xml:space="preserve"> на </w:t>
      </w:r>
      <w:r w:rsidR="00563C99" w:rsidRPr="00B6640C">
        <w:rPr>
          <w:rFonts w:ascii="StobiSans Regular" w:hAnsi="StobiSans Regular" w:cs="Tahoma"/>
          <w:color w:val="000000" w:themeColor="text1"/>
          <w:lang w:val="mk-MK"/>
        </w:rPr>
        <w:t>30</w:t>
      </w:r>
      <w:r w:rsidRPr="00B6640C">
        <w:rPr>
          <w:rFonts w:ascii="StobiSans Regular" w:hAnsi="StobiSans Regular" w:cs="Tahoma"/>
          <w:color w:val="000000" w:themeColor="text1"/>
          <w:lang w:val="mk-MK"/>
        </w:rPr>
        <w:t xml:space="preserve"> </w:t>
      </w:r>
      <w:r w:rsidR="00563C99" w:rsidRPr="00B6640C">
        <w:rPr>
          <w:rFonts w:ascii="StobiSans Regular" w:hAnsi="StobiSans Regular" w:cs="Tahoma"/>
          <w:color w:val="000000" w:themeColor="text1"/>
          <w:lang w:val="mk-MK"/>
        </w:rPr>
        <w:t>септември</w:t>
      </w:r>
      <w:r w:rsidRPr="00B6640C">
        <w:rPr>
          <w:rFonts w:ascii="StobiSans Regular" w:hAnsi="StobiSans Regular" w:cs="Tahoma"/>
          <w:color w:val="000000" w:themeColor="text1"/>
          <w:lang w:val="mk-MK"/>
        </w:rPr>
        <w:t xml:space="preserve"> 202</w:t>
      </w:r>
      <w:r w:rsidR="00B23046" w:rsidRPr="00B6640C">
        <w:rPr>
          <w:rFonts w:ascii="StobiSans Regular" w:hAnsi="StobiSans Regular" w:cs="Tahoma"/>
          <w:color w:val="000000" w:themeColor="text1"/>
        </w:rPr>
        <w:t>7</w:t>
      </w:r>
      <w:r w:rsidRPr="00B6640C">
        <w:rPr>
          <w:rFonts w:ascii="StobiSans Regular" w:hAnsi="StobiSans Regular" w:cs="Tahoma"/>
          <w:color w:val="000000" w:themeColor="text1"/>
          <w:lang w:val="mk-MK"/>
        </w:rPr>
        <w:t xml:space="preserve"> година или за период од 12 месеци</w:t>
      </w:r>
      <w:r w:rsidR="00464E14" w:rsidRPr="00B6640C">
        <w:rPr>
          <w:rFonts w:ascii="StobiSans Regular" w:hAnsi="StobiSans Regular" w:cs="Tahoma"/>
          <w:color w:val="000000" w:themeColor="text1"/>
          <w:lang w:val="mk-MK"/>
        </w:rPr>
        <w:t>,</w:t>
      </w:r>
      <w:r w:rsidRPr="00B6640C">
        <w:rPr>
          <w:rFonts w:ascii="StobiSans Regular" w:hAnsi="StobiSans Regular" w:cs="Tahoma"/>
          <w:color w:val="000000" w:themeColor="text1"/>
          <w:lang w:val="mk-MK"/>
        </w:rPr>
        <w:t xml:space="preserve"> заклучно со </w:t>
      </w:r>
      <w:r w:rsidR="00563C99" w:rsidRPr="00B6640C">
        <w:rPr>
          <w:rFonts w:ascii="StobiSans Regular" w:hAnsi="StobiSans Regular" w:cs="Tahoma"/>
          <w:color w:val="000000" w:themeColor="text1"/>
          <w:lang w:val="mk-MK"/>
        </w:rPr>
        <w:t>30</w:t>
      </w:r>
      <w:r w:rsidRPr="00B6640C">
        <w:rPr>
          <w:rFonts w:ascii="StobiSans Regular" w:hAnsi="StobiSans Regular" w:cs="Tahoma"/>
          <w:color w:val="000000" w:themeColor="text1"/>
          <w:lang w:val="mk-MK"/>
        </w:rPr>
        <w:t xml:space="preserve"> </w:t>
      </w:r>
      <w:r w:rsidR="00563C99" w:rsidRPr="00B6640C">
        <w:rPr>
          <w:rFonts w:ascii="StobiSans Regular" w:hAnsi="StobiSans Regular" w:cs="Tahoma"/>
          <w:color w:val="000000" w:themeColor="text1"/>
          <w:lang w:val="mk-MK"/>
        </w:rPr>
        <w:t>септември</w:t>
      </w:r>
      <w:r w:rsidRPr="00B6640C">
        <w:rPr>
          <w:rFonts w:ascii="StobiSans Regular" w:hAnsi="StobiSans Regular" w:cs="Tahoma"/>
          <w:color w:val="000000" w:themeColor="text1"/>
          <w:lang w:val="mk-MK"/>
        </w:rPr>
        <w:t xml:space="preserve"> 202</w:t>
      </w:r>
      <w:r w:rsidR="00A176E9" w:rsidRPr="00B6640C">
        <w:rPr>
          <w:rFonts w:ascii="StobiSans Regular" w:hAnsi="StobiSans Regular" w:cs="Tahoma"/>
          <w:color w:val="000000" w:themeColor="text1"/>
        </w:rPr>
        <w:t>7</w:t>
      </w:r>
      <w:r w:rsidRPr="00B6640C">
        <w:rPr>
          <w:rFonts w:ascii="StobiSans Regular" w:hAnsi="StobiSans Regular" w:cs="Tahoma"/>
          <w:color w:val="000000" w:themeColor="text1"/>
          <w:lang w:val="mk-MK"/>
        </w:rPr>
        <w:t xml:space="preserve"> година.</w:t>
      </w:r>
    </w:p>
    <w:p w14:paraId="1635A387" w14:textId="03CA3EBF" w:rsidR="002C740E" w:rsidRPr="00B6640C" w:rsidRDefault="002E7F57" w:rsidP="00F65267">
      <w:pPr>
        <w:shd w:val="clear" w:color="auto" w:fill="FFFFFF"/>
        <w:spacing w:before="60" w:after="60" w:line="259" w:lineRule="auto"/>
        <w:ind w:right="102"/>
        <w:rPr>
          <w:rFonts w:ascii="StobiSans Regular" w:eastAsia="Times New Roman" w:hAnsi="StobiSans Regular" w:cs="Tahoma"/>
          <w:color w:val="000000" w:themeColor="text1"/>
          <w:lang w:val="mk-MK"/>
        </w:rPr>
      </w:pPr>
      <w:r w:rsidRPr="00B6640C">
        <w:rPr>
          <w:rFonts w:ascii="StobiSans Regular" w:eastAsia="Times New Roman" w:hAnsi="StobiSans Regular" w:cs="Tahoma"/>
          <w:color w:val="000000" w:themeColor="text1"/>
          <w:lang w:val="mk-MK"/>
        </w:rPr>
        <w:t xml:space="preserve">(4) </w:t>
      </w:r>
      <w:r w:rsidR="002C740E" w:rsidRPr="00B6640C">
        <w:rPr>
          <w:rFonts w:ascii="StobiSans Regular" w:eastAsia="Times New Roman" w:hAnsi="StobiSans Regular" w:cs="Tahoma"/>
          <w:color w:val="000000" w:themeColor="text1"/>
          <w:lang w:val="mk-MK"/>
        </w:rPr>
        <w:t xml:space="preserve">Во случај </w:t>
      </w:r>
      <w:r w:rsidR="00464E14" w:rsidRPr="00B6640C">
        <w:rPr>
          <w:rFonts w:ascii="StobiSans Regular" w:eastAsia="Times New Roman" w:hAnsi="StobiSans Regular" w:cs="Tahoma"/>
          <w:color w:val="000000" w:themeColor="text1"/>
          <w:lang w:val="mk-MK"/>
        </w:rPr>
        <w:t xml:space="preserve">да </w:t>
      </w:r>
      <w:r w:rsidR="002C740E" w:rsidRPr="00B6640C">
        <w:rPr>
          <w:rFonts w:ascii="StobiSans Regular" w:eastAsia="Times New Roman" w:hAnsi="StobiSans Regular" w:cs="Tahoma"/>
          <w:color w:val="000000" w:themeColor="text1"/>
          <w:lang w:val="mk-MK"/>
        </w:rPr>
        <w:t>настан</w:t>
      </w:r>
      <w:r w:rsidR="00464E14" w:rsidRPr="00B6640C">
        <w:rPr>
          <w:rFonts w:ascii="StobiSans Regular" w:eastAsia="Times New Roman" w:hAnsi="StobiSans Regular" w:cs="Tahoma"/>
          <w:color w:val="000000" w:themeColor="text1"/>
          <w:lang w:val="mk-MK"/>
        </w:rPr>
        <w:t>ат</w:t>
      </w:r>
      <w:r w:rsidR="002C740E" w:rsidRPr="00B6640C">
        <w:rPr>
          <w:rFonts w:ascii="StobiSans Regular" w:eastAsia="Times New Roman" w:hAnsi="StobiSans Regular" w:cs="Tahoma"/>
          <w:color w:val="000000" w:themeColor="text1"/>
          <w:lang w:val="mk-MK"/>
        </w:rPr>
        <w:t xml:space="preserve"> вонредни околности </w:t>
      </w:r>
      <w:r w:rsidR="00464E14" w:rsidRPr="00B6640C">
        <w:rPr>
          <w:rFonts w:ascii="StobiSans Regular" w:eastAsia="Times New Roman" w:hAnsi="StobiSans Regular" w:cs="Tahoma"/>
          <w:color w:val="000000" w:themeColor="text1"/>
          <w:lang w:val="mk-MK"/>
        </w:rPr>
        <w:t>што ќе</w:t>
      </w:r>
      <w:r w:rsidR="002C740E" w:rsidRPr="00B6640C">
        <w:rPr>
          <w:rFonts w:ascii="StobiSans Regular" w:eastAsia="Times New Roman" w:hAnsi="StobiSans Regular" w:cs="Tahoma"/>
          <w:color w:val="000000" w:themeColor="text1"/>
          <w:lang w:val="mk-MK"/>
        </w:rPr>
        <w:t xml:space="preserve"> го</w:t>
      </w:r>
      <w:r w:rsidR="00464E14" w:rsidRPr="00B6640C">
        <w:rPr>
          <w:rFonts w:ascii="StobiSans Regular" w:eastAsia="Times New Roman" w:hAnsi="StobiSans Regular" w:cs="Tahoma"/>
          <w:color w:val="000000" w:themeColor="text1"/>
          <w:lang w:val="mk-MK"/>
        </w:rPr>
        <w:t xml:space="preserve"> </w:t>
      </w:r>
      <w:r w:rsidR="002C740E" w:rsidRPr="00B6640C">
        <w:rPr>
          <w:rFonts w:ascii="StobiSans Regular" w:eastAsia="Times New Roman" w:hAnsi="StobiSans Regular" w:cs="Tahoma"/>
          <w:color w:val="000000" w:themeColor="text1"/>
          <w:lang w:val="mk-MK"/>
        </w:rPr>
        <w:t>отежна</w:t>
      </w:r>
      <w:r w:rsidR="00464E14" w:rsidRPr="00B6640C">
        <w:rPr>
          <w:rFonts w:ascii="StobiSans Regular" w:eastAsia="Times New Roman" w:hAnsi="StobiSans Regular" w:cs="Tahoma"/>
          <w:color w:val="000000" w:themeColor="text1"/>
          <w:lang w:val="mk-MK"/>
        </w:rPr>
        <w:t>т</w:t>
      </w:r>
      <w:r w:rsidR="002C740E" w:rsidRPr="00B6640C">
        <w:rPr>
          <w:rFonts w:ascii="StobiSans Regular" w:eastAsia="Times New Roman" w:hAnsi="StobiSans Regular" w:cs="Tahoma"/>
          <w:color w:val="000000" w:themeColor="text1"/>
          <w:lang w:val="mk-MK"/>
        </w:rPr>
        <w:t xml:space="preserve"> процесот на спроведување на пописните активности, истиот може да биде продолжен со </w:t>
      </w:r>
      <w:r w:rsidR="00464E14" w:rsidRPr="00B6640C">
        <w:rPr>
          <w:rFonts w:ascii="StobiSans Regular" w:eastAsia="Times New Roman" w:hAnsi="StobiSans Regular" w:cs="Tahoma"/>
          <w:color w:val="000000" w:themeColor="text1"/>
          <w:lang w:val="mk-MK"/>
        </w:rPr>
        <w:t xml:space="preserve">решение </w:t>
      </w:r>
      <w:r w:rsidR="002C740E" w:rsidRPr="00B6640C">
        <w:rPr>
          <w:rFonts w:ascii="StobiSans Regular" w:eastAsia="Times New Roman" w:hAnsi="StobiSans Regular" w:cs="Tahoma"/>
          <w:color w:val="000000" w:themeColor="text1"/>
          <w:lang w:val="mk-MK"/>
        </w:rPr>
        <w:t>на директорот на Државниот завод за статистика.</w:t>
      </w:r>
    </w:p>
    <w:p w14:paraId="3F9C0153" w14:textId="77777777" w:rsidR="00D97F7A" w:rsidRPr="00B6640C" w:rsidRDefault="00D97F7A">
      <w:pPr>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br w:type="page"/>
      </w:r>
    </w:p>
    <w:p w14:paraId="643C4C56" w14:textId="3C0FA790" w:rsidR="003055F9" w:rsidRPr="009353D9" w:rsidRDefault="00905D17" w:rsidP="009353D9">
      <w:pPr>
        <w:shd w:val="clear" w:color="auto" w:fill="FFFFFF"/>
        <w:spacing w:before="240" w:after="120" w:line="240" w:lineRule="auto"/>
        <w:jc w:val="center"/>
        <w:outlineLvl w:val="1"/>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lastRenderedPageBreak/>
        <w:t>Член</w:t>
      </w:r>
      <w:r w:rsidRPr="009353D9">
        <w:rPr>
          <w:rFonts w:ascii="StobiSans Regular" w:eastAsia="Times New Roman" w:hAnsi="StobiSans Regular" w:cs="Tahoma"/>
          <w:b/>
          <w:bCs/>
          <w:color w:val="000000"/>
          <w:lang w:val="mk-MK"/>
        </w:rPr>
        <w:t xml:space="preserve"> </w:t>
      </w:r>
      <w:r w:rsidR="005870B2" w:rsidRPr="009353D9">
        <w:rPr>
          <w:rFonts w:ascii="StobiSans Regular" w:eastAsia="Times New Roman" w:hAnsi="StobiSans Regular" w:cs="Tahoma"/>
          <w:b/>
          <w:bCs/>
          <w:color w:val="000000"/>
          <w:lang w:val="mk-MK"/>
        </w:rPr>
        <w:t>6</w:t>
      </w:r>
    </w:p>
    <w:p w14:paraId="4256791F" w14:textId="28983135" w:rsidR="00416CC2" w:rsidRPr="00B6640C" w:rsidRDefault="002C1BF8" w:rsidP="00F65267">
      <w:pPr>
        <w:framePr w:hSpace="180" w:wrap="around" w:vAnchor="text" w:hAnchor="text" w:y="1"/>
        <w:widowControl w:val="0"/>
        <w:tabs>
          <w:tab w:val="left" w:pos="4140"/>
        </w:tabs>
        <w:spacing w:before="60" w:after="60" w:line="259" w:lineRule="auto"/>
        <w:suppressOverlap/>
        <w:rPr>
          <w:rFonts w:ascii="StobiSans Regular" w:eastAsia="Times New Roman" w:hAnsi="StobiSans Regular" w:cs="Tahoma"/>
          <w:color w:val="000000" w:themeColor="text1"/>
        </w:rPr>
      </w:pPr>
      <w:r w:rsidRPr="00B6640C">
        <w:rPr>
          <w:rFonts w:ascii="StobiSans Regular" w:eastAsia="Times New Roman" w:hAnsi="StobiSans Regular" w:cs="Tahoma"/>
          <w:color w:val="000000" w:themeColor="text1"/>
          <w:lang w:val="mk-MK"/>
        </w:rPr>
        <w:t>(</w:t>
      </w:r>
      <w:r w:rsidR="00416CC2" w:rsidRPr="00B6640C">
        <w:rPr>
          <w:rFonts w:ascii="StobiSans Regular" w:eastAsia="Times New Roman" w:hAnsi="StobiSans Regular" w:cs="Tahoma"/>
          <w:color w:val="000000" w:themeColor="text1"/>
          <w:lang w:val="mk-MK"/>
        </w:rPr>
        <w:t xml:space="preserve">1) </w:t>
      </w:r>
      <w:r w:rsidR="0011286D" w:rsidRPr="00B6640C">
        <w:rPr>
          <w:rFonts w:ascii="StobiSans Regular" w:eastAsia="Times New Roman" w:hAnsi="StobiSans Regular" w:cs="Tahoma"/>
          <w:color w:val="000000" w:themeColor="text1"/>
          <w:lang w:val="mk-MK"/>
        </w:rPr>
        <w:t>За потребите на подготовката и организацијата на Пописот, контролата на опфатот на единиците на Пописот, обработката и унапредувањето на квалитетот на прибраните податоци, Државниот завод за статистика има право на пристап до административните извори на податоци во државните органи и другите институции и на нивно користење како што се: Единствен регистар на земјоделски стопанства, Електронска база на податоци за идентификација и регистрација на животните, Систем за идентификација на земјоделски парцели, Графички регистар на улици и куќни броеви и административен Регистар на население.</w:t>
      </w:r>
    </w:p>
    <w:p w14:paraId="0A717AA0" w14:textId="3A46553A" w:rsidR="00416CC2" w:rsidRPr="00B6640C" w:rsidRDefault="00416CC2" w:rsidP="00F65267">
      <w:pPr>
        <w:framePr w:hSpace="180" w:wrap="around" w:vAnchor="text" w:hAnchor="text" w:y="1"/>
        <w:widowControl w:val="0"/>
        <w:tabs>
          <w:tab w:val="left" w:pos="4140"/>
        </w:tabs>
        <w:suppressAutoHyphens/>
        <w:spacing w:before="60" w:after="60" w:line="259" w:lineRule="auto"/>
        <w:suppressOverlap/>
        <w:rPr>
          <w:rFonts w:ascii="StobiSans Regular" w:eastAsia="Times New Roman" w:hAnsi="StobiSans Regular" w:cs="Tahoma"/>
          <w:color w:val="000000" w:themeColor="text1"/>
        </w:rPr>
      </w:pPr>
      <w:r w:rsidRPr="00B6640C">
        <w:rPr>
          <w:rFonts w:ascii="StobiSans Regular" w:eastAsia="Times New Roman" w:hAnsi="StobiSans Regular" w:cs="Tahoma"/>
          <w:color w:val="000000" w:themeColor="text1"/>
          <w:lang w:val="mk-MK"/>
        </w:rPr>
        <w:t xml:space="preserve">(2) Носителите на административните извори на податоци се должни на барање на Државниот завод за статистика да овозможат </w:t>
      </w:r>
      <w:r w:rsidR="00464E14" w:rsidRPr="00B6640C">
        <w:rPr>
          <w:rFonts w:ascii="StobiSans Regular" w:eastAsia="Times New Roman" w:hAnsi="StobiSans Regular" w:cs="Tahoma"/>
          <w:color w:val="000000" w:themeColor="text1"/>
          <w:lang w:val="mk-MK"/>
        </w:rPr>
        <w:t xml:space="preserve">бесплатно </w:t>
      </w:r>
      <w:r w:rsidRPr="00B6640C">
        <w:rPr>
          <w:rFonts w:ascii="StobiSans Regular" w:eastAsia="Times New Roman" w:hAnsi="StobiSans Regular" w:cs="Tahoma"/>
          <w:color w:val="000000" w:themeColor="text1"/>
          <w:lang w:val="mk-MK"/>
        </w:rPr>
        <w:t>преземање на податоците од значење за Пописот, вклучувајќи ги и идентификаторите.</w:t>
      </w:r>
    </w:p>
    <w:p w14:paraId="3E79EFDE" w14:textId="3B64D33E" w:rsidR="00416CC2" w:rsidRPr="00B6640C" w:rsidRDefault="00416CC2" w:rsidP="00F65267">
      <w:pPr>
        <w:framePr w:hSpace="180" w:wrap="around" w:vAnchor="text" w:hAnchor="text" w:y="1"/>
        <w:widowControl w:val="0"/>
        <w:tabs>
          <w:tab w:val="left" w:pos="4140"/>
        </w:tabs>
        <w:suppressAutoHyphens/>
        <w:spacing w:before="60" w:after="60" w:line="259" w:lineRule="auto"/>
        <w:suppressOverlap/>
        <w:rPr>
          <w:rFonts w:ascii="StobiSans Regular" w:eastAsia="Times New Roman" w:hAnsi="StobiSans Regular" w:cs="Tahoma"/>
          <w:color w:val="000000" w:themeColor="text1"/>
          <w:lang w:val="mk-MK"/>
        </w:rPr>
      </w:pPr>
      <w:r w:rsidRPr="00B6640C">
        <w:rPr>
          <w:rFonts w:ascii="StobiSans Regular" w:eastAsia="Times New Roman" w:hAnsi="StobiSans Regular" w:cs="Tahoma"/>
          <w:color w:val="000000" w:themeColor="text1"/>
          <w:lang w:val="mk-MK"/>
        </w:rPr>
        <w:t xml:space="preserve">(3) Државниот завод за статистика е должен да ги </w:t>
      </w:r>
      <w:r w:rsidR="004D0B2B" w:rsidRPr="00B6640C">
        <w:rPr>
          <w:rFonts w:ascii="StobiSans Regular" w:eastAsia="Times New Roman" w:hAnsi="StobiSans Regular" w:cs="Tahoma"/>
          <w:color w:val="000000" w:themeColor="text1"/>
          <w:lang w:val="mk-MK"/>
        </w:rPr>
        <w:t xml:space="preserve">спроведе </w:t>
      </w:r>
      <w:r w:rsidRPr="00B6640C">
        <w:rPr>
          <w:rFonts w:ascii="StobiSans Regular" w:eastAsia="Times New Roman" w:hAnsi="StobiSans Regular" w:cs="Tahoma"/>
          <w:color w:val="000000" w:themeColor="text1"/>
          <w:lang w:val="mk-MK"/>
        </w:rPr>
        <w:t xml:space="preserve">сите мерки за заштита на податоците </w:t>
      </w:r>
      <w:r w:rsidR="004D0B2B" w:rsidRPr="00B6640C">
        <w:rPr>
          <w:rFonts w:ascii="StobiSans Regular" w:eastAsia="Times New Roman" w:hAnsi="StobiSans Regular" w:cs="Tahoma"/>
          <w:color w:val="000000" w:themeColor="text1"/>
          <w:lang w:val="mk-MK"/>
        </w:rPr>
        <w:t xml:space="preserve">што </w:t>
      </w:r>
      <w:r w:rsidRPr="00B6640C">
        <w:rPr>
          <w:rFonts w:ascii="StobiSans Regular" w:eastAsia="Times New Roman" w:hAnsi="StobiSans Regular" w:cs="Tahoma"/>
          <w:color w:val="000000" w:themeColor="text1"/>
          <w:lang w:val="mk-MK"/>
        </w:rPr>
        <w:t>се преземени од администрати</w:t>
      </w:r>
      <w:r w:rsidR="004D0B2B" w:rsidRPr="00B6640C">
        <w:rPr>
          <w:rFonts w:ascii="StobiSans Regular" w:eastAsia="Times New Roman" w:hAnsi="StobiSans Regular" w:cs="Tahoma"/>
          <w:color w:val="000000" w:themeColor="text1"/>
          <w:lang w:val="mk-MK"/>
        </w:rPr>
        <w:t>в</w:t>
      </w:r>
      <w:r w:rsidRPr="00B6640C">
        <w:rPr>
          <w:rFonts w:ascii="StobiSans Regular" w:eastAsia="Times New Roman" w:hAnsi="StobiSans Regular" w:cs="Tahoma"/>
          <w:color w:val="000000" w:themeColor="text1"/>
          <w:lang w:val="mk-MK"/>
        </w:rPr>
        <w:t>ните извори, во согласност со законот со кој се уредува државната статистика.</w:t>
      </w:r>
    </w:p>
    <w:p w14:paraId="66F3E3C6" w14:textId="4AC58E39" w:rsidR="00416CC2" w:rsidRPr="00B6640C" w:rsidRDefault="00416CC2" w:rsidP="00F65267">
      <w:pPr>
        <w:widowControl w:val="0"/>
        <w:tabs>
          <w:tab w:val="left" w:pos="4140"/>
        </w:tabs>
        <w:suppressAutoHyphens/>
        <w:spacing w:before="60" w:after="60" w:line="259" w:lineRule="auto"/>
        <w:rPr>
          <w:rFonts w:ascii="StobiSans Regular" w:eastAsia="Times New Roman" w:hAnsi="StobiSans Regular" w:cs="Tahoma"/>
          <w:color w:val="000000" w:themeColor="text1"/>
          <w:lang w:val="mk-MK"/>
        </w:rPr>
      </w:pPr>
      <w:r w:rsidRPr="00B6640C">
        <w:rPr>
          <w:rFonts w:ascii="StobiSans Regular" w:eastAsia="Times New Roman" w:hAnsi="StobiSans Regular" w:cs="Tahoma"/>
          <w:color w:val="000000" w:themeColor="text1"/>
          <w:lang w:val="mk-MK"/>
        </w:rPr>
        <w:t>(4) Носители на административни податоци согласно со ставот (2) од овој член се: Министерството за земјоделство, шумарство и водостопанство, Агенција</w:t>
      </w:r>
      <w:r w:rsidR="004D0B2B" w:rsidRPr="00B6640C">
        <w:rPr>
          <w:rFonts w:ascii="StobiSans Regular" w:eastAsia="Times New Roman" w:hAnsi="StobiSans Regular" w:cs="Tahoma"/>
          <w:color w:val="000000" w:themeColor="text1"/>
          <w:lang w:val="mk-MK"/>
        </w:rPr>
        <w:t>та</w:t>
      </w:r>
      <w:r w:rsidRPr="00B6640C">
        <w:rPr>
          <w:rFonts w:ascii="StobiSans Regular" w:eastAsia="Times New Roman" w:hAnsi="StobiSans Regular" w:cs="Tahoma"/>
          <w:color w:val="000000" w:themeColor="text1"/>
          <w:lang w:val="mk-MK"/>
        </w:rPr>
        <w:t xml:space="preserve"> за храна и ветеринарство, Агенцијата за финансиска поддршка во земјоделството и руралниот развој</w:t>
      </w:r>
      <w:r w:rsidR="00915F16" w:rsidRPr="00B6640C">
        <w:rPr>
          <w:rFonts w:ascii="StobiSans Regular" w:eastAsia="Times New Roman" w:hAnsi="StobiSans Regular" w:cs="Tahoma"/>
          <w:color w:val="000000" w:themeColor="text1"/>
          <w:lang w:val="mk-MK"/>
        </w:rPr>
        <w:t xml:space="preserve">, </w:t>
      </w:r>
      <w:r w:rsidRPr="00B6640C">
        <w:rPr>
          <w:rFonts w:ascii="StobiSans Regular" w:eastAsia="Times New Roman" w:hAnsi="StobiSans Regular" w:cs="Tahoma"/>
          <w:color w:val="000000" w:themeColor="text1"/>
          <w:lang w:val="mk-MK"/>
        </w:rPr>
        <w:t>Агенција за пот</w:t>
      </w:r>
      <w:r w:rsidR="004D0B2B" w:rsidRPr="00B6640C">
        <w:rPr>
          <w:rFonts w:ascii="StobiSans Regular" w:eastAsia="Times New Roman" w:hAnsi="StobiSans Regular" w:cs="Tahoma"/>
          <w:color w:val="000000" w:themeColor="text1"/>
          <w:lang w:val="mk-MK"/>
        </w:rPr>
        <w:t>т</w:t>
      </w:r>
      <w:r w:rsidRPr="00B6640C">
        <w:rPr>
          <w:rFonts w:ascii="StobiSans Regular" w:eastAsia="Times New Roman" w:hAnsi="StobiSans Regular" w:cs="Tahoma"/>
          <w:color w:val="000000" w:themeColor="text1"/>
          <w:lang w:val="mk-MK"/>
        </w:rPr>
        <w:t xml:space="preserve">икнување на развојот на земјоделството и други носители на административни збирки на податоци. </w:t>
      </w:r>
    </w:p>
    <w:p w14:paraId="3B057B20" w14:textId="2608C60B" w:rsidR="00BC3C66" w:rsidRPr="00F8078E" w:rsidRDefault="00BC3C66" w:rsidP="00D97F7A">
      <w:pPr>
        <w:tabs>
          <w:tab w:val="left" w:pos="4140"/>
        </w:tabs>
        <w:spacing w:before="360" w:after="120"/>
        <w:rPr>
          <w:rFonts w:ascii="StobiSans Regular" w:eastAsia="Times New Roman" w:hAnsi="StobiSans Regular" w:cs="Tahoma"/>
          <w:b/>
          <w:color w:val="000000"/>
          <w:lang w:val="mk-MK"/>
        </w:rPr>
      </w:pPr>
      <w:r w:rsidRPr="00F8078E">
        <w:rPr>
          <w:rFonts w:ascii="StobiSans Regular" w:eastAsia="Times New Roman" w:hAnsi="StobiSans Regular" w:cs="Tahoma"/>
          <w:b/>
          <w:color w:val="000000"/>
          <w:kern w:val="36"/>
          <w:lang w:val="mk-MK"/>
        </w:rPr>
        <w:t xml:space="preserve">II. ЕДИНИЦИ </w:t>
      </w:r>
      <w:r w:rsidR="004D0B2B" w:rsidRPr="00F8078E">
        <w:rPr>
          <w:rFonts w:ascii="StobiSans Regular" w:eastAsia="Times New Roman" w:hAnsi="StobiSans Regular" w:cs="Tahoma"/>
          <w:b/>
          <w:lang w:val="mk-MK" w:eastAsia="en-GB"/>
        </w:rPr>
        <w:t>ОПФАТЕНИ</w:t>
      </w:r>
      <w:r w:rsidRPr="00F8078E">
        <w:rPr>
          <w:rFonts w:ascii="StobiSans Regular" w:eastAsia="Times New Roman" w:hAnsi="StobiSans Regular" w:cs="Tahoma"/>
          <w:b/>
          <w:color w:val="000000"/>
          <w:kern w:val="36"/>
          <w:lang w:val="mk-MK"/>
        </w:rPr>
        <w:t xml:space="preserve"> СО ПОПИСОТ</w:t>
      </w:r>
    </w:p>
    <w:p w14:paraId="6FD7442E" w14:textId="6D9F17A6" w:rsidR="00026238" w:rsidRPr="00B6640C" w:rsidRDefault="00026238" w:rsidP="00D472DC">
      <w:pPr>
        <w:shd w:val="clear" w:color="auto" w:fill="FFFFFF"/>
        <w:spacing w:before="240" w:after="120" w:line="240" w:lineRule="auto"/>
        <w:jc w:val="center"/>
        <w:outlineLvl w:val="1"/>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t>Член 7</w:t>
      </w:r>
    </w:p>
    <w:p w14:paraId="7DFE910F" w14:textId="26BB83A8" w:rsidR="00B043A8" w:rsidRPr="00B6640C" w:rsidRDefault="00334BB4" w:rsidP="00F65267">
      <w:pPr>
        <w:spacing w:beforeLines="60" w:before="144" w:afterLines="60" w:after="144" w:line="259" w:lineRule="auto"/>
        <w:rPr>
          <w:rFonts w:ascii="StobiSans Regular" w:hAnsi="StobiSans Regular" w:cs="Tahoma"/>
          <w:lang w:val="mk-MK"/>
        </w:rPr>
      </w:pPr>
      <w:r w:rsidRPr="00B6640C">
        <w:rPr>
          <w:rFonts w:ascii="StobiSans Regular" w:hAnsi="StobiSans Regular" w:cs="Tahoma"/>
          <w:lang w:val="mk-MK"/>
        </w:rPr>
        <w:tab/>
      </w:r>
      <w:r w:rsidR="00B043A8" w:rsidRPr="00B6640C">
        <w:rPr>
          <w:rFonts w:ascii="StobiSans Regular" w:hAnsi="StobiSans Regular" w:cs="Tahoma"/>
          <w:lang w:val="mk-MK"/>
        </w:rPr>
        <w:t xml:space="preserve">Со </w:t>
      </w:r>
      <w:r w:rsidR="00CC5FD1" w:rsidRPr="00B6640C">
        <w:rPr>
          <w:rFonts w:ascii="StobiSans Regular" w:hAnsi="StobiSans Regular" w:cs="Tahoma"/>
          <w:lang w:val="mk-MK"/>
        </w:rPr>
        <w:t>П</w:t>
      </w:r>
      <w:r w:rsidR="00B043A8" w:rsidRPr="00B6640C">
        <w:rPr>
          <w:rFonts w:ascii="StobiSans Regular" w:hAnsi="StobiSans Regular" w:cs="Tahoma"/>
          <w:lang w:val="mk-MK"/>
        </w:rPr>
        <w:t xml:space="preserve">описот </w:t>
      </w:r>
      <w:r w:rsidR="00E650FE" w:rsidRPr="00B6640C">
        <w:rPr>
          <w:rFonts w:ascii="StobiSans Regular" w:hAnsi="StobiSans Regular" w:cs="Tahoma"/>
          <w:lang w:val="mk-MK"/>
        </w:rPr>
        <w:t xml:space="preserve">ќе бидат </w:t>
      </w:r>
      <w:r w:rsidR="00B043A8" w:rsidRPr="00B6640C">
        <w:rPr>
          <w:rFonts w:ascii="StobiSans Regular" w:hAnsi="StobiSans Regular" w:cs="Tahoma"/>
          <w:lang w:val="mk-MK"/>
        </w:rPr>
        <w:t>опфа</w:t>
      </w:r>
      <w:r w:rsidR="00E650FE" w:rsidRPr="00B6640C">
        <w:rPr>
          <w:rFonts w:ascii="StobiSans Regular" w:hAnsi="StobiSans Regular" w:cs="Tahoma"/>
          <w:lang w:val="mk-MK"/>
        </w:rPr>
        <w:t>тени</w:t>
      </w:r>
      <w:r w:rsidR="00B043A8" w:rsidRPr="00B6640C">
        <w:rPr>
          <w:rFonts w:ascii="StobiSans Regular" w:hAnsi="StobiSans Regular" w:cs="Tahoma"/>
          <w:lang w:val="mk-MK"/>
        </w:rPr>
        <w:t xml:space="preserve">: </w:t>
      </w:r>
    </w:p>
    <w:p w14:paraId="075E9C41" w14:textId="32D9056D" w:rsidR="00A21406" w:rsidRPr="00B6640C" w:rsidRDefault="00B043A8" w:rsidP="00F65267">
      <w:pPr>
        <w:pStyle w:val="tekst"/>
        <w:numPr>
          <w:ilvl w:val="0"/>
          <w:numId w:val="12"/>
        </w:numPr>
        <w:spacing w:beforeLines="60" w:before="144" w:afterLines="60" w:after="144" w:line="259" w:lineRule="auto"/>
        <w:ind w:left="284" w:hanging="284"/>
        <w:rPr>
          <w:rFonts w:ascii="StobiSans Regular" w:hAnsi="StobiSans Regular" w:cs="Tahoma"/>
          <w:lang w:val="mk-MK"/>
        </w:rPr>
      </w:pPr>
      <w:r w:rsidRPr="00B6640C">
        <w:rPr>
          <w:rFonts w:ascii="StobiSans Regular" w:hAnsi="StobiSans Regular" w:cs="Tahoma"/>
          <w:lang w:val="mk-MK"/>
        </w:rPr>
        <w:t>Семејните земјоделски стопанства</w:t>
      </w:r>
      <w:r w:rsidR="00A21406" w:rsidRPr="00B6640C">
        <w:rPr>
          <w:rFonts w:ascii="StobiSans Regular" w:hAnsi="StobiSans Regular" w:cs="Tahoma"/>
          <w:lang w:val="mk-MK"/>
        </w:rPr>
        <w:t xml:space="preserve"> </w:t>
      </w:r>
      <w:r w:rsidR="00A4214E" w:rsidRPr="00B6640C">
        <w:rPr>
          <w:rFonts w:ascii="StobiSans Regular" w:hAnsi="StobiSans Regular" w:cs="Tahoma"/>
          <w:lang w:val="mk-MK"/>
        </w:rPr>
        <w:t>ако</w:t>
      </w:r>
      <w:r w:rsidR="00A21406" w:rsidRPr="00B6640C">
        <w:rPr>
          <w:rFonts w:ascii="StobiSans Regular" w:hAnsi="StobiSans Regular" w:cs="Tahoma"/>
          <w:lang w:val="mk-MK"/>
        </w:rPr>
        <w:t xml:space="preserve"> ги исполнуваат условите од дефиницијата за земјоделско стопанство</w:t>
      </w:r>
      <w:r w:rsidR="00C95051" w:rsidRPr="00B6640C">
        <w:rPr>
          <w:rFonts w:ascii="StobiSans Regular" w:hAnsi="StobiSans Regular" w:cs="Tahoma"/>
          <w:lang w:val="mk-MK"/>
        </w:rPr>
        <w:t>, утврдена со Методологијата за подготовка и спроведување на Пописот на земјоделство</w:t>
      </w:r>
      <w:r w:rsidR="00A4214E" w:rsidRPr="00B6640C">
        <w:rPr>
          <w:rFonts w:ascii="StobiSans Regular" w:hAnsi="StobiSans Regular" w:cs="Tahoma"/>
          <w:lang w:val="mk-MK"/>
        </w:rPr>
        <w:t>то</w:t>
      </w:r>
      <w:r w:rsidR="00A21406" w:rsidRPr="00B6640C">
        <w:rPr>
          <w:rFonts w:ascii="StobiSans Regular" w:hAnsi="StobiSans Regular" w:cs="Tahoma"/>
          <w:lang w:val="mk-MK"/>
        </w:rPr>
        <w:t xml:space="preserve">, односно </w:t>
      </w:r>
      <w:r w:rsidR="00A4214E" w:rsidRPr="00B6640C">
        <w:rPr>
          <w:rFonts w:ascii="StobiSans Regular" w:hAnsi="StobiSans Regular" w:cs="Tahoma"/>
          <w:lang w:val="mk-MK"/>
        </w:rPr>
        <w:t xml:space="preserve">ако </w:t>
      </w:r>
      <w:r w:rsidR="00A21406" w:rsidRPr="00B6640C">
        <w:rPr>
          <w:rFonts w:ascii="StobiSans Regular" w:hAnsi="StobiSans Regular" w:cs="Tahoma"/>
          <w:lang w:val="mk-MK"/>
        </w:rPr>
        <w:t>ги исполнуваат следните услови:</w:t>
      </w:r>
    </w:p>
    <w:p w14:paraId="539D1957" w14:textId="35FA2E96" w:rsidR="00A21406" w:rsidRPr="00B6640C" w:rsidRDefault="00A21406" w:rsidP="00F65267">
      <w:pPr>
        <w:spacing w:beforeLines="60" w:before="144" w:afterLines="60" w:after="144" w:line="259" w:lineRule="auto"/>
        <w:ind w:firstLine="720"/>
        <w:rPr>
          <w:rFonts w:ascii="StobiSans Regular" w:hAnsi="StobiSans Regular" w:cs="Tahoma"/>
          <w:lang w:val="mk-MK"/>
        </w:rPr>
      </w:pPr>
      <w:r w:rsidRPr="00B6640C">
        <w:rPr>
          <w:rFonts w:ascii="StobiSans Regular" w:hAnsi="StobiSans Regular" w:cs="Tahoma"/>
          <w:lang w:val="mk-MK"/>
        </w:rPr>
        <w:t xml:space="preserve">- </w:t>
      </w:r>
      <w:r w:rsidR="009C1A2E" w:rsidRPr="00B6640C">
        <w:rPr>
          <w:rFonts w:ascii="StobiSans Regular" w:hAnsi="StobiSans Regular" w:cs="Tahoma"/>
          <w:lang w:val="mk-MK"/>
        </w:rPr>
        <w:t>к</w:t>
      </w:r>
      <w:r w:rsidRPr="00B6640C">
        <w:rPr>
          <w:rFonts w:ascii="StobiSans Regular" w:hAnsi="StobiSans Regular" w:cs="Tahoma"/>
          <w:lang w:val="mk-MK"/>
        </w:rPr>
        <w:t>ористат 2000 м</w:t>
      </w:r>
      <w:r w:rsidRPr="00B6640C">
        <w:rPr>
          <w:rFonts w:ascii="StobiSans Regular" w:hAnsi="StobiSans Regular" w:cs="Tahoma"/>
          <w:vertAlign w:val="superscript"/>
          <w:lang w:val="mk-MK"/>
        </w:rPr>
        <w:t>2</w:t>
      </w:r>
      <w:r w:rsidRPr="00B6640C">
        <w:rPr>
          <w:rFonts w:ascii="StobiSans Regular" w:hAnsi="StobiSans Regular" w:cs="Tahoma"/>
          <w:lang w:val="mk-MK"/>
        </w:rPr>
        <w:t xml:space="preserve"> (два декари или 0.2 хектари) или повеќе земјоделска површина</w:t>
      </w:r>
      <w:r w:rsidR="002A19AA" w:rsidRPr="00B6640C">
        <w:rPr>
          <w:rFonts w:ascii="StobiSans Regular" w:hAnsi="StobiSans Regular" w:cs="Tahoma"/>
          <w:lang w:val="mk-MK"/>
        </w:rPr>
        <w:t>,</w:t>
      </w:r>
      <w:r w:rsidRPr="00B6640C">
        <w:rPr>
          <w:rFonts w:ascii="StobiSans Regular" w:hAnsi="StobiSans Regular" w:cs="Tahoma"/>
          <w:lang w:val="mk-MK"/>
        </w:rPr>
        <w:t xml:space="preserve"> или</w:t>
      </w:r>
    </w:p>
    <w:p w14:paraId="4CE2137E" w14:textId="18FF9C44" w:rsidR="00A21406" w:rsidRPr="00B6640C" w:rsidRDefault="00A21406" w:rsidP="00F65267">
      <w:pPr>
        <w:spacing w:beforeLines="60" w:before="144" w:afterLines="60" w:after="144" w:line="259" w:lineRule="auto"/>
        <w:ind w:left="851" w:hanging="131"/>
        <w:rPr>
          <w:rFonts w:ascii="StobiSans Regular" w:hAnsi="StobiSans Regular" w:cs="Tahoma"/>
          <w:lang w:val="mk-MK"/>
        </w:rPr>
      </w:pPr>
      <w:r w:rsidRPr="00B6640C">
        <w:rPr>
          <w:rFonts w:ascii="StobiSans Regular" w:hAnsi="StobiSans Regular" w:cs="Tahoma"/>
          <w:lang w:val="mk-MK"/>
        </w:rPr>
        <w:t xml:space="preserve">- </w:t>
      </w:r>
      <w:r w:rsidR="009C1A2E" w:rsidRPr="00B6640C">
        <w:rPr>
          <w:rFonts w:ascii="StobiSans Regular" w:hAnsi="StobiSans Regular" w:cs="Tahoma"/>
          <w:lang w:val="mk-MK"/>
        </w:rPr>
        <w:t>к</w:t>
      </w:r>
      <w:r w:rsidRPr="00B6640C">
        <w:rPr>
          <w:rFonts w:ascii="StobiSans Regular" w:hAnsi="StobiSans Regular" w:cs="Tahoma"/>
          <w:lang w:val="mk-MK"/>
        </w:rPr>
        <w:t>ористат помалку од 2000 м</w:t>
      </w:r>
      <w:r w:rsidRPr="00B6640C">
        <w:rPr>
          <w:rFonts w:ascii="StobiSans Regular" w:hAnsi="StobiSans Regular" w:cs="Tahoma"/>
          <w:vertAlign w:val="superscript"/>
          <w:lang w:val="mk-MK"/>
        </w:rPr>
        <w:t>2</w:t>
      </w:r>
      <w:r w:rsidRPr="00B6640C">
        <w:rPr>
          <w:rFonts w:ascii="StobiSans Regular" w:hAnsi="StobiSans Regular" w:cs="Tahoma"/>
          <w:lang w:val="mk-MK"/>
        </w:rPr>
        <w:t>, но поседуваат одреден минимален број добиток, живина или пчелни семејства</w:t>
      </w:r>
      <w:r w:rsidR="002A19AA" w:rsidRPr="00B6640C">
        <w:rPr>
          <w:rFonts w:ascii="StobiSans Regular" w:hAnsi="StobiSans Regular" w:cs="Tahoma"/>
          <w:lang w:val="mk-MK"/>
        </w:rPr>
        <w:t>,</w:t>
      </w:r>
      <w:r w:rsidRPr="00B6640C">
        <w:rPr>
          <w:rFonts w:ascii="StobiSans Regular" w:hAnsi="StobiSans Regular" w:cs="Tahoma"/>
          <w:lang w:val="mk-MK"/>
        </w:rPr>
        <w:t xml:space="preserve"> и тоа:</w:t>
      </w:r>
    </w:p>
    <w:p w14:paraId="1812B067" w14:textId="77777777" w:rsidR="00A21406" w:rsidRPr="00B6640C" w:rsidRDefault="00A21406" w:rsidP="00F65267">
      <w:pPr>
        <w:spacing w:beforeLines="60" w:before="144" w:afterLines="60" w:after="144" w:line="259" w:lineRule="auto"/>
        <w:ind w:firstLine="709"/>
        <w:rPr>
          <w:rFonts w:ascii="StobiSans Regular" w:hAnsi="StobiSans Regular" w:cs="Tahoma"/>
          <w:lang w:val="mk-MK"/>
        </w:rPr>
      </w:pPr>
      <w:r w:rsidRPr="00B6640C">
        <w:rPr>
          <w:rFonts w:ascii="StobiSans Regular" w:hAnsi="StobiSans Regular" w:cs="Tahoma"/>
          <w:lang w:val="mk-MK"/>
        </w:rPr>
        <w:t>- 2 пораснати грла говеда, или</w:t>
      </w:r>
    </w:p>
    <w:p w14:paraId="20061AEA" w14:textId="77777777" w:rsidR="00A21406" w:rsidRPr="00B6640C" w:rsidRDefault="00A21406" w:rsidP="00F65267">
      <w:pPr>
        <w:spacing w:beforeLines="60" w:before="144" w:afterLines="60" w:after="144" w:line="259" w:lineRule="auto"/>
        <w:ind w:firstLine="709"/>
        <w:rPr>
          <w:rFonts w:ascii="StobiSans Regular" w:hAnsi="StobiSans Regular" w:cs="Tahoma"/>
          <w:lang w:val="mk-MK"/>
        </w:rPr>
      </w:pPr>
      <w:r w:rsidRPr="00B6640C">
        <w:rPr>
          <w:rFonts w:ascii="StobiSans Regular" w:hAnsi="StobiSans Regular" w:cs="Tahoma"/>
          <w:lang w:val="mk-MK"/>
        </w:rPr>
        <w:t>- 5 пораснати грла ситен добиток, или</w:t>
      </w:r>
    </w:p>
    <w:p w14:paraId="25433F07" w14:textId="77777777" w:rsidR="00A21406" w:rsidRPr="00B6640C" w:rsidRDefault="00A21406" w:rsidP="00F65267">
      <w:pPr>
        <w:spacing w:beforeLines="60" w:before="144" w:afterLines="60" w:after="144" w:line="259" w:lineRule="auto"/>
        <w:ind w:firstLine="709"/>
        <w:rPr>
          <w:rFonts w:ascii="StobiSans Regular" w:hAnsi="StobiSans Regular" w:cs="Tahoma"/>
          <w:lang w:val="mk-MK"/>
        </w:rPr>
      </w:pPr>
      <w:r w:rsidRPr="00B6640C">
        <w:rPr>
          <w:rFonts w:ascii="StobiSans Regular" w:hAnsi="StobiSans Regular" w:cs="Tahoma"/>
          <w:lang w:val="mk-MK"/>
        </w:rPr>
        <w:t>- 3 пораснати грла ситен добиток и 1 пораснато говедо, или</w:t>
      </w:r>
    </w:p>
    <w:p w14:paraId="1FD5B5FA" w14:textId="77777777" w:rsidR="00A21406" w:rsidRPr="00B6640C" w:rsidRDefault="00A21406" w:rsidP="00F65267">
      <w:pPr>
        <w:spacing w:beforeLines="60" w:before="144" w:afterLines="60" w:after="144" w:line="259" w:lineRule="auto"/>
        <w:ind w:firstLine="709"/>
        <w:rPr>
          <w:rFonts w:ascii="StobiSans Regular" w:hAnsi="StobiSans Regular" w:cs="Tahoma"/>
          <w:lang w:val="mk-MK"/>
        </w:rPr>
      </w:pPr>
      <w:r w:rsidRPr="00B6640C">
        <w:rPr>
          <w:rFonts w:ascii="StobiSans Regular" w:hAnsi="StobiSans Regular" w:cs="Tahoma"/>
          <w:lang w:val="mk-MK"/>
        </w:rPr>
        <w:t>- 80 броја порасната живина, или</w:t>
      </w:r>
    </w:p>
    <w:p w14:paraId="64B307C4" w14:textId="77777777" w:rsidR="00A21406" w:rsidRPr="00B6640C" w:rsidRDefault="00A21406" w:rsidP="00F65267">
      <w:pPr>
        <w:spacing w:beforeLines="60" w:before="144" w:afterLines="60" w:after="144" w:line="259" w:lineRule="auto"/>
        <w:ind w:firstLine="709"/>
        <w:rPr>
          <w:rFonts w:ascii="StobiSans Regular" w:hAnsi="StobiSans Regular" w:cs="Tahoma"/>
          <w:lang w:val="mk-MK"/>
        </w:rPr>
      </w:pPr>
      <w:r w:rsidRPr="00B6640C">
        <w:rPr>
          <w:rFonts w:ascii="StobiSans Regular" w:hAnsi="StobiSans Regular" w:cs="Tahoma"/>
          <w:lang w:val="mk-MK"/>
        </w:rPr>
        <w:t>- 50 пчелни семејства.</w:t>
      </w:r>
    </w:p>
    <w:p w14:paraId="433DE323" w14:textId="750411CA" w:rsidR="00A21406" w:rsidRPr="00B6640C" w:rsidRDefault="00A21406" w:rsidP="00F65267">
      <w:pPr>
        <w:pStyle w:val="BodyText3"/>
        <w:spacing w:beforeLines="60" w:before="144" w:afterLines="60" w:after="144" w:line="259" w:lineRule="auto"/>
        <w:jc w:val="both"/>
        <w:rPr>
          <w:rFonts w:ascii="StobiSans Regular" w:hAnsi="StobiSans Regular" w:cs="Tahoma"/>
          <w:b w:val="0"/>
          <w:color w:val="auto"/>
          <w:szCs w:val="22"/>
          <w:lang w:val="mk-MK"/>
        </w:rPr>
      </w:pPr>
      <w:r w:rsidRPr="00B6640C">
        <w:rPr>
          <w:rFonts w:ascii="StobiSans Regular" w:hAnsi="StobiSans Regular" w:cs="Tahoma"/>
          <w:b w:val="0"/>
          <w:color w:val="auto"/>
          <w:szCs w:val="22"/>
          <w:lang w:val="mk-MK"/>
        </w:rPr>
        <w:tab/>
      </w:r>
      <w:r w:rsidR="002A19AA" w:rsidRPr="00B6640C">
        <w:rPr>
          <w:rFonts w:ascii="StobiSans Regular" w:hAnsi="StobiSans Regular" w:cs="Tahoma"/>
          <w:b w:val="0"/>
          <w:color w:val="auto"/>
          <w:szCs w:val="22"/>
          <w:lang w:val="mk-MK"/>
        </w:rPr>
        <w:t xml:space="preserve">Како </w:t>
      </w:r>
      <w:r w:rsidRPr="00B6640C">
        <w:rPr>
          <w:rFonts w:ascii="StobiSans Regular" w:hAnsi="StobiSans Regular" w:cs="Tahoma"/>
          <w:b w:val="0"/>
          <w:color w:val="auto"/>
          <w:szCs w:val="22"/>
          <w:lang w:val="mk-MK"/>
        </w:rPr>
        <w:t>ситен добиток се бројат овци, кози и свињи.</w:t>
      </w:r>
    </w:p>
    <w:p w14:paraId="3E9AC423" w14:textId="382B62B3" w:rsidR="00B043A8" w:rsidRPr="00B6640C" w:rsidRDefault="00B043A8" w:rsidP="00F65267">
      <w:pPr>
        <w:pStyle w:val="tekst"/>
        <w:numPr>
          <w:ilvl w:val="0"/>
          <w:numId w:val="12"/>
        </w:numPr>
        <w:spacing w:beforeLines="60" w:before="144" w:afterLines="60" w:after="144" w:line="259" w:lineRule="auto"/>
        <w:ind w:left="284" w:hanging="284"/>
        <w:rPr>
          <w:rFonts w:ascii="StobiSans Regular" w:hAnsi="StobiSans Regular" w:cs="Tahoma"/>
          <w:lang w:val="mk-MK"/>
        </w:rPr>
      </w:pPr>
      <w:r w:rsidRPr="00B6640C">
        <w:rPr>
          <w:rFonts w:ascii="StobiSans Regular" w:hAnsi="StobiSans Regular" w:cs="Tahoma"/>
          <w:lang w:val="mk-MK"/>
        </w:rPr>
        <w:t xml:space="preserve">Деловните субјекти, земјоделските задруги, установи или други правни лица, како и претприемачите </w:t>
      </w:r>
      <w:r w:rsidR="002A19AA" w:rsidRPr="00B6640C">
        <w:rPr>
          <w:rFonts w:ascii="StobiSans Regular" w:hAnsi="StobiSans Regular" w:cs="Tahoma"/>
          <w:lang w:val="mk-MK"/>
        </w:rPr>
        <w:t xml:space="preserve">што </w:t>
      </w:r>
      <w:r w:rsidRPr="00B6640C">
        <w:rPr>
          <w:rFonts w:ascii="StobiSans Regular" w:hAnsi="StobiSans Regular" w:cs="Tahoma"/>
          <w:lang w:val="mk-MK"/>
        </w:rPr>
        <w:t>се регистрирани со претежна дејност во областа на земјоделското производство</w:t>
      </w:r>
      <w:r w:rsidR="00A22940" w:rsidRPr="00B6640C">
        <w:rPr>
          <w:rFonts w:ascii="StobiSans Regular" w:hAnsi="StobiSans Regular" w:cs="Tahoma"/>
          <w:lang w:val="mk-MK"/>
        </w:rPr>
        <w:t xml:space="preserve"> и</w:t>
      </w:r>
    </w:p>
    <w:p w14:paraId="526359F7" w14:textId="2AC6EAE1" w:rsidR="00B043A8" w:rsidRPr="00B6640C" w:rsidRDefault="006F0278" w:rsidP="00F65267">
      <w:pPr>
        <w:pStyle w:val="ListParagraph"/>
        <w:spacing w:beforeLines="60" w:before="144" w:afterLines="60" w:after="144" w:line="259" w:lineRule="auto"/>
        <w:ind w:left="284" w:hanging="284"/>
        <w:rPr>
          <w:rFonts w:ascii="StobiSans Regular" w:hAnsi="StobiSans Regular" w:cs="Tahoma"/>
          <w:lang w:val="mk-MK"/>
        </w:rPr>
      </w:pPr>
      <w:r w:rsidRPr="00B6640C">
        <w:rPr>
          <w:rFonts w:ascii="StobiSans Regular" w:hAnsi="StobiSans Regular" w:cs="Tahoma"/>
          <w:lang w:val="mk-MK"/>
        </w:rPr>
        <w:lastRenderedPageBreak/>
        <w:t xml:space="preserve">3. </w:t>
      </w:r>
      <w:r w:rsidR="00B043A8" w:rsidRPr="00B6640C">
        <w:rPr>
          <w:rFonts w:ascii="StobiSans Regular" w:eastAsia="Times New Roman" w:hAnsi="StobiSans Regular" w:cs="Tahoma"/>
          <w:lang w:val="mk-MK"/>
        </w:rPr>
        <w:t xml:space="preserve">Деловните субјекти и другите правни лица </w:t>
      </w:r>
      <w:r w:rsidR="002A19AA" w:rsidRPr="00B6640C">
        <w:rPr>
          <w:rFonts w:ascii="StobiSans Regular" w:eastAsia="Times New Roman" w:hAnsi="StobiSans Regular" w:cs="Tahoma"/>
          <w:lang w:val="mk-MK"/>
        </w:rPr>
        <w:t xml:space="preserve">што </w:t>
      </w:r>
      <w:r w:rsidR="00B043A8" w:rsidRPr="00B6640C">
        <w:rPr>
          <w:rFonts w:ascii="StobiSans Regular" w:eastAsia="Times New Roman" w:hAnsi="StobiSans Regular" w:cs="Tahoma"/>
          <w:lang w:val="mk-MK"/>
        </w:rPr>
        <w:t>се регистрирани за вршење дејности</w:t>
      </w:r>
      <w:r w:rsidR="00B043A8" w:rsidRPr="00B6640C">
        <w:rPr>
          <w:rFonts w:ascii="StobiSans Regular" w:hAnsi="StobiSans Regular" w:cs="Tahoma"/>
          <w:lang w:val="mk-MK"/>
        </w:rPr>
        <w:t xml:space="preserve"> </w:t>
      </w:r>
      <w:r w:rsidR="002A19AA" w:rsidRPr="00B6640C">
        <w:rPr>
          <w:rFonts w:ascii="StobiSans Regular" w:hAnsi="StobiSans Regular" w:cs="Tahoma"/>
          <w:lang w:val="mk-MK"/>
        </w:rPr>
        <w:t xml:space="preserve">што </w:t>
      </w:r>
      <w:r w:rsidR="00B043A8" w:rsidRPr="00B6640C">
        <w:rPr>
          <w:rFonts w:ascii="StobiSans Regular" w:hAnsi="StobiSans Regular" w:cs="Tahoma"/>
          <w:lang w:val="mk-MK"/>
        </w:rPr>
        <w:t xml:space="preserve">не се поврзани со земјоделското производство, а кои имаат организациски единици во кои се извршуваат дејности поврзани со земјоделското производство. </w:t>
      </w:r>
    </w:p>
    <w:p w14:paraId="6A6EA7A1" w14:textId="1BC10BDD" w:rsidR="00BD1377" w:rsidRPr="00B6640C" w:rsidRDefault="00026238" w:rsidP="00D472DC">
      <w:pPr>
        <w:shd w:val="clear" w:color="auto" w:fill="FFFFFF"/>
        <w:spacing w:before="240" w:after="120" w:line="240" w:lineRule="auto"/>
        <w:jc w:val="center"/>
        <w:outlineLvl w:val="1"/>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t>Член 8</w:t>
      </w:r>
    </w:p>
    <w:p w14:paraId="52EDCDF3" w14:textId="06D1693E" w:rsidR="00BC3C66" w:rsidRPr="00B6640C" w:rsidRDefault="00334BB4" w:rsidP="00416CC2">
      <w:pPr>
        <w:shd w:val="clear" w:color="auto" w:fill="FFFFFF"/>
        <w:spacing w:after="100" w:line="240" w:lineRule="auto"/>
        <w:ind w:right="100"/>
        <w:rPr>
          <w:rFonts w:ascii="StobiSans Regular" w:hAnsi="StobiSans Regular" w:cs="Tahoma"/>
          <w:lang w:val="mk-MK"/>
        </w:rPr>
      </w:pPr>
      <w:r w:rsidRPr="00B6640C">
        <w:rPr>
          <w:rFonts w:ascii="StobiSans Regular" w:eastAsia="Times New Roman" w:hAnsi="StobiSans Regular" w:cs="Tahoma"/>
          <w:color w:val="000000"/>
          <w:lang w:val="mk-MK"/>
        </w:rPr>
        <w:tab/>
      </w:r>
      <w:r w:rsidR="004B7E94" w:rsidRPr="00B6640C">
        <w:rPr>
          <w:rFonts w:ascii="StobiSans Regular" w:eastAsia="Times New Roman" w:hAnsi="StobiSans Regular" w:cs="Tahoma"/>
          <w:color w:val="000000"/>
          <w:lang w:val="mk-MK"/>
        </w:rPr>
        <w:t xml:space="preserve">Единици </w:t>
      </w:r>
      <w:r w:rsidR="005822C2" w:rsidRPr="00B6640C">
        <w:rPr>
          <w:rFonts w:ascii="StobiSans Regular" w:eastAsia="Times New Roman" w:hAnsi="StobiSans Regular" w:cs="Tahoma"/>
          <w:color w:val="000000"/>
          <w:lang w:val="mk-MK"/>
        </w:rPr>
        <w:t xml:space="preserve">што </w:t>
      </w:r>
      <w:r w:rsidR="004B7E94" w:rsidRPr="00B6640C">
        <w:rPr>
          <w:rFonts w:ascii="StobiSans Regular" w:eastAsia="Times New Roman" w:hAnsi="StobiSans Regular" w:cs="Tahoma"/>
          <w:color w:val="000000"/>
          <w:lang w:val="mk-MK"/>
        </w:rPr>
        <w:t>не</w:t>
      </w:r>
      <w:r w:rsidR="005822C2" w:rsidRPr="00B6640C">
        <w:rPr>
          <w:rFonts w:ascii="StobiSans Regular" w:eastAsia="Times New Roman" w:hAnsi="StobiSans Regular" w:cs="Tahoma"/>
          <w:color w:val="000000"/>
          <w:lang w:val="mk-MK"/>
        </w:rPr>
        <w:t>ма</w:t>
      </w:r>
      <w:r w:rsidR="004B7E94" w:rsidRPr="00B6640C">
        <w:rPr>
          <w:rFonts w:ascii="StobiSans Regular" w:eastAsia="Times New Roman" w:hAnsi="StobiSans Regular" w:cs="Tahoma"/>
          <w:color w:val="000000"/>
          <w:lang w:val="mk-MK"/>
        </w:rPr>
        <w:t xml:space="preserve"> </w:t>
      </w:r>
      <w:r w:rsidR="005822C2" w:rsidRPr="00B6640C">
        <w:rPr>
          <w:rFonts w:ascii="StobiSans Regular" w:eastAsia="Times New Roman" w:hAnsi="StobiSans Regular" w:cs="Tahoma"/>
          <w:color w:val="000000"/>
          <w:lang w:val="mk-MK"/>
        </w:rPr>
        <w:t xml:space="preserve">да бидат опфатени </w:t>
      </w:r>
      <w:r w:rsidR="004B7E94" w:rsidRPr="00B6640C">
        <w:rPr>
          <w:rFonts w:ascii="StobiSans Regular" w:eastAsia="Times New Roman" w:hAnsi="StobiSans Regular" w:cs="Tahoma"/>
          <w:color w:val="000000"/>
          <w:lang w:val="mk-MK"/>
        </w:rPr>
        <w:t xml:space="preserve">со </w:t>
      </w:r>
      <w:r w:rsidR="00BC3B39" w:rsidRPr="00B6640C">
        <w:rPr>
          <w:rFonts w:ascii="StobiSans Regular" w:eastAsia="Times New Roman" w:hAnsi="StobiSans Regular" w:cs="Tahoma"/>
          <w:color w:val="000000"/>
          <w:lang w:val="mk-MK"/>
        </w:rPr>
        <w:t>П</w:t>
      </w:r>
      <w:r w:rsidR="004B7E94" w:rsidRPr="00B6640C">
        <w:rPr>
          <w:rFonts w:ascii="StobiSans Regular" w:eastAsia="Times New Roman" w:hAnsi="StobiSans Regular" w:cs="Tahoma"/>
          <w:color w:val="000000"/>
          <w:lang w:val="mk-MK"/>
        </w:rPr>
        <w:t>описот</w:t>
      </w:r>
      <w:r w:rsidR="00416CC2" w:rsidRPr="00B6640C">
        <w:rPr>
          <w:rFonts w:ascii="StobiSans Regular" w:eastAsia="Times New Roman" w:hAnsi="StobiSans Regular" w:cs="Tahoma"/>
          <w:color w:val="000000"/>
          <w:lang w:val="mk-MK"/>
        </w:rPr>
        <w:t xml:space="preserve"> се </w:t>
      </w:r>
      <w:r w:rsidR="00CE6808" w:rsidRPr="00B6640C">
        <w:rPr>
          <w:rFonts w:ascii="StobiSans Regular" w:hAnsi="StobiSans Regular" w:cs="Tahoma"/>
          <w:lang w:val="mk-MK"/>
        </w:rPr>
        <w:t>домаќинства</w:t>
      </w:r>
      <w:r w:rsidR="005822C2" w:rsidRPr="00B6640C">
        <w:rPr>
          <w:rFonts w:ascii="StobiSans Regular" w:hAnsi="StobiSans Regular" w:cs="Tahoma"/>
          <w:lang w:val="mk-MK"/>
        </w:rPr>
        <w:t>та</w:t>
      </w:r>
      <w:r w:rsidR="008B1174" w:rsidRPr="00B6640C">
        <w:rPr>
          <w:rFonts w:ascii="StobiSans Regular" w:hAnsi="StobiSans Regular" w:cs="Tahoma"/>
          <w:lang w:val="mk-MK"/>
        </w:rPr>
        <w:t xml:space="preserve"> што имаат само куќни градини </w:t>
      </w:r>
      <w:r w:rsidR="00E24F01" w:rsidRPr="00B6640C">
        <w:rPr>
          <w:rFonts w:ascii="StobiSans Regular" w:hAnsi="StobiSans Regular" w:cs="Tahoma"/>
          <w:lang w:val="mk-MK"/>
        </w:rPr>
        <w:t xml:space="preserve">(за </w:t>
      </w:r>
      <w:r w:rsidR="008B1174" w:rsidRPr="00B6640C">
        <w:rPr>
          <w:rFonts w:ascii="StobiSans Regular" w:hAnsi="StobiSans Regular" w:cs="Tahoma"/>
          <w:lang w:val="mk-MK"/>
        </w:rPr>
        <w:t>сопствена потрошувачка</w:t>
      </w:r>
      <w:r w:rsidR="00E24F01" w:rsidRPr="00B6640C">
        <w:rPr>
          <w:rFonts w:ascii="StobiSans Regular" w:hAnsi="StobiSans Regular" w:cs="Tahoma"/>
          <w:lang w:val="mk-MK"/>
        </w:rPr>
        <w:t>)</w:t>
      </w:r>
      <w:r w:rsidR="007D5444" w:rsidRPr="00B6640C">
        <w:rPr>
          <w:rFonts w:ascii="StobiSans Regular" w:hAnsi="StobiSans Regular" w:cs="Tahoma"/>
          <w:lang w:val="mk-MK"/>
        </w:rPr>
        <w:t xml:space="preserve">, односно домаќинствата </w:t>
      </w:r>
      <w:r w:rsidR="005822C2" w:rsidRPr="00B6640C">
        <w:rPr>
          <w:rFonts w:ascii="StobiSans Regular" w:hAnsi="StobiSans Regular" w:cs="Tahoma"/>
          <w:lang w:val="mk-MK"/>
        </w:rPr>
        <w:t xml:space="preserve">што </w:t>
      </w:r>
      <w:r w:rsidR="007D5444" w:rsidRPr="00B6640C">
        <w:rPr>
          <w:rFonts w:ascii="StobiSans Regular" w:hAnsi="StobiSans Regular" w:cs="Tahoma"/>
          <w:lang w:val="mk-MK"/>
        </w:rPr>
        <w:t>не ги исполнуваат условите од дефиниц</w:t>
      </w:r>
      <w:r w:rsidR="004E5C43" w:rsidRPr="00B6640C">
        <w:rPr>
          <w:rFonts w:ascii="StobiSans Regular" w:hAnsi="StobiSans Regular" w:cs="Tahoma"/>
          <w:lang w:val="mk-MK"/>
        </w:rPr>
        <w:t>и</w:t>
      </w:r>
      <w:r w:rsidR="007D5444" w:rsidRPr="00B6640C">
        <w:rPr>
          <w:rFonts w:ascii="StobiSans Regular" w:hAnsi="StobiSans Regular" w:cs="Tahoma"/>
          <w:lang w:val="mk-MK"/>
        </w:rPr>
        <w:t>јата за земјоделско стопанство.</w:t>
      </w:r>
    </w:p>
    <w:p w14:paraId="4259A4EF" w14:textId="25E6A9F0" w:rsidR="007126E4" w:rsidRPr="00B6640C" w:rsidRDefault="00026238" w:rsidP="00D472DC">
      <w:pPr>
        <w:shd w:val="clear" w:color="auto" w:fill="FFFFFF"/>
        <w:spacing w:before="240" w:after="120" w:line="240" w:lineRule="auto"/>
        <w:jc w:val="center"/>
        <w:outlineLvl w:val="1"/>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t>Член 9</w:t>
      </w:r>
    </w:p>
    <w:p w14:paraId="011EBA53" w14:textId="76037EB8" w:rsidR="00EC6FEB" w:rsidRPr="00B6640C" w:rsidRDefault="00334BB4" w:rsidP="00F65267">
      <w:pPr>
        <w:shd w:val="clear" w:color="auto" w:fill="FFFFFF"/>
        <w:spacing w:before="60"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ab/>
      </w:r>
      <w:r w:rsidR="00EC6FEB" w:rsidRPr="00B6640C">
        <w:rPr>
          <w:rFonts w:ascii="StobiSans Regular" w:eastAsia="Times New Roman" w:hAnsi="StobiSans Regular" w:cs="Tahoma"/>
          <w:color w:val="000000"/>
          <w:lang w:val="mk-MK"/>
        </w:rPr>
        <w:t xml:space="preserve">За единиците </w:t>
      </w:r>
      <w:r w:rsidR="005822C2" w:rsidRPr="00B6640C">
        <w:rPr>
          <w:rFonts w:ascii="StobiSans Regular" w:eastAsia="Times New Roman" w:hAnsi="StobiSans Regular" w:cs="Tahoma"/>
          <w:color w:val="000000"/>
          <w:lang w:val="mk-MK"/>
        </w:rPr>
        <w:t xml:space="preserve">што </w:t>
      </w:r>
      <w:r w:rsidR="00EC6FEB" w:rsidRPr="00B6640C">
        <w:rPr>
          <w:rFonts w:ascii="StobiSans Regular" w:eastAsia="Times New Roman" w:hAnsi="StobiSans Regular" w:cs="Tahoma"/>
          <w:color w:val="000000"/>
          <w:lang w:val="mk-MK"/>
        </w:rPr>
        <w:t>се опфаќаат со Пописот</w:t>
      </w:r>
      <w:r w:rsidR="00416CC2" w:rsidRPr="00B6640C">
        <w:rPr>
          <w:rFonts w:ascii="StobiSans Regular" w:eastAsia="Times New Roman" w:hAnsi="StobiSans Regular" w:cs="Tahoma"/>
          <w:color w:val="000000"/>
          <w:lang w:val="mk-MK"/>
        </w:rPr>
        <w:t xml:space="preserve"> на земјоделството во Република Северна Македонија</w:t>
      </w:r>
      <w:r w:rsidR="000E26BA" w:rsidRPr="00B6640C">
        <w:rPr>
          <w:rFonts w:ascii="StobiSans Regular" w:eastAsia="Times New Roman" w:hAnsi="StobiSans Regular" w:cs="Tahoma"/>
          <w:color w:val="000000"/>
          <w:lang w:val="mk-MK"/>
        </w:rPr>
        <w:t>,</w:t>
      </w:r>
      <w:r w:rsidR="005822C2" w:rsidRPr="00B6640C">
        <w:rPr>
          <w:rFonts w:ascii="StobiSans Regular" w:eastAsia="Times New Roman" w:hAnsi="StobiSans Regular" w:cs="Tahoma"/>
          <w:color w:val="000000"/>
          <w:lang w:val="mk-MK"/>
        </w:rPr>
        <w:t xml:space="preserve"> </w:t>
      </w:r>
      <w:r w:rsidR="000E26BA" w:rsidRPr="00B6640C">
        <w:rPr>
          <w:rFonts w:ascii="StobiSans Regular" w:eastAsia="Times New Roman" w:hAnsi="StobiSans Regular" w:cs="Tahoma"/>
          <w:color w:val="000000"/>
          <w:lang w:val="mk-MK"/>
        </w:rPr>
        <w:t>202</w:t>
      </w:r>
      <w:r w:rsidR="00A176E9" w:rsidRPr="00B6640C">
        <w:rPr>
          <w:rFonts w:ascii="StobiSans Regular" w:eastAsia="Times New Roman" w:hAnsi="StobiSans Regular" w:cs="Tahoma"/>
          <w:color w:val="000000"/>
        </w:rPr>
        <w:t>7</w:t>
      </w:r>
      <w:r w:rsidR="000E26BA" w:rsidRPr="00B6640C">
        <w:rPr>
          <w:rFonts w:ascii="StobiSans Regular" w:eastAsia="Times New Roman" w:hAnsi="StobiSans Regular" w:cs="Tahoma"/>
          <w:color w:val="000000"/>
          <w:lang w:val="mk-MK"/>
        </w:rPr>
        <w:t xml:space="preserve"> година</w:t>
      </w:r>
      <w:r w:rsidR="005822C2" w:rsidRPr="00B6640C">
        <w:rPr>
          <w:rFonts w:ascii="StobiSans Regular" w:eastAsia="Times New Roman" w:hAnsi="StobiSans Regular" w:cs="Tahoma"/>
          <w:color w:val="000000"/>
          <w:lang w:val="mk-MK"/>
        </w:rPr>
        <w:t>,</w:t>
      </w:r>
      <w:r w:rsidR="000E26BA" w:rsidRPr="00B6640C">
        <w:rPr>
          <w:rFonts w:ascii="StobiSans Regular" w:eastAsia="Times New Roman" w:hAnsi="StobiSans Regular" w:cs="Tahoma"/>
          <w:color w:val="000000"/>
          <w:lang w:val="mk-MK"/>
        </w:rPr>
        <w:t xml:space="preserve"> се прибираат </w:t>
      </w:r>
      <w:r w:rsidR="005822C2" w:rsidRPr="00B6640C">
        <w:rPr>
          <w:rFonts w:ascii="StobiSans Regular" w:eastAsia="Times New Roman" w:hAnsi="StobiSans Regular" w:cs="Tahoma"/>
          <w:color w:val="000000"/>
          <w:lang w:val="mk-MK"/>
        </w:rPr>
        <w:t xml:space="preserve">следниве </w:t>
      </w:r>
      <w:r w:rsidR="000E26BA" w:rsidRPr="00B6640C">
        <w:rPr>
          <w:rFonts w:ascii="StobiSans Regular" w:eastAsia="Times New Roman" w:hAnsi="StobiSans Regular" w:cs="Tahoma"/>
          <w:color w:val="000000"/>
          <w:lang w:val="mk-MK"/>
        </w:rPr>
        <w:t>податоци:</w:t>
      </w:r>
    </w:p>
    <w:p w14:paraId="04E7D34B" w14:textId="511D0213" w:rsidR="00EC6FEB" w:rsidRPr="00B6640C" w:rsidRDefault="00EC6FEB" w:rsidP="00F65267">
      <w:pPr>
        <w:pStyle w:val="ListParagraph"/>
        <w:numPr>
          <w:ilvl w:val="0"/>
          <w:numId w:val="6"/>
        </w:numPr>
        <w:spacing w:before="60" w:afterLines="60" w:after="144" w:line="259" w:lineRule="auto"/>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Идентификациски податоци за земјоделското стопанство</w:t>
      </w:r>
    </w:p>
    <w:p w14:paraId="4CA1A6E5" w14:textId="5C55D47C" w:rsidR="00EC6FEB" w:rsidRPr="00B6640C" w:rsidRDefault="00EC6FEB" w:rsidP="00F65267">
      <w:pPr>
        <w:pStyle w:val="ListParagraph"/>
        <w:numPr>
          <w:ilvl w:val="0"/>
          <w:numId w:val="6"/>
        </w:numPr>
        <w:spacing w:before="60" w:afterLines="60" w:after="144" w:line="259" w:lineRule="auto"/>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Податоци за евиденција</w:t>
      </w:r>
      <w:r w:rsidR="005822C2" w:rsidRPr="00B6640C">
        <w:rPr>
          <w:rFonts w:ascii="StobiSans Regular" w:hAnsi="StobiSans Regular" w:cs="Tahoma"/>
          <w:color w:val="000000" w:themeColor="text1"/>
          <w:lang w:val="mk-MK"/>
        </w:rPr>
        <w:t>та</w:t>
      </w:r>
      <w:r w:rsidRPr="00B6640C">
        <w:rPr>
          <w:rFonts w:ascii="StobiSans Regular" w:hAnsi="StobiSans Regular" w:cs="Tahoma"/>
          <w:color w:val="000000" w:themeColor="text1"/>
          <w:lang w:val="mk-MK"/>
        </w:rPr>
        <w:t xml:space="preserve"> во Единствениот </w:t>
      </w:r>
      <w:r w:rsidR="005822C2" w:rsidRPr="00B6640C">
        <w:rPr>
          <w:rFonts w:ascii="StobiSans Regular" w:hAnsi="StobiSans Regular" w:cs="Tahoma"/>
          <w:color w:val="000000" w:themeColor="text1"/>
          <w:lang w:val="mk-MK"/>
        </w:rPr>
        <w:t>р</w:t>
      </w:r>
      <w:r w:rsidRPr="00B6640C">
        <w:rPr>
          <w:rFonts w:ascii="StobiSans Regular" w:hAnsi="StobiSans Regular" w:cs="Tahoma"/>
          <w:color w:val="000000" w:themeColor="text1"/>
          <w:lang w:val="mk-MK"/>
        </w:rPr>
        <w:t>егистар на земјоделски</w:t>
      </w:r>
      <w:r w:rsidR="005822C2" w:rsidRPr="00B6640C">
        <w:rPr>
          <w:rFonts w:ascii="StobiSans Regular" w:hAnsi="StobiSans Regular" w:cs="Tahoma"/>
          <w:color w:val="000000" w:themeColor="text1"/>
          <w:lang w:val="mk-MK"/>
        </w:rPr>
        <w:t>те</w:t>
      </w:r>
      <w:r w:rsidRPr="00B6640C">
        <w:rPr>
          <w:rFonts w:ascii="StobiSans Regular" w:hAnsi="StobiSans Regular" w:cs="Tahoma"/>
          <w:color w:val="000000" w:themeColor="text1"/>
          <w:lang w:val="mk-MK"/>
        </w:rPr>
        <w:t xml:space="preserve"> стопанства во </w:t>
      </w:r>
      <w:r w:rsidR="00C90D46" w:rsidRPr="00B6640C">
        <w:rPr>
          <w:rFonts w:ascii="StobiSans Regular" w:hAnsi="StobiSans Regular" w:cs="Tahoma"/>
          <w:color w:val="000000" w:themeColor="text1"/>
          <w:lang w:val="mk-MK"/>
        </w:rPr>
        <w:t>Министерството за земјоделство, шумарство и водостопанство</w:t>
      </w:r>
    </w:p>
    <w:p w14:paraId="708C7BB0" w14:textId="2D9A7027" w:rsidR="00EC6FEB" w:rsidRPr="00B6640C" w:rsidRDefault="00EC6FEB" w:rsidP="00F65267">
      <w:pPr>
        <w:pStyle w:val="ListParagraph"/>
        <w:numPr>
          <w:ilvl w:val="0"/>
          <w:numId w:val="6"/>
        </w:numPr>
        <w:spacing w:before="60" w:afterLines="60" w:after="144" w:line="259" w:lineRule="auto"/>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Податоци за органско</w:t>
      </w:r>
      <w:r w:rsidR="00BA26CF" w:rsidRPr="00B6640C">
        <w:rPr>
          <w:rFonts w:ascii="StobiSans Regular" w:hAnsi="StobiSans Regular" w:cs="Tahoma"/>
          <w:color w:val="000000" w:themeColor="text1"/>
          <w:lang w:val="mk-MK"/>
        </w:rPr>
        <w:t>то</w:t>
      </w:r>
      <w:r w:rsidRPr="00B6640C">
        <w:rPr>
          <w:rFonts w:ascii="StobiSans Regular" w:hAnsi="StobiSans Regular" w:cs="Tahoma"/>
          <w:color w:val="000000" w:themeColor="text1"/>
          <w:lang w:val="mk-MK"/>
        </w:rPr>
        <w:t xml:space="preserve"> производство </w:t>
      </w:r>
      <w:r w:rsidR="00967F02" w:rsidRPr="00B6640C">
        <w:rPr>
          <w:rFonts w:ascii="StobiSans Regular" w:hAnsi="StobiSans Regular" w:cs="Tahoma"/>
          <w:color w:val="000000" w:themeColor="text1"/>
          <w:lang w:val="mk-MK"/>
        </w:rPr>
        <w:t xml:space="preserve">и површините </w:t>
      </w:r>
      <w:r w:rsidRPr="00B6640C">
        <w:rPr>
          <w:rFonts w:ascii="StobiSans Regular" w:hAnsi="StobiSans Regular" w:cs="Tahoma"/>
          <w:color w:val="000000" w:themeColor="text1"/>
          <w:lang w:val="mk-MK"/>
        </w:rPr>
        <w:t xml:space="preserve">и/или </w:t>
      </w:r>
      <w:r w:rsidR="00BA26CF" w:rsidRPr="00B6640C">
        <w:rPr>
          <w:rFonts w:ascii="StobiSans Regular" w:hAnsi="StobiSans Regular" w:cs="Tahoma"/>
          <w:color w:val="000000" w:themeColor="text1"/>
          <w:lang w:val="mk-MK"/>
        </w:rPr>
        <w:t xml:space="preserve">за </w:t>
      </w:r>
      <w:r w:rsidR="00EE2120">
        <w:rPr>
          <w:rFonts w:ascii="StobiSans Regular" w:hAnsi="StobiSans Regular" w:cs="Tahoma"/>
          <w:color w:val="000000" w:themeColor="text1"/>
          <w:lang w:val="mk-MK"/>
        </w:rPr>
        <w:t xml:space="preserve">преод </w:t>
      </w:r>
      <w:r w:rsidRPr="00B6640C">
        <w:rPr>
          <w:rFonts w:ascii="StobiSans Regular" w:hAnsi="StobiSans Regular" w:cs="Tahoma"/>
          <w:color w:val="000000" w:themeColor="text1"/>
          <w:lang w:val="mk-MK"/>
        </w:rPr>
        <w:t>кон органско производство</w:t>
      </w:r>
      <w:r w:rsidR="00967F02" w:rsidRPr="00B6640C">
        <w:rPr>
          <w:rFonts w:ascii="StobiSans Regular" w:hAnsi="StobiSans Regular" w:cs="Tahoma"/>
          <w:color w:val="000000" w:themeColor="text1"/>
          <w:lang w:val="mk-MK"/>
        </w:rPr>
        <w:t xml:space="preserve"> </w:t>
      </w:r>
    </w:p>
    <w:p w14:paraId="58720506" w14:textId="18DDB4DB" w:rsidR="00EC6FEB" w:rsidRPr="00B6640C" w:rsidRDefault="00EC6FEB" w:rsidP="00F65267">
      <w:pPr>
        <w:pStyle w:val="ListParagraph"/>
        <w:numPr>
          <w:ilvl w:val="0"/>
          <w:numId w:val="6"/>
        </w:numPr>
        <w:spacing w:before="60" w:afterLines="60" w:after="144" w:line="259" w:lineRule="auto"/>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Управување</w:t>
      </w:r>
      <w:r w:rsidR="00BA26CF" w:rsidRPr="00B6640C">
        <w:rPr>
          <w:rFonts w:ascii="StobiSans Regular" w:hAnsi="StobiSans Regular" w:cs="Tahoma"/>
          <w:color w:val="000000" w:themeColor="text1"/>
          <w:lang w:val="mk-MK"/>
        </w:rPr>
        <w:t>то</w:t>
      </w:r>
      <w:r w:rsidRPr="00B6640C">
        <w:rPr>
          <w:rFonts w:ascii="StobiSans Regular" w:hAnsi="StobiSans Regular" w:cs="Tahoma"/>
          <w:color w:val="000000" w:themeColor="text1"/>
          <w:lang w:val="mk-MK"/>
        </w:rPr>
        <w:t xml:space="preserve"> и работна</w:t>
      </w:r>
      <w:r w:rsidR="00BA26CF" w:rsidRPr="00B6640C">
        <w:rPr>
          <w:rFonts w:ascii="StobiSans Regular" w:hAnsi="StobiSans Regular" w:cs="Tahoma"/>
          <w:color w:val="000000" w:themeColor="text1"/>
          <w:lang w:val="mk-MK"/>
        </w:rPr>
        <w:t>та</w:t>
      </w:r>
      <w:r w:rsidRPr="00B6640C">
        <w:rPr>
          <w:rFonts w:ascii="StobiSans Regular" w:hAnsi="StobiSans Regular" w:cs="Tahoma"/>
          <w:color w:val="000000" w:themeColor="text1"/>
          <w:lang w:val="mk-MK"/>
        </w:rPr>
        <w:t xml:space="preserve"> сила во семејното земјоделско стопанство</w:t>
      </w:r>
      <w:r w:rsidR="007F6266" w:rsidRPr="00B6640C">
        <w:rPr>
          <w:rFonts w:ascii="StobiSans Regular" w:hAnsi="StobiSans Regular" w:cs="Tahoma"/>
          <w:color w:val="000000" w:themeColor="text1"/>
          <w:lang w:val="mk-MK"/>
        </w:rPr>
        <w:t xml:space="preserve"> со полово разделени податоци</w:t>
      </w:r>
    </w:p>
    <w:p w14:paraId="29379B36" w14:textId="7E19E375" w:rsidR="00EC6FEB" w:rsidRPr="00B6640C" w:rsidRDefault="00EC6FEB" w:rsidP="00F65267">
      <w:pPr>
        <w:pStyle w:val="ListParagraph"/>
        <w:numPr>
          <w:ilvl w:val="0"/>
          <w:numId w:val="6"/>
        </w:numPr>
        <w:spacing w:before="60" w:afterLines="60" w:after="144" w:line="259" w:lineRule="auto"/>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Управување</w:t>
      </w:r>
      <w:r w:rsidR="00BA26CF" w:rsidRPr="00B6640C">
        <w:rPr>
          <w:rFonts w:ascii="StobiSans Regular" w:hAnsi="StobiSans Regular" w:cs="Tahoma"/>
          <w:color w:val="000000" w:themeColor="text1"/>
          <w:lang w:val="mk-MK"/>
        </w:rPr>
        <w:t>то</w:t>
      </w:r>
      <w:r w:rsidRPr="00B6640C">
        <w:rPr>
          <w:rFonts w:ascii="StobiSans Regular" w:hAnsi="StobiSans Regular" w:cs="Tahoma"/>
          <w:color w:val="000000" w:themeColor="text1"/>
          <w:lang w:val="mk-MK"/>
        </w:rPr>
        <w:t xml:space="preserve"> и работна</w:t>
      </w:r>
      <w:r w:rsidR="00BA26CF" w:rsidRPr="00B6640C">
        <w:rPr>
          <w:rFonts w:ascii="StobiSans Regular" w:hAnsi="StobiSans Regular" w:cs="Tahoma"/>
          <w:color w:val="000000" w:themeColor="text1"/>
          <w:lang w:val="mk-MK"/>
        </w:rPr>
        <w:t>та</w:t>
      </w:r>
      <w:r w:rsidRPr="00B6640C">
        <w:rPr>
          <w:rFonts w:ascii="StobiSans Regular" w:hAnsi="StobiSans Regular" w:cs="Tahoma"/>
          <w:color w:val="000000" w:themeColor="text1"/>
          <w:lang w:val="mk-MK"/>
        </w:rPr>
        <w:t xml:space="preserve"> сила во деловниот субјект</w:t>
      </w:r>
      <w:r w:rsidR="00AC278A" w:rsidRPr="00B6640C">
        <w:rPr>
          <w:rFonts w:ascii="StobiSans Regular" w:hAnsi="StobiSans Regular" w:cs="Tahoma"/>
          <w:color w:val="000000" w:themeColor="text1"/>
          <w:lang w:val="mk-MK"/>
        </w:rPr>
        <w:t xml:space="preserve"> од член 7</w:t>
      </w:r>
      <w:r w:rsidR="002C4C5A" w:rsidRPr="00B6640C">
        <w:rPr>
          <w:rFonts w:ascii="StobiSans Regular" w:hAnsi="StobiSans Regular" w:cs="Tahoma"/>
          <w:color w:val="000000" w:themeColor="text1"/>
          <w:lang w:val="mk-MK"/>
        </w:rPr>
        <w:t>,</w:t>
      </w:r>
      <w:r w:rsidR="00AC278A" w:rsidRPr="00B6640C">
        <w:rPr>
          <w:rFonts w:ascii="StobiSans Regular" w:hAnsi="StobiSans Regular" w:cs="Tahoma"/>
          <w:color w:val="000000" w:themeColor="text1"/>
          <w:lang w:val="mk-MK"/>
        </w:rPr>
        <w:t xml:space="preserve"> став 2 и 3 од овој </w:t>
      </w:r>
      <w:r w:rsidR="00D07A7D">
        <w:rPr>
          <w:rFonts w:ascii="StobiSans Regular" w:hAnsi="StobiSans Regular" w:cs="Tahoma"/>
          <w:color w:val="000000" w:themeColor="text1"/>
          <w:lang w:val="mk-MK"/>
        </w:rPr>
        <w:t>З</w:t>
      </w:r>
      <w:r w:rsidR="00AC278A" w:rsidRPr="00B6640C">
        <w:rPr>
          <w:rFonts w:ascii="StobiSans Regular" w:hAnsi="StobiSans Regular" w:cs="Tahoma"/>
          <w:color w:val="000000" w:themeColor="text1"/>
          <w:lang w:val="mk-MK"/>
        </w:rPr>
        <w:t>акон</w:t>
      </w:r>
    </w:p>
    <w:p w14:paraId="554A2CE6" w14:textId="274AFFEA" w:rsidR="00EC6FEB" w:rsidRPr="00B6640C" w:rsidRDefault="00EC6FEB" w:rsidP="00F65267">
      <w:pPr>
        <w:pStyle w:val="ListParagraph"/>
        <w:numPr>
          <w:ilvl w:val="0"/>
          <w:numId w:val="6"/>
        </w:numPr>
        <w:spacing w:before="60" w:afterLines="60" w:after="144" w:line="259" w:lineRule="auto"/>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 xml:space="preserve">Други дополнителни </w:t>
      </w:r>
      <w:r w:rsidR="007F6266" w:rsidRPr="00B6640C">
        <w:rPr>
          <w:rFonts w:ascii="StobiSans Regular" w:hAnsi="StobiSans Regular" w:cs="Tahoma"/>
          <w:color w:val="000000" w:themeColor="text1"/>
          <w:lang w:val="mk-MK"/>
        </w:rPr>
        <w:t>земјоделски и/или неземјоделски</w:t>
      </w:r>
      <w:r w:rsidRPr="00B6640C">
        <w:rPr>
          <w:rFonts w:ascii="StobiSans Regular" w:hAnsi="StobiSans Regular" w:cs="Tahoma"/>
          <w:color w:val="000000" w:themeColor="text1"/>
          <w:lang w:val="mk-MK"/>
        </w:rPr>
        <w:t xml:space="preserve"> активности на стопанството</w:t>
      </w:r>
    </w:p>
    <w:p w14:paraId="19A95BEF" w14:textId="2E9D6A02" w:rsidR="00EC6FEB" w:rsidRPr="00B6640C" w:rsidRDefault="00EC6FEB" w:rsidP="00F65267">
      <w:pPr>
        <w:pStyle w:val="ListParagraph"/>
        <w:numPr>
          <w:ilvl w:val="0"/>
          <w:numId w:val="6"/>
        </w:numPr>
        <w:spacing w:before="60" w:afterLines="60" w:after="144" w:line="259" w:lineRule="auto"/>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Користено</w:t>
      </w:r>
      <w:r w:rsidR="00BA26CF" w:rsidRPr="00B6640C">
        <w:rPr>
          <w:rFonts w:ascii="StobiSans Regular" w:hAnsi="StobiSans Regular" w:cs="Tahoma"/>
          <w:color w:val="000000" w:themeColor="text1"/>
          <w:lang w:val="mk-MK"/>
        </w:rPr>
        <w:t>то</w:t>
      </w:r>
      <w:r w:rsidRPr="00B6640C">
        <w:rPr>
          <w:rFonts w:ascii="StobiSans Regular" w:hAnsi="StobiSans Regular" w:cs="Tahoma"/>
          <w:color w:val="000000" w:themeColor="text1"/>
          <w:lang w:val="mk-MK"/>
        </w:rPr>
        <w:t xml:space="preserve"> земјоделско земјиште</w:t>
      </w:r>
    </w:p>
    <w:p w14:paraId="11389447" w14:textId="67F8A8CA" w:rsidR="00EC6FEB" w:rsidRPr="00B6640C" w:rsidRDefault="00EC6FEB" w:rsidP="00F65267">
      <w:pPr>
        <w:pStyle w:val="ListParagraph"/>
        <w:numPr>
          <w:ilvl w:val="0"/>
          <w:numId w:val="6"/>
        </w:numPr>
        <w:spacing w:before="60" w:afterLines="60" w:after="144" w:line="259" w:lineRule="auto"/>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Добиток</w:t>
      </w:r>
      <w:r w:rsidR="00BA26CF" w:rsidRPr="00B6640C">
        <w:rPr>
          <w:rFonts w:ascii="StobiSans Regular" w:hAnsi="StobiSans Regular" w:cs="Tahoma"/>
          <w:color w:val="000000" w:themeColor="text1"/>
          <w:lang w:val="mk-MK"/>
        </w:rPr>
        <w:t>от</w:t>
      </w:r>
      <w:r w:rsidRPr="00B6640C">
        <w:rPr>
          <w:rFonts w:ascii="StobiSans Regular" w:hAnsi="StobiSans Regular" w:cs="Tahoma"/>
          <w:color w:val="000000" w:themeColor="text1"/>
          <w:lang w:val="mk-MK"/>
        </w:rPr>
        <w:t xml:space="preserve"> и добиточно</w:t>
      </w:r>
      <w:r w:rsidR="00BA26CF" w:rsidRPr="00B6640C">
        <w:rPr>
          <w:rFonts w:ascii="StobiSans Regular" w:hAnsi="StobiSans Regular" w:cs="Tahoma"/>
          <w:color w:val="000000" w:themeColor="text1"/>
          <w:lang w:val="mk-MK"/>
        </w:rPr>
        <w:t>то</w:t>
      </w:r>
      <w:r w:rsidRPr="00B6640C">
        <w:rPr>
          <w:rFonts w:ascii="StobiSans Regular" w:hAnsi="StobiSans Regular" w:cs="Tahoma"/>
          <w:color w:val="000000" w:themeColor="text1"/>
          <w:lang w:val="mk-MK"/>
        </w:rPr>
        <w:t xml:space="preserve"> производство</w:t>
      </w:r>
    </w:p>
    <w:p w14:paraId="429D20F7" w14:textId="70863164" w:rsidR="00EC6FEB" w:rsidRPr="00B6640C" w:rsidRDefault="00EC6FEB" w:rsidP="00F65267">
      <w:pPr>
        <w:pStyle w:val="ListParagraph"/>
        <w:numPr>
          <w:ilvl w:val="0"/>
          <w:numId w:val="6"/>
        </w:numPr>
        <w:spacing w:before="60" w:afterLines="60" w:after="144" w:line="259" w:lineRule="auto"/>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Наводнување</w:t>
      </w:r>
      <w:r w:rsidR="00BA26CF" w:rsidRPr="00B6640C">
        <w:rPr>
          <w:rFonts w:ascii="StobiSans Regular" w:hAnsi="StobiSans Regular" w:cs="Tahoma"/>
          <w:color w:val="000000" w:themeColor="text1"/>
          <w:lang w:val="mk-MK"/>
        </w:rPr>
        <w:t>то</w:t>
      </w:r>
      <w:r w:rsidRPr="00B6640C">
        <w:rPr>
          <w:rFonts w:ascii="StobiSans Regular" w:hAnsi="StobiSans Regular" w:cs="Tahoma"/>
          <w:color w:val="000000" w:themeColor="text1"/>
          <w:lang w:val="mk-MK"/>
        </w:rPr>
        <w:t xml:space="preserve"> и ѓубрење</w:t>
      </w:r>
      <w:r w:rsidR="00BA26CF" w:rsidRPr="00B6640C">
        <w:rPr>
          <w:rFonts w:ascii="StobiSans Regular" w:hAnsi="StobiSans Regular" w:cs="Tahoma"/>
          <w:color w:val="000000" w:themeColor="text1"/>
          <w:lang w:val="mk-MK"/>
        </w:rPr>
        <w:t>то</w:t>
      </w:r>
      <w:r w:rsidRPr="00B6640C">
        <w:rPr>
          <w:rFonts w:ascii="StobiSans Regular" w:hAnsi="StobiSans Regular" w:cs="Tahoma"/>
          <w:color w:val="000000" w:themeColor="text1"/>
          <w:lang w:val="mk-MK"/>
        </w:rPr>
        <w:t xml:space="preserve"> на земјиштето</w:t>
      </w:r>
    </w:p>
    <w:p w14:paraId="21066DE9" w14:textId="6721BF0A" w:rsidR="00EC6FEB" w:rsidRPr="00B6640C" w:rsidRDefault="00EC6FEB" w:rsidP="00F65267">
      <w:pPr>
        <w:pStyle w:val="ListParagraph"/>
        <w:numPr>
          <w:ilvl w:val="0"/>
          <w:numId w:val="6"/>
        </w:numPr>
        <w:spacing w:before="60" w:afterLines="60" w:after="144" w:line="259" w:lineRule="auto"/>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Механизација</w:t>
      </w:r>
      <w:r w:rsidR="00BA26CF" w:rsidRPr="00B6640C">
        <w:rPr>
          <w:rFonts w:ascii="StobiSans Regular" w:hAnsi="StobiSans Regular" w:cs="Tahoma"/>
          <w:color w:val="000000" w:themeColor="text1"/>
          <w:lang w:val="mk-MK"/>
        </w:rPr>
        <w:t>та</w:t>
      </w:r>
      <w:r w:rsidRPr="00B6640C">
        <w:rPr>
          <w:rFonts w:ascii="StobiSans Regular" w:hAnsi="StobiSans Regular" w:cs="Tahoma"/>
          <w:color w:val="000000" w:themeColor="text1"/>
          <w:lang w:val="mk-MK"/>
        </w:rPr>
        <w:t xml:space="preserve"> и опрема</w:t>
      </w:r>
      <w:r w:rsidR="00BA26CF" w:rsidRPr="00B6640C">
        <w:rPr>
          <w:rFonts w:ascii="StobiSans Regular" w:hAnsi="StobiSans Regular" w:cs="Tahoma"/>
          <w:color w:val="000000" w:themeColor="text1"/>
          <w:lang w:val="mk-MK"/>
        </w:rPr>
        <w:t>та</w:t>
      </w:r>
      <w:r w:rsidR="00C90D46" w:rsidRPr="00B6640C">
        <w:rPr>
          <w:rFonts w:ascii="StobiSans Regular" w:hAnsi="StobiSans Regular" w:cs="Tahoma"/>
          <w:color w:val="000000" w:themeColor="text1"/>
          <w:lang w:val="mk-MK"/>
        </w:rPr>
        <w:t xml:space="preserve"> и </w:t>
      </w:r>
    </w:p>
    <w:p w14:paraId="0EB356BE" w14:textId="23886A45" w:rsidR="00EC6FEB" w:rsidRPr="00B6640C" w:rsidRDefault="00EC6FEB" w:rsidP="00F65267">
      <w:pPr>
        <w:pStyle w:val="ListParagraph"/>
        <w:numPr>
          <w:ilvl w:val="0"/>
          <w:numId w:val="6"/>
        </w:numPr>
        <w:spacing w:before="60" w:afterLines="60" w:after="144" w:line="259" w:lineRule="auto"/>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Користени</w:t>
      </w:r>
      <w:r w:rsidR="00BA26CF" w:rsidRPr="00B6640C">
        <w:rPr>
          <w:rFonts w:ascii="StobiSans Regular" w:hAnsi="StobiSans Regular" w:cs="Tahoma"/>
          <w:color w:val="000000" w:themeColor="text1"/>
          <w:lang w:val="mk-MK"/>
        </w:rPr>
        <w:t>те</w:t>
      </w:r>
      <w:r w:rsidRPr="00B6640C">
        <w:rPr>
          <w:rFonts w:ascii="StobiSans Regular" w:hAnsi="StobiSans Regular" w:cs="Tahoma"/>
          <w:color w:val="000000" w:themeColor="text1"/>
          <w:lang w:val="mk-MK"/>
        </w:rPr>
        <w:t xml:space="preserve"> мерки за</w:t>
      </w:r>
      <w:r w:rsidR="00967F02" w:rsidRPr="00B6640C">
        <w:rPr>
          <w:rFonts w:ascii="StobiSans Regular" w:hAnsi="StobiSans Regular" w:cs="Tahoma"/>
          <w:color w:val="000000" w:themeColor="text1"/>
          <w:lang w:val="mk-MK"/>
        </w:rPr>
        <w:t xml:space="preserve"> </w:t>
      </w:r>
      <w:r w:rsidRPr="00B6640C">
        <w:rPr>
          <w:rFonts w:ascii="StobiSans Regular" w:hAnsi="StobiSans Regular" w:cs="Tahoma"/>
          <w:color w:val="000000" w:themeColor="text1"/>
          <w:lang w:val="mk-MK"/>
        </w:rPr>
        <w:t>рурален развој.</w:t>
      </w:r>
    </w:p>
    <w:p w14:paraId="2C5C0748" w14:textId="77777777" w:rsidR="00D97F7A" w:rsidRPr="00B6640C" w:rsidRDefault="00D97F7A">
      <w:pPr>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br w:type="page"/>
      </w:r>
    </w:p>
    <w:p w14:paraId="0B72BAAB" w14:textId="707DFCE6" w:rsidR="00A119F2" w:rsidRPr="00F8078E" w:rsidRDefault="001B2935" w:rsidP="00D97F7A">
      <w:pPr>
        <w:shd w:val="clear" w:color="auto" w:fill="FFFFFF"/>
        <w:spacing w:after="100" w:line="240" w:lineRule="auto"/>
        <w:ind w:right="100"/>
        <w:rPr>
          <w:rFonts w:ascii="StobiSans Regular" w:eastAsia="Times New Roman" w:hAnsi="StobiSans Regular" w:cs="Tahoma"/>
          <w:b/>
          <w:lang w:val="mk-MK" w:eastAsia="en-GB"/>
        </w:rPr>
      </w:pPr>
      <w:r w:rsidRPr="00F8078E">
        <w:rPr>
          <w:rFonts w:ascii="StobiSans Regular" w:eastAsia="Times New Roman" w:hAnsi="StobiSans Regular" w:cs="Tahoma"/>
          <w:b/>
          <w:lang w:val="mk-MK" w:eastAsia="en-GB"/>
        </w:rPr>
        <w:lastRenderedPageBreak/>
        <w:t>I</w:t>
      </w:r>
      <w:r w:rsidR="00A119F2" w:rsidRPr="00F8078E">
        <w:rPr>
          <w:rFonts w:ascii="StobiSans Regular" w:eastAsia="Times New Roman" w:hAnsi="StobiSans Regular" w:cs="Tahoma"/>
          <w:b/>
          <w:lang w:val="mk-MK" w:eastAsia="en-GB"/>
        </w:rPr>
        <w:t>II. ПОПИСНИ РЕОНИ</w:t>
      </w:r>
    </w:p>
    <w:p w14:paraId="4B6FF3D5" w14:textId="5DDDA5A7" w:rsidR="00A119F2" w:rsidRPr="00B6640C" w:rsidRDefault="00356D86" w:rsidP="00D472DC">
      <w:pPr>
        <w:shd w:val="clear" w:color="auto" w:fill="FFFFFF"/>
        <w:spacing w:before="240" w:after="120" w:line="240" w:lineRule="auto"/>
        <w:jc w:val="center"/>
        <w:outlineLvl w:val="1"/>
        <w:rPr>
          <w:rFonts w:ascii="StobiSans Regular" w:eastAsia="Times New Roman" w:hAnsi="StobiSans Regular" w:cs="Tahoma"/>
          <w:b/>
          <w:bCs/>
          <w:lang w:val="mk-MK" w:eastAsia="en-GB"/>
        </w:rPr>
      </w:pPr>
      <w:r w:rsidRPr="00B6640C">
        <w:rPr>
          <w:rFonts w:ascii="StobiSans Regular" w:eastAsia="Times New Roman" w:hAnsi="StobiSans Regular" w:cs="Tahoma"/>
          <w:b/>
          <w:bCs/>
          <w:lang w:val="mk-MK" w:eastAsia="en-GB"/>
        </w:rPr>
        <w:t>Член 10</w:t>
      </w:r>
    </w:p>
    <w:p w14:paraId="20EA17AF" w14:textId="212EF959" w:rsidR="00A119F2" w:rsidRPr="00B6640C" w:rsidRDefault="00334BB4" w:rsidP="00A119F2">
      <w:pPr>
        <w:spacing w:after="0" w:line="240" w:lineRule="auto"/>
        <w:rPr>
          <w:rFonts w:ascii="StobiSans Regular" w:eastAsia="Times New Roman" w:hAnsi="StobiSans Regular" w:cs="Tahoma"/>
          <w:lang w:eastAsia="en-GB"/>
        </w:rPr>
      </w:pPr>
      <w:r w:rsidRPr="00B6640C">
        <w:rPr>
          <w:rFonts w:ascii="StobiSans Regular" w:eastAsia="Times New Roman" w:hAnsi="StobiSans Regular" w:cs="Tahoma"/>
          <w:lang w:val="mk-MK" w:eastAsia="en-GB"/>
        </w:rPr>
        <w:tab/>
      </w:r>
      <w:r w:rsidR="00A119F2" w:rsidRPr="00B6640C">
        <w:rPr>
          <w:rFonts w:ascii="StobiSans Regular" w:eastAsia="Times New Roman" w:hAnsi="StobiSans Regular" w:cs="Tahoma"/>
          <w:lang w:val="mk-MK" w:eastAsia="en-GB"/>
        </w:rPr>
        <w:t xml:space="preserve">За организациските потреби на Пописот, се определуваат </w:t>
      </w:r>
      <w:r w:rsidR="00F2273A" w:rsidRPr="00B6640C">
        <w:rPr>
          <w:rFonts w:ascii="StobiSans Regular" w:eastAsia="Times New Roman" w:hAnsi="StobiSans Regular" w:cs="Tahoma"/>
          <w:lang w:val="mk-MK" w:eastAsia="en-GB"/>
        </w:rPr>
        <w:t>35</w:t>
      </w:r>
      <w:r w:rsidR="00A119F2" w:rsidRPr="00B6640C">
        <w:rPr>
          <w:rFonts w:ascii="StobiSans Regular" w:eastAsia="Times New Roman" w:hAnsi="StobiSans Regular" w:cs="Tahoma"/>
          <w:lang w:val="mk-MK" w:eastAsia="en-GB"/>
        </w:rPr>
        <w:t xml:space="preserve"> пописни реони и нивни</w:t>
      </w:r>
      <w:r w:rsidR="006A1112" w:rsidRPr="00B6640C">
        <w:rPr>
          <w:rFonts w:ascii="StobiSans Regular" w:eastAsia="Times New Roman" w:hAnsi="StobiSans Regular" w:cs="Tahoma"/>
          <w:lang w:val="mk-MK" w:eastAsia="en-GB"/>
        </w:rPr>
        <w:t>те</w:t>
      </w:r>
      <w:r w:rsidR="00A119F2" w:rsidRPr="00B6640C">
        <w:rPr>
          <w:rFonts w:ascii="StobiSans Regular" w:eastAsia="Times New Roman" w:hAnsi="StobiSans Regular" w:cs="Tahoma"/>
          <w:lang w:val="mk-MK" w:eastAsia="en-GB"/>
        </w:rPr>
        <w:t xml:space="preserve"> седишта</w:t>
      </w:r>
      <w:r w:rsidR="00BC3B39" w:rsidRPr="00B6640C">
        <w:rPr>
          <w:rFonts w:ascii="StobiSans Regular" w:eastAsia="Times New Roman" w:hAnsi="StobiSans Regular" w:cs="Tahoma"/>
          <w:lang w:val="mk-MK" w:eastAsia="en-GB"/>
        </w:rPr>
        <w:t>,</w:t>
      </w:r>
      <w:r w:rsidR="00A119F2" w:rsidRPr="00B6640C">
        <w:rPr>
          <w:rFonts w:ascii="StobiSans Regular" w:eastAsia="Times New Roman" w:hAnsi="StobiSans Regular" w:cs="Tahoma"/>
          <w:lang w:val="mk-MK" w:eastAsia="en-GB"/>
        </w:rPr>
        <w:t xml:space="preserve"> и тоа:</w:t>
      </w:r>
      <w:r w:rsidR="00D33527" w:rsidRPr="00B6640C">
        <w:rPr>
          <w:rFonts w:ascii="StobiSans Regular" w:eastAsia="Times New Roman" w:hAnsi="StobiSans Regular" w:cs="Tahoma"/>
          <w:lang w:val="mk-MK" w:eastAsia="en-GB"/>
        </w:rPr>
        <w:t xml:space="preserve"> </w:t>
      </w:r>
    </w:p>
    <w:p w14:paraId="1069BAF4" w14:textId="77777777" w:rsidR="00CA49B0" w:rsidRPr="00B6640C" w:rsidRDefault="00CA49B0" w:rsidP="00A119F2">
      <w:pPr>
        <w:spacing w:after="0" w:line="240" w:lineRule="auto"/>
        <w:rPr>
          <w:rFonts w:ascii="StobiSans Regular" w:eastAsia="Times New Roman" w:hAnsi="StobiSans Regular" w:cs="Tahoma"/>
          <w:lang w:eastAsia="en-GB"/>
        </w:rPr>
      </w:pPr>
    </w:p>
    <w:tbl>
      <w:tblPr>
        <w:tblW w:w="7083" w:type="dxa"/>
        <w:jc w:val="center"/>
        <w:tblLook w:val="04A0" w:firstRow="1" w:lastRow="0" w:firstColumn="1" w:lastColumn="0" w:noHBand="0" w:noVBand="1"/>
      </w:tblPr>
      <w:tblGrid>
        <w:gridCol w:w="2122"/>
        <w:gridCol w:w="2126"/>
        <w:gridCol w:w="2835"/>
      </w:tblGrid>
      <w:tr w:rsidR="008142E2" w:rsidRPr="00B6640C" w14:paraId="3F715AC2" w14:textId="77777777" w:rsidTr="0064245A">
        <w:trPr>
          <w:cantSplit/>
          <w:trHeight w:val="699"/>
          <w:tblHeader/>
          <w:jc w:val="center"/>
        </w:trPr>
        <w:tc>
          <w:tcPr>
            <w:tcW w:w="2122" w:type="dxa"/>
            <w:tcBorders>
              <w:top w:val="single" w:sz="4" w:space="0" w:color="auto"/>
              <w:left w:val="single" w:sz="4" w:space="0" w:color="auto"/>
              <w:bottom w:val="single" w:sz="4" w:space="0" w:color="auto"/>
              <w:right w:val="single" w:sz="4" w:space="0" w:color="auto"/>
            </w:tcBorders>
            <w:noWrap/>
            <w:vAlign w:val="center"/>
          </w:tcPr>
          <w:p w14:paraId="36ADFEDA" w14:textId="14AACA43" w:rsidR="008142E2" w:rsidRPr="00B6640C" w:rsidRDefault="008142E2" w:rsidP="0064245A">
            <w:pPr>
              <w:spacing w:after="0" w:line="240" w:lineRule="auto"/>
              <w:jc w:val="left"/>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t xml:space="preserve">Пописен </w:t>
            </w:r>
            <w:r w:rsidR="006A1112" w:rsidRPr="00B6640C">
              <w:rPr>
                <w:rFonts w:ascii="StobiSans Regular" w:eastAsia="Times New Roman" w:hAnsi="StobiSans Regular" w:cs="Tahoma"/>
                <w:b/>
                <w:bCs/>
                <w:color w:val="000000"/>
                <w:lang w:val="mk-MK"/>
              </w:rPr>
              <w:t>р</w:t>
            </w:r>
            <w:r w:rsidRPr="00B6640C">
              <w:rPr>
                <w:rFonts w:ascii="StobiSans Regular" w:eastAsia="Times New Roman" w:hAnsi="StobiSans Regular" w:cs="Tahoma"/>
                <w:b/>
                <w:bCs/>
                <w:color w:val="000000"/>
                <w:lang w:val="mk-MK"/>
              </w:rPr>
              <w:t>еон</w:t>
            </w:r>
          </w:p>
        </w:tc>
        <w:tc>
          <w:tcPr>
            <w:tcW w:w="2126" w:type="dxa"/>
            <w:tcBorders>
              <w:top w:val="single" w:sz="4" w:space="0" w:color="auto"/>
              <w:left w:val="nil"/>
              <w:bottom w:val="single" w:sz="4" w:space="0" w:color="auto"/>
              <w:right w:val="single" w:sz="4" w:space="0" w:color="auto"/>
            </w:tcBorders>
            <w:noWrap/>
            <w:vAlign w:val="center"/>
          </w:tcPr>
          <w:p w14:paraId="4C16D154" w14:textId="77777777" w:rsidR="008142E2" w:rsidRPr="00B6640C" w:rsidRDefault="008142E2" w:rsidP="0064245A">
            <w:pPr>
              <w:spacing w:after="0" w:line="240" w:lineRule="auto"/>
              <w:jc w:val="left"/>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t>Седиште</w:t>
            </w:r>
          </w:p>
        </w:tc>
        <w:tc>
          <w:tcPr>
            <w:tcW w:w="2835" w:type="dxa"/>
            <w:tcBorders>
              <w:top w:val="single" w:sz="4" w:space="0" w:color="auto"/>
              <w:left w:val="single" w:sz="4" w:space="0" w:color="auto"/>
              <w:bottom w:val="single" w:sz="4" w:space="0" w:color="auto"/>
              <w:right w:val="single" w:sz="4" w:space="0" w:color="auto"/>
            </w:tcBorders>
            <w:noWrap/>
            <w:vAlign w:val="center"/>
          </w:tcPr>
          <w:p w14:paraId="22695F15" w14:textId="5AEAF8C2" w:rsidR="008142E2" w:rsidRPr="00B6640C" w:rsidRDefault="008142E2" w:rsidP="0064245A">
            <w:pPr>
              <w:spacing w:after="0" w:line="240" w:lineRule="auto"/>
              <w:jc w:val="left"/>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t xml:space="preserve">Општини </w:t>
            </w:r>
            <w:r w:rsidR="006A1112" w:rsidRPr="00B6640C">
              <w:rPr>
                <w:rFonts w:ascii="StobiSans Regular" w:eastAsia="Times New Roman" w:hAnsi="StobiSans Regular" w:cs="Tahoma"/>
                <w:b/>
                <w:bCs/>
                <w:color w:val="000000"/>
                <w:lang w:val="mk-MK"/>
              </w:rPr>
              <w:t xml:space="preserve">што </w:t>
            </w:r>
            <w:r w:rsidRPr="00B6640C">
              <w:rPr>
                <w:rFonts w:ascii="StobiSans Regular" w:eastAsia="Times New Roman" w:hAnsi="StobiSans Regular" w:cs="Tahoma"/>
                <w:b/>
                <w:bCs/>
                <w:color w:val="000000"/>
                <w:lang w:val="mk-MK"/>
              </w:rPr>
              <w:t xml:space="preserve">влегуваат во </w:t>
            </w:r>
            <w:r w:rsidR="006A1112" w:rsidRPr="00B6640C">
              <w:rPr>
                <w:rFonts w:ascii="StobiSans Regular" w:eastAsia="Times New Roman" w:hAnsi="StobiSans Regular" w:cs="Tahoma"/>
                <w:b/>
                <w:bCs/>
                <w:color w:val="000000"/>
                <w:lang w:val="mk-MK"/>
              </w:rPr>
              <w:t>П</w:t>
            </w:r>
            <w:r w:rsidRPr="00B6640C">
              <w:rPr>
                <w:rFonts w:ascii="StobiSans Regular" w:eastAsia="Times New Roman" w:hAnsi="StobiSans Regular" w:cs="Tahoma"/>
                <w:b/>
                <w:bCs/>
                <w:color w:val="000000"/>
                <w:lang w:val="mk-MK"/>
              </w:rPr>
              <w:t>описниот реон</w:t>
            </w:r>
          </w:p>
        </w:tc>
      </w:tr>
      <w:tr w:rsidR="008142E2" w:rsidRPr="00B6640C" w14:paraId="3298C44E" w14:textId="77777777" w:rsidTr="0064245A">
        <w:trPr>
          <w:cantSplit/>
          <w:trHeight w:val="255"/>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AB38BCE" w14:textId="0356175A"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1</w:t>
            </w:r>
          </w:p>
        </w:tc>
        <w:tc>
          <w:tcPr>
            <w:tcW w:w="2126" w:type="dxa"/>
            <w:tcBorders>
              <w:top w:val="single" w:sz="4" w:space="0" w:color="auto"/>
              <w:left w:val="nil"/>
              <w:bottom w:val="single" w:sz="4" w:space="0" w:color="auto"/>
              <w:right w:val="single" w:sz="4" w:space="0" w:color="auto"/>
            </w:tcBorders>
            <w:noWrap/>
            <w:vAlign w:val="center"/>
            <w:hideMark/>
          </w:tcPr>
          <w:p w14:paraId="55075B0A"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Берово</w:t>
            </w:r>
          </w:p>
          <w:p w14:paraId="163C7C8E"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p>
        </w:tc>
        <w:tc>
          <w:tcPr>
            <w:tcW w:w="2835" w:type="dxa"/>
            <w:tcBorders>
              <w:top w:val="nil"/>
              <w:left w:val="single" w:sz="4" w:space="0" w:color="auto"/>
              <w:bottom w:val="single" w:sz="4" w:space="0" w:color="auto"/>
              <w:right w:val="single" w:sz="4" w:space="0" w:color="auto"/>
            </w:tcBorders>
            <w:noWrap/>
            <w:vAlign w:val="center"/>
            <w:hideMark/>
          </w:tcPr>
          <w:p w14:paraId="298318F9"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Берово</w:t>
            </w:r>
          </w:p>
          <w:p w14:paraId="2561C394"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Пехчево</w:t>
            </w:r>
          </w:p>
        </w:tc>
      </w:tr>
      <w:tr w:rsidR="008142E2" w:rsidRPr="00B6640C" w14:paraId="430CE423" w14:textId="77777777" w:rsidTr="0064245A">
        <w:trPr>
          <w:cantSplit/>
          <w:trHeight w:val="946"/>
          <w:jc w:val="center"/>
        </w:trPr>
        <w:tc>
          <w:tcPr>
            <w:tcW w:w="2122" w:type="dxa"/>
            <w:tcBorders>
              <w:top w:val="nil"/>
              <w:left w:val="single" w:sz="4" w:space="0" w:color="auto"/>
              <w:bottom w:val="single" w:sz="4" w:space="0" w:color="auto"/>
              <w:right w:val="single" w:sz="4" w:space="0" w:color="auto"/>
            </w:tcBorders>
            <w:noWrap/>
            <w:vAlign w:val="center"/>
            <w:hideMark/>
          </w:tcPr>
          <w:p w14:paraId="29AFBF60" w14:textId="18CA8840"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2</w:t>
            </w:r>
          </w:p>
          <w:p w14:paraId="564D93F3"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p>
          <w:p w14:paraId="7931B574"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p>
        </w:tc>
        <w:tc>
          <w:tcPr>
            <w:tcW w:w="2126" w:type="dxa"/>
            <w:tcBorders>
              <w:top w:val="nil"/>
              <w:left w:val="nil"/>
              <w:bottom w:val="single" w:sz="4" w:space="0" w:color="auto"/>
              <w:right w:val="single" w:sz="4" w:space="0" w:color="auto"/>
            </w:tcBorders>
            <w:noWrap/>
            <w:vAlign w:val="center"/>
            <w:hideMark/>
          </w:tcPr>
          <w:p w14:paraId="030B1DBA"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Битола</w:t>
            </w:r>
          </w:p>
          <w:p w14:paraId="5C802257"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p>
          <w:p w14:paraId="632E441D"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00F7F12B"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Битола</w:t>
            </w:r>
          </w:p>
          <w:p w14:paraId="42EBAFED"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Могила</w:t>
            </w:r>
          </w:p>
          <w:p w14:paraId="66C8DE81"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Новаци</w:t>
            </w:r>
          </w:p>
        </w:tc>
      </w:tr>
      <w:tr w:rsidR="008142E2" w:rsidRPr="00B6640C" w14:paraId="2E469CBA"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6098F46B" w14:textId="2CD9CDB4"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 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3</w:t>
            </w:r>
          </w:p>
          <w:p w14:paraId="66E5A7AD"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p>
          <w:p w14:paraId="135E8CE4"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p>
        </w:tc>
        <w:tc>
          <w:tcPr>
            <w:tcW w:w="2126" w:type="dxa"/>
            <w:tcBorders>
              <w:top w:val="nil"/>
              <w:left w:val="nil"/>
              <w:bottom w:val="single" w:sz="4" w:space="0" w:color="auto"/>
              <w:right w:val="single" w:sz="4" w:space="0" w:color="auto"/>
            </w:tcBorders>
            <w:noWrap/>
            <w:vAlign w:val="center"/>
            <w:hideMark/>
          </w:tcPr>
          <w:p w14:paraId="2D4FAFAA"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Велес</w:t>
            </w:r>
          </w:p>
          <w:p w14:paraId="6512E65F"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p>
          <w:p w14:paraId="643E5254"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45E953FB"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Велес</w:t>
            </w:r>
          </w:p>
          <w:p w14:paraId="23479A81"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Градско</w:t>
            </w:r>
          </w:p>
          <w:p w14:paraId="0CFF03EF"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Чашка</w:t>
            </w:r>
          </w:p>
        </w:tc>
      </w:tr>
      <w:tr w:rsidR="008142E2" w:rsidRPr="00B6640C" w14:paraId="74F65ECB"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42035FF5" w14:textId="13A973D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4</w:t>
            </w:r>
          </w:p>
          <w:p w14:paraId="16850F93"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p>
          <w:p w14:paraId="09B33E84"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p>
        </w:tc>
        <w:tc>
          <w:tcPr>
            <w:tcW w:w="2126" w:type="dxa"/>
            <w:tcBorders>
              <w:top w:val="nil"/>
              <w:left w:val="nil"/>
              <w:bottom w:val="single" w:sz="4" w:space="0" w:color="auto"/>
              <w:right w:val="single" w:sz="4" w:space="0" w:color="auto"/>
            </w:tcBorders>
            <w:noWrap/>
            <w:vAlign w:val="center"/>
            <w:hideMark/>
          </w:tcPr>
          <w:p w14:paraId="3B257602" w14:textId="66CDC4DD"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Гевгелија</w:t>
            </w:r>
          </w:p>
          <w:p w14:paraId="272D0E75"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p>
          <w:p w14:paraId="06906F48"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6E09C949"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Гевгелија</w:t>
            </w:r>
          </w:p>
          <w:p w14:paraId="087BF533"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Богданци</w:t>
            </w:r>
          </w:p>
          <w:p w14:paraId="167A6CC9"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Валандово</w:t>
            </w:r>
          </w:p>
          <w:p w14:paraId="71AC2AE4"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Дојран</w:t>
            </w:r>
          </w:p>
        </w:tc>
      </w:tr>
      <w:tr w:rsidR="008142E2" w:rsidRPr="00B6640C" w14:paraId="60AADE89"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428758E0" w14:textId="21C4BD93"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5</w:t>
            </w:r>
          </w:p>
          <w:p w14:paraId="2E946C37"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0F0844C3"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Гостивар</w:t>
            </w:r>
          </w:p>
          <w:p w14:paraId="79FDF5F1"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1ED121FA"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Гостивар</w:t>
            </w:r>
          </w:p>
          <w:p w14:paraId="58113E5F"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Врапчиште</w:t>
            </w:r>
          </w:p>
          <w:p w14:paraId="1FBAE9DF" w14:textId="026E5F28" w:rsidR="008142E2" w:rsidRPr="00B6640C" w:rsidRDefault="008142E2" w:rsidP="0064245A">
            <w:pPr>
              <w:spacing w:after="0" w:line="240" w:lineRule="auto"/>
              <w:jc w:val="left"/>
              <w:rPr>
                <w:rFonts w:ascii="StobiSans Regular" w:eastAsia="Times New Roman" w:hAnsi="StobiSans Regular" w:cs="Tahoma"/>
                <w:color w:val="000000"/>
              </w:rPr>
            </w:pPr>
            <w:r w:rsidRPr="00B6640C">
              <w:rPr>
                <w:rFonts w:ascii="StobiSans Regular" w:eastAsia="Times New Roman" w:hAnsi="StobiSans Regular" w:cs="Tahoma"/>
                <w:color w:val="000000"/>
                <w:lang w:val="mk-MK"/>
              </w:rPr>
              <w:t>Маврово и Ростуше</w:t>
            </w:r>
          </w:p>
        </w:tc>
      </w:tr>
      <w:tr w:rsidR="008142E2" w:rsidRPr="00B6640C" w14:paraId="2137126E"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16281566" w14:textId="74ADD23A"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6</w:t>
            </w:r>
          </w:p>
          <w:p w14:paraId="44E0CE3E"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7F54E6F4"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Дебар</w:t>
            </w:r>
          </w:p>
          <w:p w14:paraId="1789A74A"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16E382D9"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Дебар</w:t>
            </w:r>
          </w:p>
          <w:p w14:paraId="311F84D1"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Центар Жупа</w:t>
            </w:r>
          </w:p>
        </w:tc>
      </w:tr>
      <w:tr w:rsidR="008142E2" w:rsidRPr="00B6640C" w14:paraId="17499092"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58CACAE5" w14:textId="4B66EB63"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7</w:t>
            </w:r>
          </w:p>
          <w:p w14:paraId="208E3657"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0AC75A30"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Делчево</w:t>
            </w:r>
          </w:p>
          <w:p w14:paraId="2CF79AAD"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31F5A894"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Делчево</w:t>
            </w:r>
          </w:p>
          <w:p w14:paraId="3851056A"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Македонска Каменица</w:t>
            </w:r>
          </w:p>
        </w:tc>
      </w:tr>
      <w:tr w:rsidR="008142E2" w:rsidRPr="00B6640C" w14:paraId="32B53851"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7C3BFB71" w14:textId="46611998"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8</w:t>
            </w:r>
          </w:p>
          <w:p w14:paraId="7B36FF0E"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07E3B03B"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Кавадарци</w:t>
            </w:r>
          </w:p>
          <w:p w14:paraId="3C992C52"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5B461C2E"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Кавадарци</w:t>
            </w:r>
          </w:p>
          <w:p w14:paraId="2BB3FB1C"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Росоман</w:t>
            </w:r>
          </w:p>
        </w:tc>
      </w:tr>
      <w:tr w:rsidR="008142E2" w:rsidRPr="00B6640C" w14:paraId="2C4C47BC"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6D3E386A" w14:textId="161FB3E3"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9</w:t>
            </w:r>
          </w:p>
        </w:tc>
        <w:tc>
          <w:tcPr>
            <w:tcW w:w="2126" w:type="dxa"/>
            <w:tcBorders>
              <w:top w:val="nil"/>
              <w:left w:val="nil"/>
              <w:bottom w:val="single" w:sz="4" w:space="0" w:color="auto"/>
              <w:right w:val="single" w:sz="4" w:space="0" w:color="auto"/>
            </w:tcBorders>
            <w:noWrap/>
            <w:vAlign w:val="center"/>
            <w:hideMark/>
          </w:tcPr>
          <w:p w14:paraId="0707352B"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Кичево</w:t>
            </w:r>
          </w:p>
        </w:tc>
        <w:tc>
          <w:tcPr>
            <w:tcW w:w="2835" w:type="dxa"/>
            <w:tcBorders>
              <w:top w:val="nil"/>
              <w:left w:val="nil"/>
              <w:bottom w:val="single" w:sz="4" w:space="0" w:color="auto"/>
              <w:right w:val="single" w:sz="4" w:space="0" w:color="auto"/>
            </w:tcBorders>
            <w:noWrap/>
            <w:vAlign w:val="center"/>
            <w:hideMark/>
          </w:tcPr>
          <w:p w14:paraId="3A8F736F"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Кичево</w:t>
            </w:r>
          </w:p>
        </w:tc>
      </w:tr>
      <w:tr w:rsidR="008142E2" w:rsidRPr="00B6640C" w14:paraId="481AC134"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64F077CA" w14:textId="7F06303E"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10</w:t>
            </w:r>
          </w:p>
          <w:p w14:paraId="7232EC2D"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307C8347" w14:textId="2B75B22F" w:rsidR="008142E2" w:rsidRPr="0064245A"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Кочани</w:t>
            </w:r>
          </w:p>
          <w:p w14:paraId="33C51203"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p>
        </w:tc>
        <w:tc>
          <w:tcPr>
            <w:tcW w:w="2835" w:type="dxa"/>
            <w:tcBorders>
              <w:top w:val="nil"/>
              <w:left w:val="nil"/>
              <w:bottom w:val="single" w:sz="4" w:space="0" w:color="auto"/>
              <w:right w:val="single" w:sz="4" w:space="0" w:color="auto"/>
            </w:tcBorders>
            <w:noWrap/>
            <w:vAlign w:val="center"/>
            <w:hideMark/>
          </w:tcPr>
          <w:p w14:paraId="2A50C10D"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Кочани</w:t>
            </w:r>
          </w:p>
          <w:p w14:paraId="770ADFE5"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Виница</w:t>
            </w:r>
          </w:p>
          <w:p w14:paraId="773C3BAA"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Зрновци</w:t>
            </w:r>
          </w:p>
          <w:p w14:paraId="5CC9E31D" w14:textId="00ACB6A5"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Чешиново </w:t>
            </w:r>
            <w:r w:rsidR="009B7841" w:rsidRPr="00B6640C">
              <w:rPr>
                <w:rFonts w:ascii="StobiSans Regular" w:eastAsia="Times New Roman" w:hAnsi="StobiSans Regular" w:cs="Tahoma"/>
                <w:color w:val="000000"/>
                <w:lang w:val="mk-MK"/>
              </w:rPr>
              <w:t>–</w:t>
            </w:r>
            <w:r w:rsidRPr="00B6640C">
              <w:rPr>
                <w:rFonts w:ascii="StobiSans Regular" w:eastAsia="Times New Roman" w:hAnsi="StobiSans Regular" w:cs="Tahoma"/>
                <w:color w:val="000000"/>
                <w:lang w:val="mk-MK"/>
              </w:rPr>
              <w:t xml:space="preserve"> Облешево</w:t>
            </w:r>
          </w:p>
        </w:tc>
      </w:tr>
      <w:tr w:rsidR="008142E2" w:rsidRPr="00B6640C" w14:paraId="71DC07BB"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4572B06C" w14:textId="405A92D2"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11</w:t>
            </w:r>
          </w:p>
          <w:p w14:paraId="45F12AF4"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5009BD6A"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Кратово</w:t>
            </w:r>
          </w:p>
          <w:p w14:paraId="42B243BD"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4BDD7FD4"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Кратово</w:t>
            </w:r>
          </w:p>
          <w:p w14:paraId="0B7DBD83"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Пробиштип</w:t>
            </w:r>
          </w:p>
        </w:tc>
      </w:tr>
      <w:tr w:rsidR="008142E2" w:rsidRPr="00B6640C" w14:paraId="02B0314E"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2121732B" w14:textId="6DBF6C03"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12</w:t>
            </w:r>
          </w:p>
          <w:p w14:paraId="4B70C3F6"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401A8211"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Крива Паланка</w:t>
            </w:r>
          </w:p>
          <w:p w14:paraId="1FA75334"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712FA9C9"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Крива Паланка</w:t>
            </w:r>
          </w:p>
          <w:p w14:paraId="4C917131"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Ранковце</w:t>
            </w:r>
          </w:p>
        </w:tc>
      </w:tr>
      <w:tr w:rsidR="008142E2" w:rsidRPr="00B6640C" w14:paraId="7E788D8C"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3C604245" w14:textId="639F943E"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13</w:t>
            </w:r>
          </w:p>
          <w:p w14:paraId="1AAAE7B7"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29882735"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Крушево</w:t>
            </w:r>
          </w:p>
          <w:p w14:paraId="3D38F905"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4DB5F6D4"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Крушево</w:t>
            </w:r>
          </w:p>
          <w:p w14:paraId="58CAFDD4"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Демир Хисар</w:t>
            </w:r>
          </w:p>
        </w:tc>
      </w:tr>
      <w:tr w:rsidR="008142E2" w:rsidRPr="00B6640C" w14:paraId="7C26C3A5"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71DB2466" w14:textId="7C06F0C0"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14</w:t>
            </w:r>
          </w:p>
          <w:p w14:paraId="30D98A1B"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2493F943"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Куманово</w:t>
            </w:r>
          </w:p>
          <w:p w14:paraId="15BEB135"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4FA0EAE9"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Куманово</w:t>
            </w:r>
          </w:p>
          <w:p w14:paraId="6B60D05F"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Старо Нагоричане</w:t>
            </w:r>
          </w:p>
        </w:tc>
      </w:tr>
      <w:tr w:rsidR="008142E2" w:rsidRPr="00B6640C" w14:paraId="059B2F9F"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762C89F3" w14:textId="314EFAF9"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15</w:t>
            </w:r>
          </w:p>
        </w:tc>
        <w:tc>
          <w:tcPr>
            <w:tcW w:w="2126" w:type="dxa"/>
            <w:tcBorders>
              <w:top w:val="nil"/>
              <w:left w:val="nil"/>
              <w:bottom w:val="single" w:sz="4" w:space="0" w:color="auto"/>
              <w:right w:val="single" w:sz="4" w:space="0" w:color="auto"/>
            </w:tcBorders>
            <w:noWrap/>
            <w:vAlign w:val="center"/>
            <w:hideMark/>
          </w:tcPr>
          <w:p w14:paraId="25B5169B"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Липково</w:t>
            </w:r>
          </w:p>
        </w:tc>
        <w:tc>
          <w:tcPr>
            <w:tcW w:w="2835" w:type="dxa"/>
            <w:tcBorders>
              <w:top w:val="nil"/>
              <w:left w:val="nil"/>
              <w:bottom w:val="single" w:sz="4" w:space="0" w:color="auto"/>
              <w:right w:val="single" w:sz="4" w:space="0" w:color="auto"/>
            </w:tcBorders>
            <w:noWrap/>
            <w:vAlign w:val="center"/>
            <w:hideMark/>
          </w:tcPr>
          <w:p w14:paraId="2F30FE5E"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Липково</w:t>
            </w:r>
          </w:p>
        </w:tc>
      </w:tr>
      <w:tr w:rsidR="008142E2" w:rsidRPr="00B6640C" w14:paraId="7B2DF2DB"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2D7EA793" w14:textId="3DFEFACC"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16</w:t>
            </w:r>
          </w:p>
          <w:p w14:paraId="7793504E"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697CAAF5"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Македонски Брод</w:t>
            </w:r>
          </w:p>
          <w:p w14:paraId="0CAF5A97"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3E32FDF1"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Македонски Брод</w:t>
            </w:r>
          </w:p>
          <w:p w14:paraId="4544CB09"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Пласница</w:t>
            </w:r>
          </w:p>
        </w:tc>
      </w:tr>
      <w:tr w:rsidR="008142E2" w:rsidRPr="00B6640C" w14:paraId="4AE4AEEA"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2CCAAC8D" w14:textId="79E843DD"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lastRenderedPageBreak/>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17</w:t>
            </w:r>
          </w:p>
          <w:p w14:paraId="2147F82D"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6108A565"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Неготино</w:t>
            </w:r>
          </w:p>
          <w:p w14:paraId="4BEEC24E"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21A10F57"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Неготино</w:t>
            </w:r>
          </w:p>
          <w:p w14:paraId="3AD650C0"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Демир Капија</w:t>
            </w:r>
          </w:p>
        </w:tc>
      </w:tr>
      <w:tr w:rsidR="008142E2" w:rsidRPr="00B6640C" w14:paraId="2458D955"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421726B1" w14:textId="5E807ABB"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18</w:t>
            </w:r>
          </w:p>
          <w:p w14:paraId="2598CFBA"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7265D7A7"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Охрид</w:t>
            </w:r>
          </w:p>
          <w:p w14:paraId="048B1CAE"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67D7F95A"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Охрид</w:t>
            </w:r>
          </w:p>
          <w:p w14:paraId="6385F019"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Дебрца</w:t>
            </w:r>
          </w:p>
        </w:tc>
      </w:tr>
      <w:tr w:rsidR="008142E2" w:rsidRPr="00B6640C" w14:paraId="14D2DC0E"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7F965B15" w14:textId="01F1451C"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19</w:t>
            </w:r>
          </w:p>
          <w:p w14:paraId="65AE249D"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64BF892E"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Прилеп</w:t>
            </w:r>
          </w:p>
          <w:p w14:paraId="191AC91F"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33A26AED"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Прилеп</w:t>
            </w:r>
          </w:p>
          <w:p w14:paraId="78ECD691"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Долнени</w:t>
            </w:r>
          </w:p>
          <w:p w14:paraId="30F07C07"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Кривогаштани</w:t>
            </w:r>
          </w:p>
        </w:tc>
      </w:tr>
      <w:tr w:rsidR="008142E2" w:rsidRPr="00B6640C" w14:paraId="5F43E936"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7850D1CF" w14:textId="1FF4E93D"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20</w:t>
            </w:r>
          </w:p>
          <w:p w14:paraId="13992B2B"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7619CA9D"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Радовиш</w:t>
            </w:r>
          </w:p>
          <w:p w14:paraId="5B6AF610"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316EB99A"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Радовиш </w:t>
            </w:r>
          </w:p>
          <w:p w14:paraId="7FD31119"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Конче</w:t>
            </w:r>
          </w:p>
        </w:tc>
      </w:tr>
      <w:tr w:rsidR="008142E2" w:rsidRPr="00B6640C" w14:paraId="374FB793"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4B56A3A5" w14:textId="11A48722"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21</w:t>
            </w:r>
          </w:p>
        </w:tc>
        <w:tc>
          <w:tcPr>
            <w:tcW w:w="2126" w:type="dxa"/>
            <w:tcBorders>
              <w:top w:val="nil"/>
              <w:left w:val="nil"/>
              <w:bottom w:val="single" w:sz="4" w:space="0" w:color="auto"/>
              <w:right w:val="single" w:sz="4" w:space="0" w:color="auto"/>
            </w:tcBorders>
            <w:noWrap/>
            <w:vAlign w:val="center"/>
            <w:hideMark/>
          </w:tcPr>
          <w:p w14:paraId="55D0C16A"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Ресен</w:t>
            </w:r>
          </w:p>
        </w:tc>
        <w:tc>
          <w:tcPr>
            <w:tcW w:w="2835" w:type="dxa"/>
            <w:tcBorders>
              <w:top w:val="nil"/>
              <w:left w:val="nil"/>
              <w:bottom w:val="single" w:sz="4" w:space="0" w:color="auto"/>
              <w:right w:val="single" w:sz="4" w:space="0" w:color="auto"/>
            </w:tcBorders>
            <w:noWrap/>
            <w:vAlign w:val="center"/>
            <w:hideMark/>
          </w:tcPr>
          <w:p w14:paraId="4498DC7E"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Ресен</w:t>
            </w:r>
          </w:p>
        </w:tc>
      </w:tr>
      <w:tr w:rsidR="008142E2" w:rsidRPr="00B6640C" w14:paraId="784EC880"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0842482A" w14:textId="6FE0CFC8"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22</w:t>
            </w:r>
          </w:p>
          <w:p w14:paraId="6693E4DB"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52BF828B"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Свети Николе</w:t>
            </w:r>
          </w:p>
          <w:p w14:paraId="51E5415E"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6309911B"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Свети Николе</w:t>
            </w:r>
          </w:p>
          <w:p w14:paraId="0110B079"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Лозово</w:t>
            </w:r>
          </w:p>
        </w:tc>
      </w:tr>
      <w:tr w:rsidR="008142E2" w:rsidRPr="00B6640C" w14:paraId="11D4C4A8"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016EDFB3" w14:textId="1E9020D9"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23</w:t>
            </w:r>
          </w:p>
          <w:p w14:paraId="3169330A"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1106C383" w14:textId="5F4534EE" w:rsidR="008142E2" w:rsidRPr="00B6640C" w:rsidRDefault="008142E2" w:rsidP="0064245A">
            <w:pPr>
              <w:spacing w:after="0" w:line="240" w:lineRule="auto"/>
              <w:jc w:val="left"/>
              <w:rPr>
                <w:rFonts w:ascii="StobiSans Regular" w:eastAsia="Times New Roman" w:hAnsi="StobiSans Regular" w:cs="Tahoma"/>
                <w:color w:val="000000"/>
              </w:rPr>
            </w:pPr>
            <w:r w:rsidRPr="00B6640C">
              <w:rPr>
                <w:rFonts w:ascii="StobiSans Regular" w:eastAsia="Times New Roman" w:hAnsi="StobiSans Regular" w:cs="Tahoma"/>
                <w:color w:val="000000"/>
                <w:lang w:val="mk-MK"/>
              </w:rPr>
              <w:t>Струга</w:t>
            </w:r>
          </w:p>
          <w:p w14:paraId="4B872AD4"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p>
        </w:tc>
        <w:tc>
          <w:tcPr>
            <w:tcW w:w="2835" w:type="dxa"/>
            <w:tcBorders>
              <w:top w:val="nil"/>
              <w:left w:val="nil"/>
              <w:bottom w:val="single" w:sz="4" w:space="0" w:color="auto"/>
              <w:right w:val="single" w:sz="4" w:space="0" w:color="auto"/>
            </w:tcBorders>
            <w:noWrap/>
            <w:vAlign w:val="center"/>
            <w:hideMark/>
          </w:tcPr>
          <w:p w14:paraId="1B82EBFC"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Струга</w:t>
            </w:r>
          </w:p>
          <w:p w14:paraId="08A3DFFE"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Вевчани</w:t>
            </w:r>
          </w:p>
        </w:tc>
      </w:tr>
      <w:tr w:rsidR="008142E2" w:rsidRPr="00B6640C" w14:paraId="273B031E"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2A89090B" w14:textId="1A48DB9B"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24</w:t>
            </w:r>
          </w:p>
          <w:p w14:paraId="5E8257AC"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496A431E"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Струмица</w:t>
            </w:r>
          </w:p>
          <w:p w14:paraId="16916CAC"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6402D14F"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Струмица</w:t>
            </w:r>
          </w:p>
          <w:p w14:paraId="5B24A0D5"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Василево</w:t>
            </w:r>
          </w:p>
        </w:tc>
      </w:tr>
      <w:tr w:rsidR="008142E2" w:rsidRPr="00B6640C" w14:paraId="6CF532B5"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1DF3536B" w14:textId="781D9AAD"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25</w:t>
            </w:r>
          </w:p>
          <w:p w14:paraId="4E807699"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3152A5A6"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Ново Село</w:t>
            </w:r>
          </w:p>
          <w:p w14:paraId="66406857"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4FEFC751"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Ново Село</w:t>
            </w:r>
          </w:p>
          <w:p w14:paraId="3CBE55FA"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Босилово</w:t>
            </w:r>
          </w:p>
        </w:tc>
      </w:tr>
      <w:tr w:rsidR="008142E2" w:rsidRPr="00B6640C" w14:paraId="5DA284E4"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15A73042" w14:textId="22C3E918"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26</w:t>
            </w:r>
          </w:p>
          <w:p w14:paraId="0E3A9EBE"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79E89FD5"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Тетово</w:t>
            </w:r>
          </w:p>
          <w:p w14:paraId="3C0DB3EA"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74BBDC44"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Тетово</w:t>
            </w:r>
          </w:p>
          <w:p w14:paraId="65FE08BF"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Боговиње</w:t>
            </w:r>
          </w:p>
        </w:tc>
      </w:tr>
      <w:tr w:rsidR="008142E2" w:rsidRPr="00B6640C" w14:paraId="77A0EEBE"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3ED1022F" w14:textId="50D1F624"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8E333F"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27</w:t>
            </w:r>
          </w:p>
          <w:p w14:paraId="03019241"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6E5478B0"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Теарце</w:t>
            </w:r>
          </w:p>
          <w:p w14:paraId="55650782"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1FDDECBB"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Теарце</w:t>
            </w:r>
          </w:p>
          <w:p w14:paraId="1FCF87FE"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Јегуновце</w:t>
            </w:r>
          </w:p>
        </w:tc>
      </w:tr>
      <w:tr w:rsidR="008142E2" w:rsidRPr="00B6640C" w14:paraId="22CE077D"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73F3D632" w14:textId="21DC944D"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8E333F"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28</w:t>
            </w:r>
          </w:p>
          <w:p w14:paraId="3663EBE1"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325CDDD9"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Желино</w:t>
            </w:r>
          </w:p>
          <w:p w14:paraId="30134C6A"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6F673BCC"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Желино</w:t>
            </w:r>
          </w:p>
          <w:p w14:paraId="666DF146"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Брвеница</w:t>
            </w:r>
          </w:p>
        </w:tc>
      </w:tr>
      <w:tr w:rsidR="008142E2" w:rsidRPr="00B6640C" w14:paraId="217029D0"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5501FFF4" w14:textId="263223EB"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8E333F"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29</w:t>
            </w:r>
          </w:p>
          <w:p w14:paraId="4D82D83F"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2FAED576"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Штип</w:t>
            </w:r>
          </w:p>
          <w:p w14:paraId="67582B94"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3C8CABED"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Штип</w:t>
            </w:r>
          </w:p>
          <w:p w14:paraId="7BAC70CC"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Карбинци</w:t>
            </w:r>
          </w:p>
        </w:tc>
      </w:tr>
      <w:tr w:rsidR="008142E2" w:rsidRPr="00B6640C" w14:paraId="4650BFE6"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62A294DB" w14:textId="5D41920F"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8E333F"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30</w:t>
            </w:r>
          </w:p>
          <w:p w14:paraId="1235885A"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p>
          <w:p w14:paraId="21B90F8E"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40FC0648" w14:textId="378D3340"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Бутел</w:t>
            </w:r>
          </w:p>
          <w:p w14:paraId="1F89BCA5"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p>
          <w:p w14:paraId="3CF0CE40"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7D2543CB"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Бутел</w:t>
            </w:r>
          </w:p>
          <w:p w14:paraId="19A6ABB9"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Центар</w:t>
            </w:r>
          </w:p>
          <w:p w14:paraId="2A169E1E"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Чаир</w:t>
            </w:r>
          </w:p>
          <w:p w14:paraId="40BCAA6F"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Чучер – Сандево</w:t>
            </w:r>
          </w:p>
          <w:p w14:paraId="20E32D62"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Шуто Оризари</w:t>
            </w:r>
          </w:p>
        </w:tc>
      </w:tr>
      <w:tr w:rsidR="008142E2" w:rsidRPr="00B6640C" w14:paraId="2EC94117"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55061500" w14:textId="2D7EFEB0"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8E333F"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 31</w:t>
            </w:r>
          </w:p>
          <w:p w14:paraId="4274CED8"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4E0BEE13" w14:textId="3EF3E402"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Ѓорче Петров</w:t>
            </w:r>
          </w:p>
          <w:p w14:paraId="6EF7B4B0"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2FDBC6B0"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Ѓорче Петров</w:t>
            </w:r>
          </w:p>
          <w:p w14:paraId="1D62266E"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Карпош</w:t>
            </w:r>
          </w:p>
          <w:p w14:paraId="5969114B"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Сарај</w:t>
            </w:r>
          </w:p>
        </w:tc>
      </w:tr>
      <w:tr w:rsidR="008142E2" w:rsidRPr="00B6640C" w14:paraId="5C400849"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2888B486" w14:textId="7BFD773B"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8E333F" w:rsidRPr="00B6640C">
              <w:rPr>
                <w:rFonts w:ascii="StobiSans Regular" w:eastAsia="Times New Roman" w:hAnsi="StobiSans Regular" w:cs="Tahoma"/>
                <w:color w:val="000000"/>
                <w:lang w:val="mk-MK"/>
              </w:rPr>
              <w:t>р</w:t>
            </w:r>
            <w:r w:rsidR="00EB6387" w:rsidRPr="00B6640C">
              <w:rPr>
                <w:rFonts w:ascii="StobiSans Regular" w:eastAsia="Times New Roman" w:hAnsi="StobiSans Regular" w:cs="Tahoma"/>
                <w:color w:val="000000"/>
                <w:lang w:val="mk-MK"/>
              </w:rPr>
              <w:t>еон</w:t>
            </w:r>
            <w:r w:rsidRPr="00B6640C">
              <w:rPr>
                <w:rFonts w:ascii="StobiSans Regular" w:eastAsia="Times New Roman" w:hAnsi="StobiSans Regular" w:cs="Tahoma"/>
                <w:color w:val="000000"/>
                <w:lang w:val="mk-MK"/>
              </w:rPr>
              <w:t xml:space="preserve"> 32</w:t>
            </w:r>
          </w:p>
          <w:p w14:paraId="61AAF7C5"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7448D86A" w14:textId="45D415B5"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Кисела Вода</w:t>
            </w:r>
          </w:p>
          <w:p w14:paraId="7B9F4111"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27902436"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Кисела Вода</w:t>
            </w:r>
          </w:p>
          <w:p w14:paraId="5FC9E8FB"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Аеродром</w:t>
            </w:r>
          </w:p>
          <w:p w14:paraId="5FFBDC51"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Сопиште</w:t>
            </w:r>
          </w:p>
        </w:tc>
      </w:tr>
      <w:tr w:rsidR="008142E2" w:rsidRPr="00B6640C" w14:paraId="463447B3"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1F8AB1D6" w14:textId="06A2A032"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8E333F" w:rsidRPr="00B6640C">
              <w:rPr>
                <w:rFonts w:ascii="StobiSans Regular" w:eastAsia="Times New Roman" w:hAnsi="StobiSans Regular" w:cs="Tahoma"/>
                <w:color w:val="000000"/>
                <w:lang w:val="mk-MK"/>
              </w:rPr>
              <w:t>р</w:t>
            </w:r>
            <w:r w:rsidR="00EB6387" w:rsidRPr="00B6640C">
              <w:rPr>
                <w:rFonts w:ascii="StobiSans Regular" w:eastAsia="Times New Roman" w:hAnsi="StobiSans Regular" w:cs="Tahoma"/>
                <w:color w:val="000000"/>
                <w:lang w:val="mk-MK"/>
              </w:rPr>
              <w:t>еон</w:t>
            </w:r>
            <w:r w:rsidRPr="00B6640C">
              <w:rPr>
                <w:rFonts w:ascii="StobiSans Regular" w:eastAsia="Times New Roman" w:hAnsi="StobiSans Regular" w:cs="Tahoma"/>
                <w:color w:val="000000"/>
                <w:lang w:val="mk-MK"/>
              </w:rPr>
              <w:t xml:space="preserve"> 33</w:t>
            </w:r>
          </w:p>
          <w:p w14:paraId="5A1F9DDF"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09F865FB"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Студеничани</w:t>
            </w:r>
          </w:p>
          <w:p w14:paraId="077ACFD6"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0D83F227"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Студеничани</w:t>
            </w:r>
          </w:p>
          <w:p w14:paraId="19ED787E"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Зелениково</w:t>
            </w:r>
          </w:p>
        </w:tc>
      </w:tr>
      <w:tr w:rsidR="008142E2" w:rsidRPr="00B6640C" w14:paraId="044B60C0"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5EAF7445" w14:textId="27E86353"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8E333F" w:rsidRPr="00B6640C">
              <w:rPr>
                <w:rFonts w:ascii="StobiSans Regular" w:eastAsia="Times New Roman" w:hAnsi="StobiSans Regular" w:cs="Tahoma"/>
                <w:color w:val="000000"/>
                <w:lang w:val="mk-MK"/>
              </w:rPr>
              <w:t>р</w:t>
            </w:r>
            <w:r w:rsidR="00EB6387" w:rsidRPr="00B6640C">
              <w:rPr>
                <w:rFonts w:ascii="StobiSans Regular" w:eastAsia="Times New Roman" w:hAnsi="StobiSans Regular" w:cs="Tahoma"/>
                <w:color w:val="000000"/>
                <w:lang w:val="mk-MK"/>
              </w:rPr>
              <w:t>еон</w:t>
            </w:r>
            <w:r w:rsidRPr="00B6640C">
              <w:rPr>
                <w:rFonts w:ascii="StobiSans Regular" w:eastAsia="Times New Roman" w:hAnsi="StobiSans Regular" w:cs="Tahoma"/>
                <w:color w:val="000000"/>
                <w:lang w:val="mk-MK"/>
              </w:rPr>
              <w:t xml:space="preserve"> 34</w:t>
            </w:r>
          </w:p>
          <w:p w14:paraId="5086B56D"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5AEAF934"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Гази Баба</w:t>
            </w:r>
          </w:p>
          <w:p w14:paraId="258C6A05"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16CC1584"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Гази Баба</w:t>
            </w:r>
          </w:p>
          <w:p w14:paraId="2E62184F"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Арачиново</w:t>
            </w:r>
          </w:p>
        </w:tc>
      </w:tr>
      <w:tr w:rsidR="008142E2" w:rsidRPr="00B6640C" w14:paraId="1B253E9E" w14:textId="77777777" w:rsidTr="0064245A">
        <w:trPr>
          <w:cantSplit/>
          <w:trHeight w:val="255"/>
          <w:jc w:val="center"/>
        </w:trPr>
        <w:tc>
          <w:tcPr>
            <w:tcW w:w="2122" w:type="dxa"/>
            <w:tcBorders>
              <w:top w:val="nil"/>
              <w:left w:val="single" w:sz="4" w:space="0" w:color="auto"/>
              <w:bottom w:val="single" w:sz="4" w:space="0" w:color="auto"/>
              <w:right w:val="single" w:sz="4" w:space="0" w:color="auto"/>
            </w:tcBorders>
            <w:noWrap/>
            <w:vAlign w:val="center"/>
            <w:hideMark/>
          </w:tcPr>
          <w:p w14:paraId="5ACB5541" w14:textId="193733BB"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Пописен </w:t>
            </w:r>
            <w:r w:rsidR="008E333F" w:rsidRPr="00B6640C">
              <w:rPr>
                <w:rFonts w:ascii="StobiSans Regular" w:eastAsia="Times New Roman" w:hAnsi="StobiSans Regular" w:cs="Tahoma"/>
                <w:color w:val="000000"/>
                <w:lang w:val="mk-MK"/>
              </w:rPr>
              <w:t>р</w:t>
            </w:r>
            <w:r w:rsidR="00EB6387" w:rsidRPr="00B6640C">
              <w:rPr>
                <w:rFonts w:ascii="StobiSans Regular" w:eastAsia="Times New Roman" w:hAnsi="StobiSans Regular" w:cs="Tahoma"/>
                <w:color w:val="000000"/>
                <w:lang w:val="mk-MK"/>
              </w:rPr>
              <w:t>еон</w:t>
            </w:r>
            <w:r w:rsidRPr="00B6640C">
              <w:rPr>
                <w:rFonts w:ascii="StobiSans Regular" w:eastAsia="Times New Roman" w:hAnsi="StobiSans Regular" w:cs="Tahoma"/>
                <w:color w:val="000000"/>
                <w:lang w:val="mk-MK"/>
              </w:rPr>
              <w:t xml:space="preserve"> 35</w:t>
            </w:r>
          </w:p>
          <w:p w14:paraId="200F8136"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126" w:type="dxa"/>
            <w:tcBorders>
              <w:top w:val="nil"/>
              <w:left w:val="nil"/>
              <w:bottom w:val="single" w:sz="4" w:space="0" w:color="auto"/>
              <w:right w:val="single" w:sz="4" w:space="0" w:color="auto"/>
            </w:tcBorders>
            <w:noWrap/>
            <w:vAlign w:val="center"/>
            <w:hideMark/>
          </w:tcPr>
          <w:p w14:paraId="0DDCAEFD"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Илинден</w:t>
            </w:r>
          </w:p>
          <w:p w14:paraId="23644DA9" w14:textId="77777777" w:rsidR="008142E2" w:rsidRPr="00B6640C" w:rsidRDefault="008142E2" w:rsidP="0064245A">
            <w:pPr>
              <w:spacing w:after="0" w:line="240" w:lineRule="auto"/>
              <w:jc w:val="left"/>
              <w:rPr>
                <w:rFonts w:ascii="StobiSans Regular" w:eastAsia="Times New Roman" w:hAnsi="StobiSans Regular" w:cs="Tahoma"/>
                <w:color w:val="000000"/>
              </w:rPr>
            </w:pPr>
          </w:p>
        </w:tc>
        <w:tc>
          <w:tcPr>
            <w:tcW w:w="2835" w:type="dxa"/>
            <w:tcBorders>
              <w:top w:val="nil"/>
              <w:left w:val="nil"/>
              <w:bottom w:val="single" w:sz="4" w:space="0" w:color="auto"/>
              <w:right w:val="single" w:sz="4" w:space="0" w:color="auto"/>
            </w:tcBorders>
            <w:noWrap/>
            <w:vAlign w:val="center"/>
            <w:hideMark/>
          </w:tcPr>
          <w:p w14:paraId="5A0416B9"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Петровец</w:t>
            </w:r>
          </w:p>
          <w:p w14:paraId="69E8983D" w14:textId="77777777" w:rsidR="008142E2" w:rsidRPr="00B6640C" w:rsidRDefault="008142E2" w:rsidP="0064245A">
            <w:pPr>
              <w:spacing w:after="0" w:line="240" w:lineRule="auto"/>
              <w:jc w:val="left"/>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Илинден</w:t>
            </w:r>
          </w:p>
        </w:tc>
      </w:tr>
    </w:tbl>
    <w:p w14:paraId="1F72333C" w14:textId="1B28F15B" w:rsidR="00A119F2" w:rsidRPr="00B6640C" w:rsidRDefault="00A119F2" w:rsidP="00D472DC">
      <w:pPr>
        <w:shd w:val="clear" w:color="auto" w:fill="FFFFFF"/>
        <w:spacing w:before="240" w:after="120" w:line="240" w:lineRule="auto"/>
        <w:jc w:val="center"/>
        <w:outlineLvl w:val="1"/>
        <w:rPr>
          <w:rFonts w:ascii="StobiSans Regular" w:eastAsia="Times New Roman" w:hAnsi="StobiSans Regular" w:cs="Tahoma"/>
          <w:b/>
          <w:bCs/>
          <w:lang w:val="mk-MK" w:eastAsia="en-GB"/>
        </w:rPr>
      </w:pPr>
      <w:r w:rsidRPr="00B6640C">
        <w:rPr>
          <w:rFonts w:ascii="StobiSans Regular" w:eastAsia="Times New Roman" w:hAnsi="StobiSans Regular" w:cs="Tahoma"/>
          <w:b/>
          <w:bCs/>
          <w:color w:val="000000"/>
          <w:lang w:val="mk-MK"/>
        </w:rPr>
        <w:lastRenderedPageBreak/>
        <w:t>Член</w:t>
      </w:r>
      <w:r w:rsidRPr="00B6640C">
        <w:rPr>
          <w:rFonts w:ascii="StobiSans Regular" w:eastAsia="Times New Roman" w:hAnsi="StobiSans Regular" w:cs="Tahoma"/>
          <w:b/>
          <w:bCs/>
          <w:lang w:val="mk-MK" w:eastAsia="en-GB"/>
        </w:rPr>
        <w:t xml:space="preserve"> </w:t>
      </w:r>
      <w:r w:rsidR="00356D86" w:rsidRPr="00B6640C">
        <w:rPr>
          <w:rFonts w:ascii="StobiSans Regular" w:eastAsia="Times New Roman" w:hAnsi="StobiSans Regular" w:cs="Tahoma"/>
          <w:b/>
          <w:bCs/>
          <w:lang w:val="mk-MK" w:eastAsia="en-GB"/>
        </w:rPr>
        <w:t>11</w:t>
      </w:r>
    </w:p>
    <w:p w14:paraId="7B244EBF" w14:textId="0B38E1DB" w:rsidR="00A119F2" w:rsidRPr="00B6640C" w:rsidRDefault="00A119F2" w:rsidP="00F65267">
      <w:pPr>
        <w:spacing w:before="60" w:after="60" w:line="259" w:lineRule="auto"/>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(1) За секој пописен </w:t>
      </w:r>
      <w:r w:rsidR="00EB6387" w:rsidRPr="00B6640C">
        <w:rPr>
          <w:rFonts w:ascii="StobiSans Regular" w:eastAsia="Times New Roman" w:hAnsi="StobiSans Regular" w:cs="Tahoma"/>
          <w:lang w:val="mk-MK" w:eastAsia="en-GB"/>
        </w:rPr>
        <w:t>реон</w:t>
      </w:r>
      <w:r w:rsidRPr="00B6640C">
        <w:rPr>
          <w:rFonts w:ascii="StobiSans Regular" w:eastAsia="Times New Roman" w:hAnsi="StobiSans Regular" w:cs="Tahoma"/>
          <w:lang w:val="mk-MK" w:eastAsia="en-GB"/>
        </w:rPr>
        <w:t xml:space="preserve"> се назначува по една Комисија за пописниот </w:t>
      </w:r>
      <w:r w:rsidR="00EB6387" w:rsidRPr="00B6640C">
        <w:rPr>
          <w:rFonts w:ascii="StobiSans Regular" w:eastAsia="Times New Roman" w:hAnsi="StobiSans Regular" w:cs="Tahoma"/>
          <w:lang w:val="mk-MK" w:eastAsia="en-GB"/>
        </w:rPr>
        <w:t>реон</w:t>
      </w:r>
      <w:r w:rsidRPr="00B6640C">
        <w:rPr>
          <w:rFonts w:ascii="StobiSans Regular" w:eastAsia="Times New Roman" w:hAnsi="StobiSans Regular" w:cs="Tahoma"/>
          <w:lang w:val="mk-MK" w:eastAsia="en-GB"/>
        </w:rPr>
        <w:t>.</w:t>
      </w:r>
    </w:p>
    <w:p w14:paraId="3AEE004E" w14:textId="4733044D" w:rsidR="00A119F2" w:rsidRPr="00B6640C" w:rsidRDefault="00A119F2" w:rsidP="00F65267">
      <w:pPr>
        <w:spacing w:before="60" w:after="60" w:line="259" w:lineRule="auto"/>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 xml:space="preserve">(2) Единиците на локалната самоуправа каде што е седиштето на Комисијата за соодветниот пописен </w:t>
      </w:r>
      <w:r w:rsidR="00EB6387" w:rsidRPr="00B6640C">
        <w:rPr>
          <w:rFonts w:ascii="StobiSans Regular" w:eastAsia="Times New Roman" w:hAnsi="StobiSans Regular" w:cs="Tahoma"/>
          <w:lang w:val="mk-MK" w:eastAsia="en-GB"/>
        </w:rPr>
        <w:t>реон</w:t>
      </w:r>
      <w:r w:rsidRPr="00B6640C">
        <w:rPr>
          <w:rFonts w:ascii="StobiSans Regular" w:eastAsia="Times New Roman" w:hAnsi="StobiSans Regular" w:cs="Tahoma"/>
          <w:lang w:val="mk-MK" w:eastAsia="en-GB"/>
        </w:rPr>
        <w:t xml:space="preserve">, во соработка со Државниот завод за статистика, </w:t>
      </w:r>
      <w:r w:rsidR="00026238" w:rsidRPr="00B6640C">
        <w:rPr>
          <w:rFonts w:ascii="StobiSans Regular" w:eastAsia="Times New Roman" w:hAnsi="StobiSans Regular" w:cs="Tahoma"/>
          <w:lang w:val="mk-MK" w:eastAsia="en-GB"/>
        </w:rPr>
        <w:t xml:space="preserve">се должни да обезбедат </w:t>
      </w:r>
      <w:r w:rsidRPr="00B6640C">
        <w:rPr>
          <w:rFonts w:ascii="StobiSans Regular" w:eastAsia="Times New Roman" w:hAnsi="StobiSans Regular" w:cs="Tahoma"/>
          <w:lang w:val="mk-MK" w:eastAsia="en-GB"/>
        </w:rPr>
        <w:t xml:space="preserve">работни простории </w:t>
      </w:r>
      <w:r w:rsidR="00C205D3" w:rsidRPr="00B6640C">
        <w:rPr>
          <w:rFonts w:ascii="StobiSans Regular" w:eastAsia="Times New Roman" w:hAnsi="StobiSans Regular" w:cs="Tahoma"/>
          <w:lang w:val="mk-MK" w:eastAsia="en-GB"/>
        </w:rPr>
        <w:t xml:space="preserve">за </w:t>
      </w:r>
      <w:r w:rsidRPr="00B6640C">
        <w:rPr>
          <w:rFonts w:ascii="StobiSans Regular" w:eastAsia="Times New Roman" w:hAnsi="StobiSans Regular" w:cs="Tahoma"/>
          <w:lang w:val="mk-MK" w:eastAsia="en-GB"/>
        </w:rPr>
        <w:t xml:space="preserve">комисиите за пописните </w:t>
      </w:r>
      <w:r w:rsidR="00EB6387" w:rsidRPr="00B6640C">
        <w:rPr>
          <w:rFonts w:ascii="StobiSans Regular" w:eastAsia="Times New Roman" w:hAnsi="StobiSans Regular" w:cs="Tahoma"/>
          <w:lang w:val="mk-MK" w:eastAsia="en-GB"/>
        </w:rPr>
        <w:t>реон</w:t>
      </w:r>
      <w:r w:rsidRPr="00B6640C">
        <w:rPr>
          <w:rFonts w:ascii="StobiSans Regular" w:eastAsia="Times New Roman" w:hAnsi="StobiSans Regular" w:cs="Tahoma"/>
          <w:lang w:val="mk-MK" w:eastAsia="en-GB"/>
        </w:rPr>
        <w:t xml:space="preserve">и. </w:t>
      </w:r>
    </w:p>
    <w:p w14:paraId="177DB5BE" w14:textId="382AEEE6" w:rsidR="00BC3C66" w:rsidRPr="00F8078E" w:rsidRDefault="000C6386" w:rsidP="00D97F7A">
      <w:pPr>
        <w:tabs>
          <w:tab w:val="left" w:pos="4140"/>
        </w:tabs>
        <w:spacing w:before="360" w:after="120"/>
        <w:rPr>
          <w:rFonts w:ascii="StobiSans Regular" w:eastAsia="Times New Roman" w:hAnsi="StobiSans Regular" w:cs="Tahoma"/>
          <w:b/>
          <w:color w:val="000000"/>
          <w:kern w:val="36"/>
          <w:lang w:val="mk-MK"/>
        </w:rPr>
      </w:pPr>
      <w:r w:rsidRPr="00F8078E">
        <w:rPr>
          <w:rFonts w:ascii="StobiSans Regular" w:eastAsia="Times New Roman" w:hAnsi="StobiSans Regular" w:cs="Tahoma"/>
          <w:b/>
          <w:bCs/>
          <w:color w:val="000000"/>
          <w:kern w:val="36"/>
          <w:lang w:val="mk-MK"/>
        </w:rPr>
        <w:t xml:space="preserve">IV. НАДЛЕЖЕН </w:t>
      </w:r>
      <w:r w:rsidRPr="00F8078E">
        <w:rPr>
          <w:rFonts w:ascii="StobiSans Regular" w:eastAsia="Times New Roman" w:hAnsi="StobiSans Regular" w:cs="Tahoma"/>
          <w:b/>
          <w:lang w:val="mk-MK" w:eastAsia="en-GB"/>
        </w:rPr>
        <w:t>ОРГАН</w:t>
      </w:r>
      <w:r w:rsidRPr="00F8078E">
        <w:rPr>
          <w:rFonts w:ascii="StobiSans Regular" w:eastAsia="Times New Roman" w:hAnsi="StobiSans Regular" w:cs="Tahoma"/>
          <w:b/>
          <w:bCs/>
          <w:color w:val="000000"/>
          <w:kern w:val="36"/>
          <w:lang w:val="mk-MK"/>
        </w:rPr>
        <w:t xml:space="preserve"> ЗА ОРГАНИЗАЦИЈА И СПРОВЕДУВАЊЕ НА ПОПИСОТ </w:t>
      </w:r>
      <w:r w:rsidR="00723D1D" w:rsidRPr="00F8078E">
        <w:rPr>
          <w:rFonts w:ascii="StobiSans Regular" w:eastAsia="Times New Roman" w:hAnsi="StobiSans Regular" w:cs="Tahoma"/>
          <w:b/>
          <w:bCs/>
          <w:color w:val="000000"/>
          <w:kern w:val="36"/>
          <w:lang w:val="mk-MK"/>
        </w:rPr>
        <w:t>И ПО</w:t>
      </w:r>
      <w:r w:rsidR="008E747B" w:rsidRPr="00F8078E">
        <w:rPr>
          <w:rFonts w:ascii="StobiSans Regular" w:eastAsia="Times New Roman" w:hAnsi="StobiSans Regular" w:cs="Tahoma"/>
          <w:b/>
          <w:bCs/>
          <w:color w:val="000000"/>
          <w:kern w:val="36"/>
          <w:lang w:val="mk-MK"/>
        </w:rPr>
        <w:t>С</w:t>
      </w:r>
      <w:r w:rsidR="00723D1D" w:rsidRPr="00F8078E">
        <w:rPr>
          <w:rFonts w:ascii="StobiSans Regular" w:eastAsia="Times New Roman" w:hAnsi="StobiSans Regular" w:cs="Tahoma"/>
          <w:b/>
          <w:bCs/>
          <w:color w:val="000000"/>
          <w:kern w:val="36"/>
          <w:lang w:val="mk-MK"/>
        </w:rPr>
        <w:t>ТП</w:t>
      </w:r>
      <w:r w:rsidR="008E747B" w:rsidRPr="00F8078E">
        <w:rPr>
          <w:rFonts w:ascii="StobiSans Regular" w:eastAsia="Times New Roman" w:hAnsi="StobiSans Regular" w:cs="Tahoma"/>
          <w:b/>
          <w:bCs/>
          <w:color w:val="000000"/>
          <w:kern w:val="36"/>
          <w:lang w:val="mk-MK"/>
        </w:rPr>
        <w:t>ОП</w:t>
      </w:r>
      <w:r w:rsidR="00723D1D" w:rsidRPr="00F8078E">
        <w:rPr>
          <w:rFonts w:ascii="StobiSans Regular" w:eastAsia="Times New Roman" w:hAnsi="StobiSans Regular" w:cs="Tahoma"/>
          <w:b/>
          <w:bCs/>
          <w:color w:val="000000"/>
          <w:kern w:val="36"/>
          <w:lang w:val="mk-MK"/>
        </w:rPr>
        <w:t>ИСНОТО ИСТРАЖУВАЊЕ</w:t>
      </w:r>
    </w:p>
    <w:p w14:paraId="4CB1F36B" w14:textId="5B3833A7" w:rsidR="00BC3C66" w:rsidRPr="00B6640C" w:rsidRDefault="00BC3C66" w:rsidP="00D472DC">
      <w:pPr>
        <w:shd w:val="clear" w:color="auto" w:fill="FFFFFF"/>
        <w:spacing w:before="240" w:after="120" w:line="240"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356D86" w:rsidRPr="00B6640C">
        <w:rPr>
          <w:rFonts w:ascii="StobiSans Regular" w:eastAsia="Times New Roman" w:hAnsi="StobiSans Regular" w:cs="Tahoma"/>
          <w:b/>
          <w:bCs/>
          <w:color w:val="000000"/>
          <w:lang w:val="mk-MK"/>
        </w:rPr>
        <w:t>12</w:t>
      </w:r>
    </w:p>
    <w:p w14:paraId="1C3F9F1F" w14:textId="43087A18" w:rsidR="00BC3C66" w:rsidRPr="00B6640C" w:rsidRDefault="001B2935" w:rsidP="00BC3C66">
      <w:pPr>
        <w:shd w:val="clear" w:color="auto" w:fill="FFFFFF"/>
        <w:spacing w:after="100" w:line="240"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lang w:val="mk-MK"/>
        </w:rPr>
        <w:t xml:space="preserve">Пописот го организира и </w:t>
      </w:r>
      <w:r w:rsidR="00C205D3" w:rsidRPr="00B6640C">
        <w:rPr>
          <w:rFonts w:ascii="StobiSans Regular" w:eastAsia="Times New Roman" w:hAnsi="StobiSans Regular" w:cs="Tahoma"/>
          <w:color w:val="000000"/>
          <w:lang w:val="mk-MK"/>
        </w:rPr>
        <w:t xml:space="preserve">го </w:t>
      </w:r>
      <w:r w:rsidR="00BC3C66" w:rsidRPr="00B6640C">
        <w:rPr>
          <w:rFonts w:ascii="StobiSans Regular" w:eastAsia="Times New Roman" w:hAnsi="StobiSans Regular" w:cs="Tahoma"/>
          <w:color w:val="000000"/>
          <w:lang w:val="mk-MK"/>
        </w:rPr>
        <w:t>спроведува Државниот завод за статистика. </w:t>
      </w:r>
    </w:p>
    <w:p w14:paraId="19FA154D" w14:textId="43062B0D" w:rsidR="00184D32" w:rsidRPr="00B6640C" w:rsidRDefault="00184D32" w:rsidP="00D472DC">
      <w:pPr>
        <w:shd w:val="clear" w:color="auto" w:fill="FFFFFF"/>
        <w:spacing w:before="240" w:after="120" w:line="240" w:lineRule="auto"/>
        <w:jc w:val="center"/>
        <w:outlineLvl w:val="1"/>
        <w:rPr>
          <w:rFonts w:ascii="StobiSans Regular" w:hAnsi="StobiSans Regular" w:cs="Tahoma"/>
          <w:b/>
          <w:bCs/>
          <w:lang w:val="mk-MK"/>
        </w:rPr>
      </w:pPr>
      <w:r w:rsidRPr="00B6640C">
        <w:rPr>
          <w:rFonts w:ascii="StobiSans Regular" w:eastAsia="Times New Roman" w:hAnsi="StobiSans Regular" w:cs="Tahoma"/>
          <w:b/>
          <w:bCs/>
          <w:color w:val="000000"/>
          <w:lang w:val="mk-MK"/>
        </w:rPr>
        <w:t>Член</w:t>
      </w:r>
      <w:r w:rsidRPr="00B6640C">
        <w:rPr>
          <w:rFonts w:ascii="StobiSans Regular" w:hAnsi="StobiSans Regular" w:cs="Tahoma"/>
          <w:b/>
          <w:bCs/>
          <w:lang w:val="mk-MK"/>
        </w:rPr>
        <w:t xml:space="preserve"> </w:t>
      </w:r>
      <w:r w:rsidR="00356D86" w:rsidRPr="00B6640C">
        <w:rPr>
          <w:rFonts w:ascii="StobiSans Regular" w:hAnsi="StobiSans Regular" w:cs="Tahoma"/>
          <w:b/>
          <w:bCs/>
          <w:lang w:val="mk-MK"/>
        </w:rPr>
        <w:t>13</w:t>
      </w:r>
    </w:p>
    <w:p w14:paraId="2A0FEF29" w14:textId="77777777" w:rsidR="00184D32" w:rsidRPr="00B6640C" w:rsidRDefault="00184D32" w:rsidP="00F65267">
      <w:pPr>
        <w:pStyle w:val="Normalvovlecen"/>
        <w:numPr>
          <w:ilvl w:val="0"/>
          <w:numId w:val="3"/>
        </w:numPr>
        <w:spacing w:before="60" w:afterLines="60" w:after="144" w:line="259" w:lineRule="auto"/>
        <w:ind w:left="426" w:hanging="426"/>
        <w:rPr>
          <w:rFonts w:ascii="StobiSans Regular" w:hAnsi="StobiSans Regular" w:cs="Tahoma"/>
          <w:sz w:val="22"/>
          <w:szCs w:val="22"/>
          <w:lang w:val="mk-MK"/>
        </w:rPr>
      </w:pPr>
      <w:r w:rsidRPr="00B6640C">
        <w:rPr>
          <w:rFonts w:ascii="StobiSans Regular" w:hAnsi="StobiSans Regular" w:cs="Tahoma"/>
          <w:sz w:val="22"/>
          <w:szCs w:val="22"/>
          <w:lang w:val="mk-MK"/>
        </w:rPr>
        <w:t>Државниот завод за статистика ги врши следниве работи:</w:t>
      </w:r>
    </w:p>
    <w:p w14:paraId="4056B69C" w14:textId="5D3D20AD" w:rsidR="00184D32" w:rsidRPr="00B6640C" w:rsidRDefault="00F11BC9"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н</w:t>
      </w:r>
      <w:r w:rsidR="00184D32" w:rsidRPr="00B6640C">
        <w:rPr>
          <w:rFonts w:ascii="StobiSans Regular" w:hAnsi="StobiSans Regular" w:cs="Tahoma"/>
          <w:sz w:val="22"/>
          <w:szCs w:val="22"/>
          <w:lang w:val="mk-MK"/>
        </w:rPr>
        <w:t xml:space="preserve">авремено </w:t>
      </w:r>
      <w:r w:rsidR="00C205D3" w:rsidRPr="00B6640C">
        <w:rPr>
          <w:rFonts w:ascii="StobiSans Regular" w:hAnsi="StobiSans Regular" w:cs="Tahoma"/>
          <w:sz w:val="22"/>
          <w:szCs w:val="22"/>
          <w:lang w:val="mk-MK"/>
        </w:rPr>
        <w:t xml:space="preserve">ги </w:t>
      </w:r>
      <w:r w:rsidR="00184D32" w:rsidRPr="00B6640C">
        <w:rPr>
          <w:rFonts w:ascii="StobiSans Regular" w:hAnsi="StobiSans Regular" w:cs="Tahoma"/>
          <w:sz w:val="22"/>
          <w:szCs w:val="22"/>
          <w:lang w:val="mk-MK"/>
        </w:rPr>
        <w:t>известува населението</w:t>
      </w:r>
      <w:r w:rsidR="00D33527" w:rsidRPr="00B6640C">
        <w:rPr>
          <w:rFonts w:ascii="StobiSans Regular" w:hAnsi="StobiSans Regular" w:cs="Tahoma"/>
          <w:sz w:val="22"/>
          <w:szCs w:val="22"/>
          <w:lang w:val="mk-MK"/>
        </w:rPr>
        <w:t xml:space="preserve"> и деловните субјекти </w:t>
      </w:r>
      <w:r w:rsidR="00184D32" w:rsidRPr="00B6640C">
        <w:rPr>
          <w:rFonts w:ascii="StobiSans Regular" w:hAnsi="StobiSans Regular" w:cs="Tahoma"/>
          <w:sz w:val="22"/>
          <w:szCs w:val="22"/>
          <w:lang w:val="mk-MK"/>
        </w:rPr>
        <w:t>за целите</w:t>
      </w:r>
      <w:r w:rsidR="00D33527" w:rsidRPr="00B6640C">
        <w:rPr>
          <w:rFonts w:ascii="StobiSans Regular" w:hAnsi="StobiSans Regular" w:cs="Tahoma"/>
          <w:sz w:val="22"/>
          <w:szCs w:val="22"/>
          <w:lang w:val="mk-MK"/>
        </w:rPr>
        <w:t>,</w:t>
      </w:r>
      <w:r w:rsidR="00184D32" w:rsidRPr="00B6640C">
        <w:rPr>
          <w:rFonts w:ascii="StobiSans Regular" w:hAnsi="StobiSans Regular" w:cs="Tahoma"/>
          <w:sz w:val="22"/>
          <w:szCs w:val="22"/>
          <w:lang w:val="mk-MK"/>
        </w:rPr>
        <w:t xml:space="preserve"> задачите и за</w:t>
      </w:r>
      <w:r w:rsidR="0064245A">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други прашања во врска со Пописот</w:t>
      </w:r>
      <w:r w:rsidR="00896D55">
        <w:rPr>
          <w:rFonts w:ascii="StobiSans Regular" w:hAnsi="StobiSans Regular" w:cs="Tahoma"/>
          <w:sz w:val="22"/>
          <w:szCs w:val="22"/>
          <w:lang w:val="mk-MK"/>
        </w:rPr>
        <w:t>,</w:t>
      </w:r>
    </w:p>
    <w:p w14:paraId="59A859C9" w14:textId="298AAC34" w:rsidR="00184D32" w:rsidRPr="00B6640C" w:rsidRDefault="00896D55"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в</w:t>
      </w:r>
      <w:r w:rsidR="00184D32" w:rsidRPr="00B6640C">
        <w:rPr>
          <w:rFonts w:ascii="StobiSans Regular" w:hAnsi="StobiSans Regular" w:cs="Tahoma"/>
          <w:sz w:val="22"/>
          <w:szCs w:val="22"/>
          <w:lang w:val="mk-MK"/>
        </w:rPr>
        <w:t xml:space="preserve">рши стручна обука на членовите на комисиите за пописните </w:t>
      </w:r>
      <w:r w:rsidR="00EB6387" w:rsidRPr="00B6640C">
        <w:rPr>
          <w:rFonts w:ascii="StobiSans Regular" w:hAnsi="StobiSans Regular" w:cs="Tahoma"/>
          <w:sz w:val="22"/>
          <w:szCs w:val="22"/>
          <w:lang w:val="mk-MK"/>
        </w:rPr>
        <w:t>реон</w:t>
      </w:r>
      <w:r w:rsidR="00184D32" w:rsidRPr="00B6640C">
        <w:rPr>
          <w:rFonts w:ascii="StobiSans Regular" w:hAnsi="StobiSans Regular" w:cs="Tahoma"/>
          <w:sz w:val="22"/>
          <w:szCs w:val="22"/>
          <w:lang w:val="mk-MK"/>
        </w:rPr>
        <w:t xml:space="preserve">и, </w:t>
      </w:r>
      <w:r w:rsidR="00EB6387" w:rsidRPr="00B6640C">
        <w:rPr>
          <w:rFonts w:ascii="StobiSans Regular" w:hAnsi="StobiSans Regular" w:cs="Tahoma"/>
          <w:sz w:val="22"/>
          <w:szCs w:val="22"/>
          <w:lang w:val="mk-MK"/>
        </w:rPr>
        <w:t>реон</w:t>
      </w:r>
      <w:r w:rsidR="00184D32" w:rsidRPr="00B6640C">
        <w:rPr>
          <w:rFonts w:ascii="StobiSans Regular" w:hAnsi="StobiSans Regular" w:cs="Tahoma"/>
          <w:sz w:val="22"/>
          <w:szCs w:val="22"/>
          <w:lang w:val="mk-MK"/>
        </w:rPr>
        <w:t>ските</w:t>
      </w:r>
      <w:r w:rsidR="0064245A">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попишувачи</w:t>
      </w:r>
      <w:r w:rsidR="00B043A8" w:rsidRPr="00B6640C">
        <w:rPr>
          <w:rFonts w:ascii="StobiSans Regular" w:hAnsi="StobiSans Regular" w:cs="Tahoma"/>
          <w:sz w:val="22"/>
          <w:szCs w:val="22"/>
          <w:lang w:val="mk-MK"/>
        </w:rPr>
        <w:t xml:space="preserve"> и другите учесници</w:t>
      </w:r>
      <w:r>
        <w:rPr>
          <w:rFonts w:ascii="StobiSans Regular" w:hAnsi="StobiSans Regular" w:cs="Tahoma"/>
          <w:sz w:val="22"/>
          <w:szCs w:val="22"/>
          <w:lang w:val="mk-MK"/>
        </w:rPr>
        <w:t>,</w:t>
      </w:r>
    </w:p>
    <w:p w14:paraId="2A894911" w14:textId="2C89D11F" w:rsidR="00184D32" w:rsidRPr="00B6640C" w:rsidRDefault="00896D55"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о</w:t>
      </w:r>
      <w:r w:rsidR="00184D32" w:rsidRPr="00B6640C">
        <w:rPr>
          <w:rFonts w:ascii="StobiSans Regular" w:hAnsi="StobiSans Regular" w:cs="Tahoma"/>
          <w:sz w:val="22"/>
          <w:szCs w:val="22"/>
          <w:lang w:val="mk-MK"/>
        </w:rPr>
        <w:t>рганизира и спроведува обука на учесниците во Пописот од аспект на примената на</w:t>
      </w:r>
      <w:r w:rsidR="0064245A">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прописите од областа на заштита</w:t>
      </w:r>
      <w:r w:rsidR="00C205D3" w:rsidRPr="00B6640C">
        <w:rPr>
          <w:rFonts w:ascii="StobiSans Regular" w:hAnsi="StobiSans Regular" w:cs="Tahoma"/>
          <w:sz w:val="22"/>
          <w:szCs w:val="22"/>
          <w:lang w:val="mk-MK"/>
        </w:rPr>
        <w:t>та</w:t>
      </w:r>
      <w:r w:rsidR="00184D32" w:rsidRPr="00B6640C">
        <w:rPr>
          <w:rFonts w:ascii="StobiSans Regular" w:hAnsi="StobiSans Regular" w:cs="Tahoma"/>
          <w:sz w:val="22"/>
          <w:szCs w:val="22"/>
          <w:lang w:val="mk-MK"/>
        </w:rPr>
        <w:t xml:space="preserve"> на личните податоци при сп</w:t>
      </w:r>
      <w:r w:rsidR="00C205D3" w:rsidRPr="00B6640C">
        <w:rPr>
          <w:rFonts w:ascii="StobiSans Regular" w:hAnsi="StobiSans Regular" w:cs="Tahoma"/>
          <w:sz w:val="22"/>
          <w:szCs w:val="22"/>
          <w:lang w:val="mk-MK"/>
        </w:rPr>
        <w:t>р</w:t>
      </w:r>
      <w:r w:rsidR="00184D32" w:rsidRPr="00B6640C">
        <w:rPr>
          <w:rFonts w:ascii="StobiSans Regular" w:hAnsi="StobiSans Regular" w:cs="Tahoma"/>
          <w:sz w:val="22"/>
          <w:szCs w:val="22"/>
          <w:lang w:val="mk-MK"/>
        </w:rPr>
        <w:t>оведување</w:t>
      </w:r>
      <w:r w:rsidR="00C205D3" w:rsidRPr="00B6640C">
        <w:rPr>
          <w:rFonts w:ascii="StobiSans Regular" w:hAnsi="StobiSans Regular" w:cs="Tahoma"/>
          <w:sz w:val="22"/>
          <w:szCs w:val="22"/>
          <w:lang w:val="mk-MK"/>
        </w:rPr>
        <w:t>то</w:t>
      </w:r>
      <w:r w:rsidR="00184D32" w:rsidRPr="00B6640C">
        <w:rPr>
          <w:rFonts w:ascii="StobiSans Regular" w:hAnsi="StobiSans Regular" w:cs="Tahoma"/>
          <w:sz w:val="22"/>
          <w:szCs w:val="22"/>
          <w:lang w:val="mk-MK"/>
        </w:rPr>
        <w:t xml:space="preserve"> на</w:t>
      </w:r>
      <w:r w:rsidR="0064245A">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Пописот</w:t>
      </w:r>
      <w:r>
        <w:rPr>
          <w:rFonts w:ascii="StobiSans Regular" w:hAnsi="StobiSans Regular" w:cs="Tahoma"/>
          <w:sz w:val="22"/>
          <w:szCs w:val="22"/>
          <w:lang w:val="mk-MK"/>
        </w:rPr>
        <w:t>,</w:t>
      </w:r>
    </w:p>
    <w:p w14:paraId="0C691EAB" w14:textId="65D92E6D" w:rsidR="00D611ED" w:rsidRPr="00B6640C" w:rsidRDefault="00896D55"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г</w:t>
      </w:r>
      <w:r w:rsidR="00D611ED" w:rsidRPr="00B6640C">
        <w:rPr>
          <w:rFonts w:ascii="StobiSans Regular" w:hAnsi="StobiSans Regular" w:cs="Tahoma"/>
          <w:sz w:val="22"/>
          <w:szCs w:val="22"/>
          <w:lang w:val="mk-MK"/>
        </w:rPr>
        <w:t xml:space="preserve">и координира заедничките активности </w:t>
      </w:r>
      <w:r w:rsidR="00C205D3" w:rsidRPr="00B6640C">
        <w:rPr>
          <w:rFonts w:ascii="StobiSans Regular" w:hAnsi="StobiSans Regular" w:cs="Tahoma"/>
          <w:sz w:val="22"/>
          <w:szCs w:val="22"/>
          <w:lang w:val="mk-MK"/>
        </w:rPr>
        <w:t xml:space="preserve">за </w:t>
      </w:r>
      <w:r w:rsidR="00D611ED" w:rsidRPr="00B6640C">
        <w:rPr>
          <w:rFonts w:ascii="StobiSans Regular" w:hAnsi="StobiSans Regular" w:cs="Tahoma"/>
          <w:sz w:val="22"/>
          <w:szCs w:val="22"/>
          <w:lang w:val="mk-MK"/>
        </w:rPr>
        <w:t>подготовка, организација и спроведување</w:t>
      </w:r>
      <w:r w:rsidR="0064245A">
        <w:rPr>
          <w:rFonts w:ascii="StobiSans Regular" w:hAnsi="StobiSans Regular" w:cs="Tahoma"/>
          <w:sz w:val="22"/>
          <w:szCs w:val="22"/>
          <w:lang w:val="mk-MK"/>
        </w:rPr>
        <w:t xml:space="preserve"> </w:t>
      </w:r>
      <w:r w:rsidR="00D611ED" w:rsidRPr="00B6640C">
        <w:rPr>
          <w:rFonts w:ascii="StobiSans Regular" w:hAnsi="StobiSans Regular" w:cs="Tahoma"/>
          <w:sz w:val="22"/>
          <w:szCs w:val="22"/>
          <w:lang w:val="mk-MK"/>
        </w:rPr>
        <w:t xml:space="preserve">на </w:t>
      </w:r>
      <w:r w:rsidR="00C205D3" w:rsidRPr="00B6640C">
        <w:rPr>
          <w:rFonts w:ascii="StobiSans Regular" w:hAnsi="StobiSans Regular" w:cs="Tahoma"/>
          <w:sz w:val="22"/>
          <w:szCs w:val="22"/>
          <w:lang w:val="mk-MK"/>
        </w:rPr>
        <w:t>П</w:t>
      </w:r>
      <w:r w:rsidR="00D611ED" w:rsidRPr="00B6640C">
        <w:rPr>
          <w:rFonts w:ascii="StobiSans Regular" w:hAnsi="StobiSans Regular" w:cs="Tahoma"/>
          <w:sz w:val="22"/>
          <w:szCs w:val="22"/>
          <w:lang w:val="mk-MK"/>
        </w:rPr>
        <w:t>описот и</w:t>
      </w:r>
      <w:r w:rsidR="001A49C9" w:rsidRPr="00B6640C">
        <w:rPr>
          <w:rFonts w:ascii="StobiSans Regular" w:hAnsi="StobiSans Regular" w:cs="Tahoma"/>
          <w:sz w:val="22"/>
          <w:szCs w:val="22"/>
          <w:lang w:val="mk-MK"/>
        </w:rPr>
        <w:t>,</w:t>
      </w:r>
      <w:r w:rsidR="00D611ED" w:rsidRPr="00B6640C">
        <w:rPr>
          <w:rFonts w:ascii="StobiSans Regular" w:hAnsi="StobiSans Regular" w:cs="Tahoma"/>
          <w:sz w:val="22"/>
          <w:szCs w:val="22"/>
          <w:lang w:val="mk-MK"/>
        </w:rPr>
        <w:t xml:space="preserve"> во согласност со овој </w:t>
      </w:r>
      <w:r w:rsidR="00D07A7D">
        <w:rPr>
          <w:rFonts w:ascii="StobiSans Regular" w:hAnsi="StobiSans Regular" w:cs="Tahoma"/>
          <w:sz w:val="22"/>
          <w:szCs w:val="22"/>
          <w:lang w:val="mk-MK"/>
        </w:rPr>
        <w:t>З</w:t>
      </w:r>
      <w:r w:rsidR="00D611ED" w:rsidRPr="00B6640C">
        <w:rPr>
          <w:rFonts w:ascii="StobiSans Regular" w:hAnsi="StobiSans Regular" w:cs="Tahoma"/>
          <w:sz w:val="22"/>
          <w:szCs w:val="22"/>
          <w:lang w:val="mk-MK"/>
        </w:rPr>
        <w:t>акон</w:t>
      </w:r>
      <w:r w:rsidR="001A49C9" w:rsidRPr="00B6640C">
        <w:rPr>
          <w:rFonts w:ascii="StobiSans Regular" w:hAnsi="StobiSans Regular" w:cs="Tahoma"/>
          <w:sz w:val="22"/>
          <w:szCs w:val="22"/>
          <w:lang w:val="mk-MK"/>
        </w:rPr>
        <w:t>,</w:t>
      </w:r>
      <w:r w:rsidR="00D611ED" w:rsidRPr="00B6640C">
        <w:rPr>
          <w:rFonts w:ascii="StobiSans Regular" w:hAnsi="StobiSans Regular" w:cs="Tahoma"/>
          <w:sz w:val="22"/>
          <w:szCs w:val="22"/>
          <w:lang w:val="mk-MK"/>
        </w:rPr>
        <w:t xml:space="preserve"> дава инструкции, обезбе</w:t>
      </w:r>
      <w:r w:rsidR="001A49C9" w:rsidRPr="00B6640C">
        <w:rPr>
          <w:rFonts w:ascii="StobiSans Regular" w:hAnsi="StobiSans Regular" w:cs="Tahoma"/>
          <w:sz w:val="22"/>
          <w:szCs w:val="22"/>
          <w:lang w:val="mk-MK"/>
        </w:rPr>
        <w:t>д</w:t>
      </w:r>
      <w:r w:rsidR="00D611ED" w:rsidRPr="00B6640C">
        <w:rPr>
          <w:rFonts w:ascii="StobiSans Regular" w:hAnsi="StobiSans Regular" w:cs="Tahoma"/>
          <w:sz w:val="22"/>
          <w:szCs w:val="22"/>
          <w:lang w:val="mk-MK"/>
        </w:rPr>
        <w:t>ува стручна помош</w:t>
      </w:r>
      <w:r w:rsidR="0064245A">
        <w:rPr>
          <w:rFonts w:ascii="StobiSans Regular" w:hAnsi="StobiSans Regular" w:cs="Tahoma"/>
          <w:sz w:val="22"/>
          <w:szCs w:val="22"/>
          <w:lang w:val="mk-MK"/>
        </w:rPr>
        <w:t xml:space="preserve"> </w:t>
      </w:r>
      <w:r w:rsidR="00D611ED" w:rsidRPr="00B6640C">
        <w:rPr>
          <w:rFonts w:ascii="StobiSans Regular" w:hAnsi="StobiSans Regular" w:cs="Tahoma"/>
          <w:sz w:val="22"/>
          <w:szCs w:val="22"/>
          <w:lang w:val="mk-MK"/>
        </w:rPr>
        <w:t xml:space="preserve">и бара извештаи </w:t>
      </w:r>
      <w:r w:rsidR="004E5C43" w:rsidRPr="00B6640C">
        <w:rPr>
          <w:rFonts w:ascii="StobiSans Regular" w:hAnsi="StobiSans Regular" w:cs="Tahoma"/>
          <w:sz w:val="22"/>
          <w:szCs w:val="22"/>
          <w:lang w:val="mk-MK"/>
        </w:rPr>
        <w:t xml:space="preserve">од учесниците </w:t>
      </w:r>
      <w:r w:rsidR="00D611ED" w:rsidRPr="00B6640C">
        <w:rPr>
          <w:rFonts w:ascii="StobiSans Regular" w:hAnsi="StobiSans Regular" w:cs="Tahoma"/>
          <w:sz w:val="22"/>
          <w:szCs w:val="22"/>
          <w:lang w:val="mk-MK"/>
        </w:rPr>
        <w:t>за реализација</w:t>
      </w:r>
      <w:r w:rsidR="001A49C9" w:rsidRPr="00B6640C">
        <w:rPr>
          <w:rFonts w:ascii="StobiSans Regular" w:hAnsi="StobiSans Regular" w:cs="Tahoma"/>
          <w:sz w:val="22"/>
          <w:szCs w:val="22"/>
          <w:lang w:val="mk-MK"/>
        </w:rPr>
        <w:t>та</w:t>
      </w:r>
      <w:r w:rsidR="00D611ED" w:rsidRPr="00B6640C">
        <w:rPr>
          <w:rFonts w:ascii="StobiSans Regular" w:hAnsi="StobiSans Regular" w:cs="Tahoma"/>
          <w:sz w:val="22"/>
          <w:szCs w:val="22"/>
          <w:lang w:val="mk-MK"/>
        </w:rPr>
        <w:t xml:space="preserve"> на пописните активности</w:t>
      </w:r>
      <w:r>
        <w:rPr>
          <w:rFonts w:ascii="StobiSans Regular" w:hAnsi="StobiSans Regular" w:cs="Tahoma"/>
          <w:sz w:val="22"/>
          <w:szCs w:val="22"/>
          <w:lang w:val="mk-MK"/>
        </w:rPr>
        <w:t>,</w:t>
      </w:r>
    </w:p>
    <w:p w14:paraId="657A76C3" w14:textId="6110D878" w:rsidR="00A7758B" w:rsidRPr="0064245A" w:rsidRDefault="00896D55"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с</w:t>
      </w:r>
      <w:r w:rsidR="00A7758B" w:rsidRPr="0064245A">
        <w:rPr>
          <w:rFonts w:ascii="StobiSans Regular" w:hAnsi="StobiSans Regular" w:cs="Tahoma"/>
          <w:sz w:val="22"/>
          <w:szCs w:val="22"/>
          <w:lang w:val="mk-MK"/>
        </w:rPr>
        <w:t xml:space="preserve">оработува со надлежните министерства, единиците на локалната самоуправа и </w:t>
      </w:r>
      <w:r w:rsidR="001A49C9" w:rsidRPr="0064245A">
        <w:rPr>
          <w:rFonts w:ascii="StobiSans Regular" w:hAnsi="StobiSans Regular" w:cs="Tahoma"/>
          <w:sz w:val="22"/>
          <w:szCs w:val="22"/>
          <w:lang w:val="mk-MK"/>
        </w:rPr>
        <w:t>со</w:t>
      </w:r>
      <w:r w:rsidR="0064245A">
        <w:rPr>
          <w:rFonts w:ascii="StobiSans Regular" w:hAnsi="StobiSans Regular" w:cs="Tahoma"/>
          <w:sz w:val="22"/>
          <w:szCs w:val="22"/>
          <w:lang w:val="mk-MK"/>
        </w:rPr>
        <w:t xml:space="preserve"> </w:t>
      </w:r>
      <w:r w:rsidR="00A7758B" w:rsidRPr="0064245A">
        <w:rPr>
          <w:rFonts w:ascii="StobiSans Regular" w:hAnsi="StobiSans Regular" w:cs="Tahoma"/>
          <w:sz w:val="22"/>
          <w:szCs w:val="22"/>
          <w:lang w:val="mk-MK"/>
        </w:rPr>
        <w:t>други органи, организации, агенции и тела на Владата</w:t>
      </w:r>
      <w:r>
        <w:rPr>
          <w:rFonts w:ascii="StobiSans Regular" w:hAnsi="StobiSans Regular" w:cs="Tahoma"/>
          <w:sz w:val="22"/>
          <w:szCs w:val="22"/>
          <w:lang w:val="mk-MK"/>
        </w:rPr>
        <w:t>,</w:t>
      </w:r>
    </w:p>
    <w:p w14:paraId="6FC4CADE" w14:textId="50EEEA2B" w:rsidR="00184D32" w:rsidRDefault="00896D55"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о</w:t>
      </w:r>
      <w:r w:rsidR="00184D32" w:rsidRPr="00B6640C">
        <w:rPr>
          <w:rFonts w:ascii="StobiSans Regular" w:hAnsi="StobiSans Regular" w:cs="Tahoma"/>
          <w:sz w:val="22"/>
          <w:szCs w:val="22"/>
          <w:lang w:val="mk-MK"/>
        </w:rPr>
        <w:t>безбедува инструменти (</w:t>
      </w:r>
      <w:r w:rsidR="00EE4DFF">
        <w:rPr>
          <w:rFonts w:ascii="StobiSans Regular" w:hAnsi="StobiSans Regular" w:cs="Tahoma"/>
          <w:sz w:val="22"/>
          <w:szCs w:val="22"/>
          <w:lang w:val="mk-MK"/>
        </w:rPr>
        <w:t xml:space="preserve">методолошки </w:t>
      </w:r>
      <w:r w:rsidR="00EE4DFF" w:rsidRPr="00B6640C">
        <w:rPr>
          <w:rFonts w:ascii="StobiSans Regular" w:hAnsi="StobiSans Regular" w:cs="Tahoma"/>
          <w:sz w:val="22"/>
          <w:szCs w:val="22"/>
          <w:lang w:val="mk-MK"/>
        </w:rPr>
        <w:t>упатства</w:t>
      </w:r>
      <w:r w:rsidR="00EE4DFF">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технички средства, и друго)</w:t>
      </w:r>
      <w:r w:rsidR="0064245A">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за</w:t>
      </w:r>
      <w:r w:rsidR="0064245A">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 xml:space="preserve">спроведување на Пописот и ги доставува до комисиите за пописните </w:t>
      </w:r>
      <w:r w:rsidR="00EB6387" w:rsidRPr="00B6640C">
        <w:rPr>
          <w:rFonts w:ascii="StobiSans Regular" w:hAnsi="StobiSans Regular" w:cs="Tahoma"/>
          <w:sz w:val="22"/>
          <w:szCs w:val="22"/>
          <w:lang w:val="mk-MK"/>
        </w:rPr>
        <w:t>реон</w:t>
      </w:r>
      <w:r w:rsidR="00184D32" w:rsidRPr="00B6640C">
        <w:rPr>
          <w:rFonts w:ascii="StobiSans Regular" w:hAnsi="StobiSans Regular" w:cs="Tahoma"/>
          <w:sz w:val="22"/>
          <w:szCs w:val="22"/>
          <w:lang w:val="mk-MK"/>
        </w:rPr>
        <w:t>и и другите</w:t>
      </w:r>
      <w:r w:rsidR="0064245A">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надлежни органи за спроведување на Пописот</w:t>
      </w:r>
      <w:r w:rsidR="000E26BA" w:rsidRPr="00B6640C">
        <w:rPr>
          <w:rFonts w:ascii="StobiSans Regular" w:hAnsi="StobiSans Regular" w:cs="Tahoma"/>
          <w:sz w:val="22"/>
          <w:szCs w:val="22"/>
          <w:lang w:val="mk-MK"/>
        </w:rPr>
        <w:t xml:space="preserve"> утврдени во членот </w:t>
      </w:r>
      <w:r w:rsidR="0059276F" w:rsidRPr="00B6640C">
        <w:rPr>
          <w:rFonts w:ascii="StobiSans Regular" w:hAnsi="StobiSans Regular" w:cs="Tahoma"/>
          <w:sz w:val="22"/>
          <w:szCs w:val="22"/>
          <w:lang w:val="mk-MK"/>
        </w:rPr>
        <w:t xml:space="preserve">15 </w:t>
      </w:r>
      <w:r w:rsidR="000E26BA" w:rsidRPr="00B6640C">
        <w:rPr>
          <w:rFonts w:ascii="StobiSans Regular" w:hAnsi="StobiSans Regular" w:cs="Tahoma"/>
          <w:sz w:val="22"/>
          <w:szCs w:val="22"/>
          <w:lang w:val="mk-MK"/>
        </w:rPr>
        <w:t xml:space="preserve">од овој </w:t>
      </w:r>
      <w:r w:rsidR="00D07A7D">
        <w:rPr>
          <w:rFonts w:ascii="StobiSans Regular" w:hAnsi="StobiSans Regular" w:cs="Tahoma"/>
          <w:sz w:val="22"/>
          <w:szCs w:val="22"/>
          <w:lang w:val="mk-MK"/>
        </w:rPr>
        <w:t>З</w:t>
      </w:r>
      <w:r w:rsidR="000E26BA" w:rsidRPr="00B6640C">
        <w:rPr>
          <w:rFonts w:ascii="StobiSans Regular" w:hAnsi="StobiSans Regular" w:cs="Tahoma"/>
          <w:sz w:val="22"/>
          <w:szCs w:val="22"/>
          <w:lang w:val="mk-MK"/>
        </w:rPr>
        <w:t>ако</w:t>
      </w:r>
      <w:r w:rsidR="00E17609" w:rsidRPr="00B6640C">
        <w:rPr>
          <w:rFonts w:ascii="StobiSans Regular" w:hAnsi="StobiSans Regular" w:cs="Tahoma"/>
          <w:sz w:val="22"/>
          <w:szCs w:val="22"/>
          <w:lang w:val="mk-MK"/>
        </w:rPr>
        <w:t>н</w:t>
      </w:r>
      <w:r>
        <w:rPr>
          <w:rFonts w:ascii="StobiSans Regular" w:hAnsi="StobiSans Regular" w:cs="Tahoma"/>
          <w:sz w:val="22"/>
          <w:szCs w:val="22"/>
          <w:lang w:val="mk-MK"/>
        </w:rPr>
        <w:t>,</w:t>
      </w:r>
    </w:p>
    <w:p w14:paraId="288A460A" w14:textId="352BDC98" w:rsidR="001C6319" w:rsidRPr="001C6319" w:rsidRDefault="001C6319" w:rsidP="001C6319">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sidRPr="001C6319">
        <w:rPr>
          <w:rFonts w:ascii="StobiSans Regular" w:hAnsi="StobiSans Regular" w:cs="Tahoma"/>
          <w:sz w:val="22"/>
          <w:szCs w:val="22"/>
          <w:lang w:val="mk-MK"/>
        </w:rPr>
        <w:t>подготвува, организира и спроведува п</w:t>
      </w:r>
      <w:r>
        <w:rPr>
          <w:rFonts w:ascii="StobiSans Regular" w:hAnsi="StobiSans Regular" w:cs="Tahoma"/>
          <w:sz w:val="22"/>
          <w:szCs w:val="22"/>
          <w:lang w:val="mk-MK"/>
        </w:rPr>
        <w:t>илот</w:t>
      </w:r>
      <w:r w:rsidRPr="001C6319">
        <w:rPr>
          <w:rFonts w:ascii="StobiSans Regular" w:hAnsi="StobiSans Regular" w:cs="Tahoma"/>
          <w:sz w:val="22"/>
          <w:szCs w:val="22"/>
          <w:lang w:val="mk-MK"/>
        </w:rPr>
        <w:t xml:space="preserve"> истражување,</w:t>
      </w:r>
    </w:p>
    <w:p w14:paraId="31289CAB" w14:textId="3663562E" w:rsidR="00D611ED" w:rsidRPr="00B6640C" w:rsidRDefault="00896D55"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п</w:t>
      </w:r>
      <w:r w:rsidR="00D611ED" w:rsidRPr="00B6640C">
        <w:rPr>
          <w:rFonts w:ascii="StobiSans Regular" w:hAnsi="StobiSans Regular" w:cs="Tahoma"/>
          <w:sz w:val="22"/>
          <w:szCs w:val="22"/>
          <w:lang w:val="mk-MK"/>
        </w:rPr>
        <w:t xml:space="preserve">однесува барање за </w:t>
      </w:r>
      <w:r w:rsidR="00C56990">
        <w:rPr>
          <w:rFonts w:ascii="StobiSans Regular" w:hAnsi="StobiSans Regular" w:cs="Tahoma"/>
          <w:sz w:val="22"/>
          <w:szCs w:val="22"/>
          <w:lang w:val="mk-MK"/>
        </w:rPr>
        <w:t>поведување</w:t>
      </w:r>
      <w:r w:rsidR="00C56990" w:rsidRPr="00B6640C">
        <w:rPr>
          <w:rFonts w:ascii="StobiSans Regular" w:hAnsi="StobiSans Regular" w:cs="Tahoma"/>
          <w:sz w:val="22"/>
          <w:szCs w:val="22"/>
          <w:lang w:val="mk-MK"/>
        </w:rPr>
        <w:t xml:space="preserve"> </w:t>
      </w:r>
      <w:r w:rsidR="00D611ED" w:rsidRPr="00B6640C">
        <w:rPr>
          <w:rFonts w:ascii="StobiSans Regular" w:hAnsi="StobiSans Regular" w:cs="Tahoma"/>
          <w:sz w:val="22"/>
          <w:szCs w:val="22"/>
          <w:lang w:val="mk-MK"/>
        </w:rPr>
        <w:t xml:space="preserve">прекршочна постапка во согласност со овој </w:t>
      </w:r>
      <w:r w:rsidR="00D07A7D">
        <w:rPr>
          <w:rFonts w:ascii="StobiSans Regular" w:hAnsi="StobiSans Regular" w:cs="Tahoma"/>
          <w:sz w:val="22"/>
          <w:szCs w:val="22"/>
          <w:lang w:val="mk-MK"/>
        </w:rPr>
        <w:t>З</w:t>
      </w:r>
      <w:r w:rsidR="00D611ED" w:rsidRPr="00B6640C">
        <w:rPr>
          <w:rFonts w:ascii="StobiSans Regular" w:hAnsi="StobiSans Regular" w:cs="Tahoma"/>
          <w:sz w:val="22"/>
          <w:szCs w:val="22"/>
          <w:lang w:val="mk-MK"/>
        </w:rPr>
        <w:t>акон</w:t>
      </w:r>
      <w:r>
        <w:rPr>
          <w:rFonts w:ascii="StobiSans Regular" w:hAnsi="StobiSans Regular" w:cs="Tahoma"/>
          <w:sz w:val="22"/>
          <w:szCs w:val="22"/>
          <w:lang w:val="mk-MK"/>
        </w:rPr>
        <w:t>,</w:t>
      </w:r>
    </w:p>
    <w:p w14:paraId="6BA7A19A" w14:textId="3B5AC33F" w:rsidR="00184D32" w:rsidRPr="00B6640C" w:rsidRDefault="00896D55"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у</w:t>
      </w:r>
      <w:r w:rsidR="00184D32" w:rsidRPr="00B6640C">
        <w:rPr>
          <w:rFonts w:ascii="StobiSans Regular" w:hAnsi="StobiSans Regular" w:cs="Tahoma"/>
          <w:sz w:val="22"/>
          <w:szCs w:val="22"/>
          <w:lang w:val="mk-MK"/>
        </w:rPr>
        <w:t xml:space="preserve">тврдува Програма за обработка и објавување на податоците од Пописот, </w:t>
      </w:r>
      <w:r w:rsidR="00710FEF" w:rsidRPr="00B6640C">
        <w:rPr>
          <w:rFonts w:ascii="StobiSans Regular" w:hAnsi="StobiSans Regular" w:cs="Tahoma"/>
          <w:sz w:val="22"/>
          <w:szCs w:val="22"/>
          <w:lang w:val="mk-MK"/>
        </w:rPr>
        <w:t>во која се</w:t>
      </w:r>
      <w:r w:rsidR="0064245A">
        <w:rPr>
          <w:rFonts w:ascii="StobiSans Regular" w:hAnsi="StobiSans Regular" w:cs="Tahoma"/>
          <w:sz w:val="22"/>
          <w:szCs w:val="22"/>
          <w:lang w:val="mk-MK"/>
        </w:rPr>
        <w:t xml:space="preserve"> </w:t>
      </w:r>
      <w:r w:rsidR="00710FEF" w:rsidRPr="00B6640C">
        <w:rPr>
          <w:rFonts w:ascii="StobiSans Regular" w:hAnsi="StobiSans Regular" w:cs="Tahoma"/>
          <w:sz w:val="22"/>
          <w:szCs w:val="22"/>
          <w:lang w:val="mk-MK"/>
        </w:rPr>
        <w:t xml:space="preserve">содржани податоците и индикаторите </w:t>
      </w:r>
      <w:r w:rsidR="00E17609" w:rsidRPr="00B6640C">
        <w:rPr>
          <w:rFonts w:ascii="StobiSans Regular" w:hAnsi="StobiSans Regular" w:cs="Tahoma"/>
          <w:sz w:val="22"/>
          <w:szCs w:val="22"/>
          <w:lang w:val="mk-MK"/>
        </w:rPr>
        <w:t xml:space="preserve">што </w:t>
      </w:r>
      <w:r w:rsidR="00710FEF" w:rsidRPr="00B6640C">
        <w:rPr>
          <w:rFonts w:ascii="StobiSans Regular" w:hAnsi="StobiSans Regular" w:cs="Tahoma"/>
          <w:sz w:val="22"/>
          <w:szCs w:val="22"/>
          <w:lang w:val="mk-MK"/>
        </w:rPr>
        <w:t xml:space="preserve">ќе </w:t>
      </w:r>
      <w:r w:rsidR="00E17609" w:rsidRPr="00B6640C">
        <w:rPr>
          <w:rFonts w:ascii="StobiSans Regular" w:hAnsi="StobiSans Regular" w:cs="Tahoma"/>
          <w:sz w:val="22"/>
          <w:szCs w:val="22"/>
          <w:lang w:val="mk-MK"/>
        </w:rPr>
        <w:t xml:space="preserve">бидат </w:t>
      </w:r>
      <w:r w:rsidR="00710FEF" w:rsidRPr="00B6640C">
        <w:rPr>
          <w:rFonts w:ascii="StobiSans Regular" w:hAnsi="StobiSans Regular" w:cs="Tahoma"/>
          <w:sz w:val="22"/>
          <w:szCs w:val="22"/>
          <w:lang w:val="mk-MK"/>
        </w:rPr>
        <w:t>објав</w:t>
      </w:r>
      <w:r w:rsidR="00E17609" w:rsidRPr="00B6640C">
        <w:rPr>
          <w:rFonts w:ascii="StobiSans Regular" w:hAnsi="StobiSans Regular" w:cs="Tahoma"/>
          <w:sz w:val="22"/>
          <w:szCs w:val="22"/>
          <w:lang w:val="mk-MK"/>
        </w:rPr>
        <w:t>ени</w:t>
      </w:r>
      <w:r w:rsidR="00710FEF" w:rsidRPr="00B6640C">
        <w:rPr>
          <w:rFonts w:ascii="StobiSans Regular" w:hAnsi="StobiSans Regular" w:cs="Tahoma"/>
          <w:sz w:val="22"/>
          <w:szCs w:val="22"/>
          <w:lang w:val="mk-MK"/>
        </w:rPr>
        <w:t xml:space="preserve"> од Пописот</w:t>
      </w:r>
      <w:r>
        <w:rPr>
          <w:rFonts w:ascii="StobiSans Regular" w:hAnsi="StobiSans Regular" w:cs="Tahoma"/>
          <w:sz w:val="22"/>
          <w:szCs w:val="22"/>
          <w:lang w:val="mk-MK"/>
        </w:rPr>
        <w:t>,</w:t>
      </w:r>
    </w:p>
    <w:p w14:paraId="18EF93FF" w14:textId="7F7CEA38" w:rsidR="00184D32" w:rsidRPr="00B6640C" w:rsidRDefault="00896D55"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в</w:t>
      </w:r>
      <w:r w:rsidR="00184D32" w:rsidRPr="00B6640C">
        <w:rPr>
          <w:rFonts w:ascii="StobiSans Regular" w:hAnsi="StobiSans Regular" w:cs="Tahoma"/>
          <w:sz w:val="22"/>
          <w:szCs w:val="22"/>
          <w:lang w:val="mk-MK"/>
        </w:rPr>
        <w:t>рши обработка на пописниот материјал</w:t>
      </w:r>
      <w:r>
        <w:rPr>
          <w:rFonts w:ascii="StobiSans Regular" w:hAnsi="StobiSans Regular" w:cs="Tahoma"/>
          <w:sz w:val="22"/>
          <w:szCs w:val="22"/>
          <w:lang w:val="mk-MK"/>
        </w:rPr>
        <w:t>,</w:t>
      </w:r>
    </w:p>
    <w:p w14:paraId="3A0D6BA3" w14:textId="2F3CE963" w:rsidR="00184D32" w:rsidRPr="00B6640C" w:rsidRDefault="00896D55"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г</w:t>
      </w:r>
      <w:r w:rsidR="00FD2745" w:rsidRPr="00B6640C">
        <w:rPr>
          <w:rFonts w:ascii="StobiSans Regular" w:hAnsi="StobiSans Regular" w:cs="Tahoma"/>
          <w:sz w:val="22"/>
          <w:szCs w:val="22"/>
          <w:lang w:val="mk-MK"/>
        </w:rPr>
        <w:t>и</w:t>
      </w:r>
      <w:r w:rsidR="00184D32" w:rsidRPr="00B6640C">
        <w:rPr>
          <w:rFonts w:ascii="StobiSans Regular" w:hAnsi="StobiSans Regular" w:cs="Tahoma"/>
          <w:sz w:val="22"/>
          <w:szCs w:val="22"/>
          <w:lang w:val="mk-MK"/>
        </w:rPr>
        <w:t xml:space="preserve"> објавува резултати</w:t>
      </w:r>
      <w:r w:rsidR="00AA2493" w:rsidRPr="00B6640C">
        <w:rPr>
          <w:rFonts w:ascii="StobiSans Regular" w:hAnsi="StobiSans Regular" w:cs="Tahoma"/>
          <w:sz w:val="22"/>
          <w:szCs w:val="22"/>
          <w:lang w:val="mk-MK"/>
        </w:rPr>
        <w:t>те</w:t>
      </w:r>
      <w:r w:rsidR="00184D32" w:rsidRPr="00B6640C">
        <w:rPr>
          <w:rFonts w:ascii="StobiSans Regular" w:hAnsi="StobiSans Regular" w:cs="Tahoma"/>
          <w:sz w:val="22"/>
          <w:szCs w:val="22"/>
          <w:lang w:val="mk-MK"/>
        </w:rPr>
        <w:t xml:space="preserve"> од Пописот</w:t>
      </w:r>
      <w:r>
        <w:rPr>
          <w:rFonts w:ascii="StobiSans Regular" w:hAnsi="StobiSans Regular" w:cs="Tahoma"/>
          <w:sz w:val="22"/>
          <w:szCs w:val="22"/>
          <w:lang w:val="mk-MK"/>
        </w:rPr>
        <w:t>,</w:t>
      </w:r>
      <w:r w:rsidR="00184D32" w:rsidRPr="00B6640C">
        <w:rPr>
          <w:rFonts w:ascii="StobiSans Regular" w:hAnsi="StobiSans Regular" w:cs="Tahoma"/>
          <w:sz w:val="22"/>
          <w:szCs w:val="22"/>
          <w:lang w:val="mk-MK"/>
        </w:rPr>
        <w:t xml:space="preserve">  </w:t>
      </w:r>
    </w:p>
    <w:p w14:paraId="2FE7296D" w14:textId="0E9801F9" w:rsidR="00184D32" w:rsidRPr="00B6640C" w:rsidRDefault="00896D55"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п</w:t>
      </w:r>
      <w:r w:rsidR="00184D32" w:rsidRPr="00B6640C">
        <w:rPr>
          <w:rFonts w:ascii="StobiSans Regular" w:hAnsi="StobiSans Regular" w:cs="Tahoma"/>
          <w:sz w:val="22"/>
          <w:szCs w:val="22"/>
          <w:lang w:val="mk-MK"/>
        </w:rPr>
        <w:t xml:space="preserve">рименува технички и организациски мерки за заштита на податоците, </w:t>
      </w:r>
      <w:r w:rsidR="00AA2493" w:rsidRPr="00B6640C">
        <w:rPr>
          <w:rFonts w:ascii="StobiSans Regular" w:hAnsi="StobiSans Regular" w:cs="Tahoma"/>
          <w:sz w:val="22"/>
          <w:szCs w:val="22"/>
          <w:lang w:val="mk-MK"/>
        </w:rPr>
        <w:t xml:space="preserve">во </w:t>
      </w:r>
      <w:r w:rsidR="00184D32" w:rsidRPr="00B6640C">
        <w:rPr>
          <w:rFonts w:ascii="StobiSans Regular" w:hAnsi="StobiSans Regular" w:cs="Tahoma"/>
          <w:sz w:val="22"/>
          <w:szCs w:val="22"/>
          <w:lang w:val="mk-MK"/>
        </w:rPr>
        <w:t>согласно</w:t>
      </w:r>
      <w:r w:rsidR="00AA2493" w:rsidRPr="00B6640C">
        <w:rPr>
          <w:rFonts w:ascii="StobiSans Regular" w:hAnsi="StobiSans Regular" w:cs="Tahoma"/>
          <w:sz w:val="22"/>
          <w:szCs w:val="22"/>
          <w:lang w:val="mk-MK"/>
        </w:rPr>
        <w:t>ст</w:t>
      </w:r>
      <w:r w:rsidR="0064245A">
        <w:rPr>
          <w:rFonts w:ascii="StobiSans Regular" w:hAnsi="StobiSans Regular" w:cs="Tahoma"/>
          <w:sz w:val="22"/>
          <w:szCs w:val="22"/>
          <w:lang w:val="mk-MK"/>
        </w:rPr>
        <w:t xml:space="preserve"> </w:t>
      </w:r>
      <w:r w:rsidR="00AA2493" w:rsidRPr="00B6640C">
        <w:rPr>
          <w:rFonts w:ascii="StobiSans Regular" w:hAnsi="StobiSans Regular" w:cs="Tahoma"/>
          <w:sz w:val="22"/>
          <w:szCs w:val="22"/>
          <w:lang w:val="mk-MK"/>
        </w:rPr>
        <w:t xml:space="preserve">со </w:t>
      </w:r>
      <w:r w:rsidR="00184D32" w:rsidRPr="00B6640C">
        <w:rPr>
          <w:rFonts w:ascii="StobiSans Regular" w:hAnsi="StobiSans Regular" w:cs="Tahoma"/>
          <w:sz w:val="22"/>
          <w:szCs w:val="22"/>
          <w:lang w:val="mk-MK"/>
        </w:rPr>
        <w:t>прописите од областа на заштита</w:t>
      </w:r>
      <w:r w:rsidR="00AA2493" w:rsidRPr="00B6640C">
        <w:rPr>
          <w:rFonts w:ascii="StobiSans Regular" w:hAnsi="StobiSans Regular" w:cs="Tahoma"/>
          <w:sz w:val="22"/>
          <w:szCs w:val="22"/>
          <w:lang w:val="mk-MK"/>
        </w:rPr>
        <w:t>та</w:t>
      </w:r>
      <w:r w:rsidR="00184D32" w:rsidRPr="00B6640C">
        <w:rPr>
          <w:rFonts w:ascii="StobiSans Regular" w:hAnsi="StobiSans Regular" w:cs="Tahoma"/>
          <w:sz w:val="22"/>
          <w:szCs w:val="22"/>
          <w:lang w:val="mk-MK"/>
        </w:rPr>
        <w:t xml:space="preserve"> на личните податоци</w:t>
      </w:r>
      <w:r>
        <w:rPr>
          <w:rFonts w:ascii="StobiSans Regular" w:hAnsi="StobiSans Regular" w:cs="Tahoma"/>
          <w:sz w:val="22"/>
          <w:szCs w:val="22"/>
          <w:lang w:val="mk-MK"/>
        </w:rPr>
        <w:t>,</w:t>
      </w:r>
      <w:r w:rsidR="00184D32" w:rsidRPr="00B6640C">
        <w:rPr>
          <w:rFonts w:ascii="StobiSans Regular" w:hAnsi="StobiSans Regular" w:cs="Tahoma"/>
          <w:sz w:val="22"/>
          <w:szCs w:val="22"/>
          <w:lang w:val="mk-MK"/>
        </w:rPr>
        <w:t xml:space="preserve"> </w:t>
      </w:r>
    </w:p>
    <w:p w14:paraId="522D12F0" w14:textId="55B58490" w:rsidR="00184D32" w:rsidRPr="00B6640C" w:rsidRDefault="00896D55"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lastRenderedPageBreak/>
        <w:t>п</w:t>
      </w:r>
      <w:r w:rsidR="00AA2493" w:rsidRPr="00B6640C">
        <w:rPr>
          <w:rFonts w:ascii="StobiSans Regular" w:hAnsi="StobiSans Regular" w:cs="Tahoma"/>
          <w:sz w:val="22"/>
          <w:szCs w:val="22"/>
          <w:lang w:val="mk-MK"/>
        </w:rPr>
        <w:t xml:space="preserve">однесува </w:t>
      </w:r>
      <w:r w:rsidR="00184D32" w:rsidRPr="00B6640C">
        <w:rPr>
          <w:rFonts w:ascii="StobiSans Regular" w:hAnsi="StobiSans Regular" w:cs="Tahoma"/>
          <w:sz w:val="22"/>
          <w:szCs w:val="22"/>
          <w:lang w:val="mk-MK"/>
        </w:rPr>
        <w:t>извештај за Пописот до Владата на Република Северна Македонија во рок</w:t>
      </w:r>
      <w:r w:rsidR="0064245A">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 xml:space="preserve">од шест месеци по спроведувањето на Пописот и </w:t>
      </w:r>
    </w:p>
    <w:p w14:paraId="263C60F3" w14:textId="5CDF4707" w:rsidR="00184D32" w:rsidRPr="00B6640C" w:rsidRDefault="00997C31"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в</w:t>
      </w:r>
      <w:r w:rsidR="00184D32" w:rsidRPr="00B6640C">
        <w:rPr>
          <w:rFonts w:ascii="StobiSans Regular" w:hAnsi="StobiSans Regular" w:cs="Tahoma"/>
          <w:sz w:val="22"/>
          <w:szCs w:val="22"/>
          <w:lang w:val="mk-MK"/>
        </w:rPr>
        <w:t xml:space="preserve">рши и други работи согласно </w:t>
      </w:r>
      <w:r w:rsidR="00AA2493" w:rsidRPr="00B6640C">
        <w:rPr>
          <w:rFonts w:ascii="StobiSans Regular" w:hAnsi="StobiSans Regular" w:cs="Tahoma"/>
          <w:sz w:val="22"/>
          <w:szCs w:val="22"/>
          <w:lang w:val="mk-MK"/>
        </w:rPr>
        <w:t xml:space="preserve">со </w:t>
      </w:r>
      <w:r w:rsidR="00A8285B" w:rsidRPr="00B6640C">
        <w:rPr>
          <w:rFonts w:ascii="StobiSans Regular" w:hAnsi="StobiSans Regular" w:cs="Tahoma"/>
          <w:sz w:val="22"/>
          <w:szCs w:val="22"/>
          <w:lang w:val="mk-MK"/>
        </w:rPr>
        <w:t>з</w:t>
      </w:r>
      <w:r w:rsidR="00184D32" w:rsidRPr="00B6640C">
        <w:rPr>
          <w:rFonts w:ascii="StobiSans Regular" w:hAnsi="StobiSans Regular" w:cs="Tahoma"/>
          <w:sz w:val="22"/>
          <w:szCs w:val="22"/>
          <w:lang w:val="mk-MK"/>
        </w:rPr>
        <w:t>акон</w:t>
      </w:r>
      <w:r w:rsidR="00AA2493" w:rsidRPr="00B6640C">
        <w:rPr>
          <w:rFonts w:ascii="StobiSans Regular" w:hAnsi="StobiSans Regular" w:cs="Tahoma"/>
          <w:sz w:val="22"/>
          <w:szCs w:val="22"/>
          <w:lang w:val="mk-MK"/>
        </w:rPr>
        <w:t>от</w:t>
      </w:r>
      <w:r w:rsidR="00184D32" w:rsidRPr="00B6640C">
        <w:rPr>
          <w:rFonts w:ascii="StobiSans Regular" w:hAnsi="StobiSans Regular" w:cs="Tahoma"/>
          <w:sz w:val="22"/>
          <w:szCs w:val="22"/>
          <w:lang w:val="mk-MK"/>
        </w:rPr>
        <w:t>.</w:t>
      </w:r>
    </w:p>
    <w:p w14:paraId="7F5FDDBB" w14:textId="77777777" w:rsidR="00184D32" w:rsidRPr="00B6640C" w:rsidRDefault="00184D32" w:rsidP="00F65267">
      <w:pPr>
        <w:pStyle w:val="Normalvovlecen"/>
        <w:numPr>
          <w:ilvl w:val="0"/>
          <w:numId w:val="3"/>
        </w:numPr>
        <w:spacing w:before="60" w:afterLines="60" w:after="144" w:line="259" w:lineRule="auto"/>
        <w:ind w:left="426" w:hanging="426"/>
        <w:rPr>
          <w:rFonts w:ascii="StobiSans Regular" w:hAnsi="StobiSans Regular" w:cs="Tahoma"/>
          <w:sz w:val="22"/>
          <w:szCs w:val="22"/>
          <w:lang w:val="mk-MK"/>
        </w:rPr>
      </w:pPr>
      <w:r w:rsidRPr="00B6640C">
        <w:rPr>
          <w:rFonts w:ascii="StobiSans Regular" w:hAnsi="StobiSans Regular" w:cs="Tahoma"/>
          <w:sz w:val="22"/>
          <w:szCs w:val="22"/>
          <w:lang w:val="mk-MK"/>
        </w:rPr>
        <w:t>Директорот на Државниот завод за статистика:</w:t>
      </w:r>
    </w:p>
    <w:p w14:paraId="1BCA3AC2" w14:textId="69119A54" w:rsidR="00184D32" w:rsidRPr="00B6640C" w:rsidRDefault="0094145C"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п</w:t>
      </w:r>
      <w:r w:rsidR="00184D32" w:rsidRPr="00B6640C">
        <w:rPr>
          <w:rFonts w:ascii="StobiSans Regular" w:hAnsi="StobiSans Regular" w:cs="Tahoma"/>
          <w:sz w:val="22"/>
          <w:szCs w:val="22"/>
          <w:lang w:val="mk-MK"/>
        </w:rPr>
        <w:t>ропишува Методологија за Пописот</w:t>
      </w:r>
      <w:r>
        <w:rPr>
          <w:rFonts w:ascii="StobiSans Regular" w:hAnsi="StobiSans Regular" w:cs="Tahoma"/>
          <w:sz w:val="22"/>
          <w:szCs w:val="22"/>
          <w:lang w:val="mk-MK"/>
        </w:rPr>
        <w:t>,</w:t>
      </w:r>
    </w:p>
    <w:p w14:paraId="383CE6A4" w14:textId="15B5AAD4" w:rsidR="00184D32" w:rsidRPr="00B6640C" w:rsidRDefault="0094145C"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ј</w:t>
      </w:r>
      <w:r w:rsidR="00184D32" w:rsidRPr="00B6640C">
        <w:rPr>
          <w:rFonts w:ascii="StobiSans Regular" w:hAnsi="StobiSans Regular" w:cs="Tahoma"/>
          <w:sz w:val="22"/>
          <w:szCs w:val="22"/>
          <w:lang w:val="mk-MK"/>
        </w:rPr>
        <w:t>а пропишува содржината на пописни</w:t>
      </w:r>
      <w:r w:rsidR="00D611ED" w:rsidRPr="00B6640C">
        <w:rPr>
          <w:rFonts w:ascii="StobiSans Regular" w:hAnsi="StobiSans Regular" w:cs="Tahoma"/>
          <w:sz w:val="22"/>
          <w:szCs w:val="22"/>
          <w:lang w:val="mk-MK"/>
        </w:rPr>
        <w:t>те</w:t>
      </w:r>
      <w:r w:rsidR="00184D32" w:rsidRPr="00B6640C">
        <w:rPr>
          <w:rFonts w:ascii="StobiSans Regular" w:hAnsi="StobiSans Regular" w:cs="Tahoma"/>
          <w:sz w:val="22"/>
          <w:szCs w:val="22"/>
          <w:lang w:val="mk-MK"/>
        </w:rPr>
        <w:t xml:space="preserve"> обрасци согласно </w:t>
      </w:r>
      <w:r w:rsidR="00C95651" w:rsidRPr="00B6640C">
        <w:rPr>
          <w:rFonts w:ascii="StobiSans Regular" w:hAnsi="StobiSans Regular" w:cs="Tahoma"/>
          <w:sz w:val="22"/>
          <w:szCs w:val="22"/>
          <w:lang w:val="mk-MK"/>
        </w:rPr>
        <w:t xml:space="preserve">со </w:t>
      </w:r>
      <w:r w:rsidR="00184D32" w:rsidRPr="00B6640C">
        <w:rPr>
          <w:rFonts w:ascii="StobiSans Regular" w:hAnsi="StobiSans Regular" w:cs="Tahoma"/>
          <w:sz w:val="22"/>
          <w:szCs w:val="22"/>
          <w:lang w:val="mk-MK"/>
        </w:rPr>
        <w:t>пропишаната</w:t>
      </w:r>
      <w:r w:rsidR="00412DB7">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Методологија за Попис</w:t>
      </w:r>
      <w:r w:rsidR="00C95651" w:rsidRPr="00B6640C">
        <w:rPr>
          <w:rFonts w:ascii="StobiSans Regular" w:hAnsi="StobiSans Regular" w:cs="Tahoma"/>
          <w:sz w:val="22"/>
          <w:szCs w:val="22"/>
          <w:lang w:val="mk-MK"/>
        </w:rPr>
        <w:t>от</w:t>
      </w:r>
      <w:r>
        <w:rPr>
          <w:rFonts w:ascii="StobiSans Regular" w:hAnsi="StobiSans Regular" w:cs="Tahoma"/>
          <w:sz w:val="22"/>
          <w:szCs w:val="22"/>
          <w:lang w:val="mk-MK"/>
        </w:rPr>
        <w:t>,</w:t>
      </w:r>
    </w:p>
    <w:p w14:paraId="1368E3F8" w14:textId="5376EE58" w:rsidR="00184D32" w:rsidRPr="00B6640C" w:rsidRDefault="0094145C"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у</w:t>
      </w:r>
      <w:r w:rsidR="00184D32" w:rsidRPr="00B6640C">
        <w:rPr>
          <w:rFonts w:ascii="StobiSans Regular" w:hAnsi="StobiSans Regular" w:cs="Tahoma"/>
          <w:sz w:val="22"/>
          <w:szCs w:val="22"/>
          <w:lang w:val="mk-MK"/>
        </w:rPr>
        <w:t>тврдува упатства и други инструменти за организација, спроведување и обработка на</w:t>
      </w:r>
      <w:r w:rsidR="00412DB7">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Пописот</w:t>
      </w:r>
      <w:r>
        <w:rPr>
          <w:rFonts w:ascii="StobiSans Regular" w:hAnsi="StobiSans Regular" w:cs="Tahoma"/>
          <w:sz w:val="22"/>
          <w:szCs w:val="22"/>
          <w:lang w:val="mk-MK"/>
        </w:rPr>
        <w:t>,</w:t>
      </w:r>
    </w:p>
    <w:p w14:paraId="39FE5206" w14:textId="09A4E474" w:rsidR="00184D32" w:rsidRPr="00B6640C" w:rsidRDefault="0094145C"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у</w:t>
      </w:r>
      <w:r w:rsidR="00184D32" w:rsidRPr="00B6640C">
        <w:rPr>
          <w:rFonts w:ascii="StobiSans Regular" w:hAnsi="StobiSans Regular" w:cs="Tahoma"/>
          <w:sz w:val="22"/>
          <w:szCs w:val="22"/>
          <w:lang w:val="mk-MK"/>
        </w:rPr>
        <w:t xml:space="preserve">тврдува Правилник за формите, техниката и начинот на </w:t>
      </w:r>
      <w:r w:rsidR="00D22E74" w:rsidRPr="00B6640C">
        <w:rPr>
          <w:rFonts w:ascii="StobiSans Regular" w:hAnsi="StobiSans Regular" w:cs="Tahoma"/>
          <w:sz w:val="22"/>
          <w:szCs w:val="22"/>
          <w:lang w:val="mk-MK"/>
        </w:rPr>
        <w:t>обезбедување</w:t>
      </w:r>
      <w:r w:rsidR="003C5699" w:rsidRPr="00B6640C">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на</w:t>
      </w:r>
      <w:r w:rsidR="00412DB7">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безбедност</w:t>
      </w:r>
      <w:r w:rsidR="00C95651" w:rsidRPr="00B6640C">
        <w:rPr>
          <w:rFonts w:ascii="StobiSans Regular" w:hAnsi="StobiSans Regular" w:cs="Tahoma"/>
          <w:sz w:val="22"/>
          <w:szCs w:val="22"/>
          <w:lang w:val="mk-MK"/>
        </w:rPr>
        <w:t>а</w:t>
      </w:r>
      <w:r w:rsidR="00184D32" w:rsidRPr="00B6640C">
        <w:rPr>
          <w:rFonts w:ascii="StobiSans Regular" w:hAnsi="StobiSans Regular" w:cs="Tahoma"/>
          <w:sz w:val="22"/>
          <w:szCs w:val="22"/>
          <w:lang w:val="mk-MK"/>
        </w:rPr>
        <w:t xml:space="preserve"> и заштита</w:t>
      </w:r>
      <w:r w:rsidR="00C95651" w:rsidRPr="00B6640C">
        <w:rPr>
          <w:rFonts w:ascii="StobiSans Regular" w:hAnsi="StobiSans Regular" w:cs="Tahoma"/>
          <w:sz w:val="22"/>
          <w:szCs w:val="22"/>
          <w:lang w:val="mk-MK"/>
        </w:rPr>
        <w:t>та</w:t>
      </w:r>
      <w:r w:rsidR="00184D32" w:rsidRPr="00B6640C">
        <w:rPr>
          <w:rFonts w:ascii="StobiSans Regular" w:hAnsi="StobiSans Regular" w:cs="Tahoma"/>
          <w:sz w:val="22"/>
          <w:szCs w:val="22"/>
          <w:lang w:val="mk-MK"/>
        </w:rPr>
        <w:t xml:space="preserve"> на личните податоци од Пописот</w:t>
      </w:r>
      <w:r>
        <w:rPr>
          <w:rFonts w:ascii="StobiSans Regular" w:hAnsi="StobiSans Regular" w:cs="Tahoma"/>
          <w:sz w:val="22"/>
          <w:szCs w:val="22"/>
          <w:lang w:val="mk-MK"/>
        </w:rPr>
        <w:t>,</w:t>
      </w:r>
    </w:p>
    <w:p w14:paraId="6C9D7B1B" w14:textId="5E235A1D" w:rsidR="00184D32" w:rsidRPr="00B6640C" w:rsidRDefault="0094145C"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г</w:t>
      </w:r>
      <w:r w:rsidR="00C95651" w:rsidRPr="00B6640C">
        <w:rPr>
          <w:rFonts w:ascii="StobiSans Regular" w:hAnsi="StobiSans Regular" w:cs="Tahoma"/>
          <w:sz w:val="22"/>
          <w:szCs w:val="22"/>
          <w:lang w:val="mk-MK"/>
        </w:rPr>
        <w:t>и</w:t>
      </w:r>
      <w:r w:rsidR="00184D32" w:rsidRPr="00B6640C">
        <w:rPr>
          <w:rFonts w:ascii="StobiSans Regular" w:hAnsi="StobiSans Regular" w:cs="Tahoma"/>
          <w:sz w:val="22"/>
          <w:szCs w:val="22"/>
          <w:lang w:val="mk-MK"/>
        </w:rPr>
        <w:t xml:space="preserve"> утврдува начинот и поблиските услови за именување членови на комисиите за</w:t>
      </w:r>
      <w:r w:rsidR="00412DB7">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 xml:space="preserve">пописните </w:t>
      </w:r>
      <w:r w:rsidR="00EB6387" w:rsidRPr="00B6640C">
        <w:rPr>
          <w:rFonts w:ascii="StobiSans Regular" w:hAnsi="StobiSans Regular" w:cs="Tahoma"/>
          <w:sz w:val="22"/>
          <w:szCs w:val="22"/>
          <w:lang w:val="mk-MK"/>
        </w:rPr>
        <w:t>реон</w:t>
      </w:r>
      <w:r w:rsidR="00184D32" w:rsidRPr="00B6640C">
        <w:rPr>
          <w:rFonts w:ascii="StobiSans Regular" w:hAnsi="StobiSans Regular" w:cs="Tahoma"/>
          <w:sz w:val="22"/>
          <w:szCs w:val="22"/>
          <w:lang w:val="mk-MK"/>
        </w:rPr>
        <w:t xml:space="preserve">и и </w:t>
      </w:r>
      <w:r w:rsidR="00C95651" w:rsidRPr="00B6640C">
        <w:rPr>
          <w:rFonts w:ascii="StobiSans Regular" w:hAnsi="StobiSans Regular" w:cs="Tahoma"/>
          <w:sz w:val="22"/>
          <w:szCs w:val="22"/>
          <w:lang w:val="mk-MK"/>
        </w:rPr>
        <w:t xml:space="preserve">за </w:t>
      </w:r>
      <w:r w:rsidR="00184D32" w:rsidRPr="00B6640C">
        <w:rPr>
          <w:rFonts w:ascii="StobiSans Regular" w:hAnsi="StobiSans Regular" w:cs="Tahoma"/>
          <w:sz w:val="22"/>
          <w:szCs w:val="22"/>
          <w:lang w:val="mk-MK"/>
        </w:rPr>
        <w:t xml:space="preserve">селекција и избор на </w:t>
      </w:r>
      <w:r w:rsidR="00EB6387" w:rsidRPr="00B6640C">
        <w:rPr>
          <w:rFonts w:ascii="StobiSans Regular" w:hAnsi="StobiSans Regular" w:cs="Tahoma"/>
          <w:sz w:val="22"/>
          <w:szCs w:val="22"/>
          <w:lang w:val="mk-MK"/>
        </w:rPr>
        <w:t>реон</w:t>
      </w:r>
      <w:r w:rsidR="00184D32" w:rsidRPr="00B6640C">
        <w:rPr>
          <w:rFonts w:ascii="StobiSans Regular" w:hAnsi="StobiSans Regular" w:cs="Tahoma"/>
          <w:sz w:val="22"/>
          <w:szCs w:val="22"/>
          <w:lang w:val="mk-MK"/>
        </w:rPr>
        <w:t>ските</w:t>
      </w:r>
      <w:r w:rsidR="00FD2745" w:rsidRPr="00B6640C">
        <w:rPr>
          <w:rFonts w:ascii="StobiSans Regular" w:hAnsi="StobiSans Regular" w:cs="Tahoma"/>
          <w:sz w:val="22"/>
          <w:szCs w:val="22"/>
          <w:lang w:val="mk-MK"/>
        </w:rPr>
        <w:t xml:space="preserve"> инструктори и</w:t>
      </w:r>
      <w:r w:rsidR="00184D32" w:rsidRPr="00B6640C">
        <w:rPr>
          <w:rFonts w:ascii="StobiSans Regular" w:hAnsi="StobiSans Regular" w:cs="Tahoma"/>
          <w:sz w:val="22"/>
          <w:szCs w:val="22"/>
          <w:lang w:val="mk-MK"/>
        </w:rPr>
        <w:t xml:space="preserve"> попишувачи</w:t>
      </w:r>
      <w:r>
        <w:rPr>
          <w:rFonts w:ascii="StobiSans Regular" w:hAnsi="StobiSans Regular" w:cs="Tahoma"/>
          <w:sz w:val="22"/>
          <w:szCs w:val="22"/>
          <w:lang w:val="mk-MK"/>
        </w:rPr>
        <w:t>,</w:t>
      </w:r>
    </w:p>
    <w:p w14:paraId="30738F6F" w14:textId="15D70A27" w:rsidR="00D05733" w:rsidRPr="00B6640C" w:rsidRDefault="0094145C"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г</w:t>
      </w:r>
      <w:r w:rsidR="00D05733" w:rsidRPr="00B6640C">
        <w:rPr>
          <w:rFonts w:ascii="StobiSans Regular" w:hAnsi="StobiSans Regular" w:cs="Tahoma"/>
          <w:sz w:val="22"/>
          <w:szCs w:val="22"/>
          <w:lang w:val="mk-MK"/>
        </w:rPr>
        <w:t>и формира Комисиите за пописните реони</w:t>
      </w:r>
      <w:r w:rsidR="00A16C81" w:rsidRPr="00B6640C">
        <w:rPr>
          <w:rFonts w:ascii="StobiSans Regular" w:hAnsi="StobiSans Regular" w:cs="Tahoma"/>
          <w:sz w:val="22"/>
          <w:szCs w:val="22"/>
          <w:lang w:val="mk-MK"/>
        </w:rPr>
        <w:t xml:space="preserve"> </w:t>
      </w:r>
      <w:r w:rsidR="00D05733" w:rsidRPr="00B6640C">
        <w:rPr>
          <w:rFonts w:ascii="StobiSans Regular" w:hAnsi="StobiSans Regular" w:cs="Tahoma"/>
          <w:sz w:val="22"/>
          <w:szCs w:val="22"/>
          <w:lang w:val="mk-MK"/>
        </w:rPr>
        <w:t>на пред</w:t>
      </w:r>
      <w:r w:rsidR="00A16C81" w:rsidRPr="00B6640C">
        <w:rPr>
          <w:rFonts w:ascii="StobiSans Regular" w:hAnsi="StobiSans Regular" w:cs="Tahoma"/>
          <w:sz w:val="22"/>
          <w:szCs w:val="22"/>
          <w:lang w:val="mk-MK"/>
        </w:rPr>
        <w:t>ло</w:t>
      </w:r>
      <w:r w:rsidR="00D05733" w:rsidRPr="00B6640C">
        <w:rPr>
          <w:rFonts w:ascii="StobiSans Regular" w:hAnsi="StobiSans Regular" w:cs="Tahoma"/>
          <w:sz w:val="22"/>
          <w:szCs w:val="22"/>
          <w:lang w:val="mk-MK"/>
        </w:rPr>
        <w:t>г на единиците на локалната</w:t>
      </w:r>
      <w:r w:rsidR="00412DB7">
        <w:rPr>
          <w:rFonts w:ascii="StobiSans Regular" w:hAnsi="StobiSans Regular" w:cs="Tahoma"/>
          <w:sz w:val="22"/>
          <w:szCs w:val="22"/>
          <w:lang w:val="mk-MK"/>
        </w:rPr>
        <w:t xml:space="preserve"> </w:t>
      </w:r>
      <w:r w:rsidR="00D05733" w:rsidRPr="00B6640C">
        <w:rPr>
          <w:rFonts w:ascii="StobiSans Regular" w:hAnsi="StobiSans Regular" w:cs="Tahoma"/>
          <w:sz w:val="22"/>
          <w:szCs w:val="22"/>
          <w:lang w:val="mk-MK"/>
        </w:rPr>
        <w:t>самоуправа</w:t>
      </w:r>
      <w:r>
        <w:rPr>
          <w:rFonts w:ascii="StobiSans Regular" w:hAnsi="StobiSans Regular" w:cs="Tahoma"/>
          <w:sz w:val="22"/>
          <w:szCs w:val="22"/>
          <w:lang w:val="mk-MK"/>
        </w:rPr>
        <w:t>,</w:t>
      </w:r>
      <w:r w:rsidR="00D05733" w:rsidRPr="00B6640C">
        <w:rPr>
          <w:rFonts w:ascii="StobiSans Regular" w:hAnsi="StobiSans Regular" w:cs="Tahoma"/>
          <w:sz w:val="22"/>
          <w:szCs w:val="22"/>
          <w:lang w:val="mk-MK"/>
        </w:rPr>
        <w:t xml:space="preserve"> </w:t>
      </w:r>
    </w:p>
    <w:p w14:paraId="7088AD39" w14:textId="05C30CD7" w:rsidR="00184D32" w:rsidRPr="00B6640C" w:rsidRDefault="0094145C"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и</w:t>
      </w:r>
      <w:r w:rsidR="00184D32" w:rsidRPr="00B6640C">
        <w:rPr>
          <w:rFonts w:ascii="StobiSans Regular" w:hAnsi="StobiSans Regular" w:cs="Tahoma"/>
          <w:sz w:val="22"/>
          <w:szCs w:val="22"/>
          <w:lang w:val="mk-MK"/>
        </w:rPr>
        <w:t>менува и разрешува државни инструктори</w:t>
      </w:r>
      <w:r>
        <w:rPr>
          <w:rFonts w:ascii="StobiSans Regular" w:hAnsi="StobiSans Regular" w:cs="Tahoma"/>
          <w:sz w:val="22"/>
          <w:szCs w:val="22"/>
          <w:lang w:val="mk-MK"/>
        </w:rPr>
        <w:t>,</w:t>
      </w:r>
    </w:p>
    <w:p w14:paraId="466A4BA2" w14:textId="1DCD2285" w:rsidR="00184D32" w:rsidRPr="00B6640C" w:rsidRDefault="0094145C"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ф</w:t>
      </w:r>
      <w:r w:rsidR="00184D32" w:rsidRPr="00B6640C">
        <w:rPr>
          <w:rFonts w:ascii="StobiSans Regular" w:hAnsi="StobiSans Regular" w:cs="Tahoma"/>
          <w:sz w:val="22"/>
          <w:szCs w:val="22"/>
          <w:lang w:val="mk-MK"/>
        </w:rPr>
        <w:t xml:space="preserve">ормира стручно тело </w:t>
      </w:r>
      <w:r w:rsidR="00C95651" w:rsidRPr="00B6640C">
        <w:rPr>
          <w:rFonts w:ascii="StobiSans Regular" w:hAnsi="StobiSans Regular" w:cs="Tahoma"/>
          <w:sz w:val="22"/>
          <w:szCs w:val="22"/>
          <w:lang w:val="mk-MK"/>
        </w:rPr>
        <w:t>–</w:t>
      </w:r>
      <w:r w:rsidR="00184D32" w:rsidRPr="00B6640C">
        <w:rPr>
          <w:rFonts w:ascii="StobiSans Regular" w:hAnsi="StobiSans Regular" w:cs="Tahoma"/>
          <w:sz w:val="22"/>
          <w:szCs w:val="22"/>
          <w:lang w:val="mk-MK"/>
        </w:rPr>
        <w:t xml:space="preserve"> Биро за попис </w:t>
      </w:r>
      <w:r w:rsidR="00C95651" w:rsidRPr="00B6640C">
        <w:rPr>
          <w:rFonts w:ascii="StobiSans Regular" w:hAnsi="StobiSans Regular" w:cs="Tahoma"/>
          <w:sz w:val="22"/>
          <w:szCs w:val="22"/>
          <w:lang w:val="mk-MK"/>
        </w:rPr>
        <w:t>–</w:t>
      </w:r>
      <w:r w:rsidR="00184D32" w:rsidRPr="00B6640C">
        <w:rPr>
          <w:rFonts w:ascii="StobiSans Regular" w:hAnsi="StobiSans Regular" w:cs="Tahoma"/>
          <w:sz w:val="22"/>
          <w:szCs w:val="22"/>
          <w:lang w:val="mk-MK"/>
        </w:rPr>
        <w:t xml:space="preserve"> за извршување на задачите на Државниот</w:t>
      </w:r>
      <w:r w:rsidR="00412DB7">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завод за статистика во подготовката, организацијата и спроведувањето на Пописот</w:t>
      </w:r>
    </w:p>
    <w:p w14:paraId="76E45D4A" w14:textId="463870CA" w:rsidR="00184D32" w:rsidRPr="00B6640C" w:rsidRDefault="0094145C"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г</w:t>
      </w:r>
      <w:r w:rsidR="00184D32" w:rsidRPr="00B6640C">
        <w:rPr>
          <w:rFonts w:ascii="StobiSans Regular" w:hAnsi="StobiSans Regular" w:cs="Tahoma"/>
          <w:sz w:val="22"/>
          <w:szCs w:val="22"/>
          <w:lang w:val="mk-MK"/>
        </w:rPr>
        <w:t>о утврдува финансискиот план за користење на обезбедените средства за Пописот</w:t>
      </w:r>
      <w:r>
        <w:rPr>
          <w:rFonts w:ascii="StobiSans Regular" w:hAnsi="StobiSans Regular" w:cs="Tahoma"/>
          <w:sz w:val="22"/>
          <w:szCs w:val="22"/>
          <w:lang w:val="mk-MK"/>
        </w:rPr>
        <w:t>,</w:t>
      </w:r>
    </w:p>
    <w:p w14:paraId="1E2D64AD" w14:textId="3EA140A3" w:rsidR="00880422" w:rsidRPr="00B6640C" w:rsidRDefault="0094145C"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г</w:t>
      </w:r>
      <w:r w:rsidR="00880422" w:rsidRPr="00B6640C">
        <w:rPr>
          <w:rFonts w:ascii="StobiSans Regular" w:hAnsi="StobiSans Regular" w:cs="Tahoma"/>
          <w:sz w:val="22"/>
          <w:szCs w:val="22"/>
          <w:lang w:val="mk-MK"/>
        </w:rPr>
        <w:t>и утврдува начинот и поблиските услови за утврдување надоместок за извршените</w:t>
      </w:r>
      <w:r w:rsidR="00412DB7">
        <w:rPr>
          <w:rFonts w:ascii="StobiSans Regular" w:hAnsi="StobiSans Regular" w:cs="Tahoma"/>
          <w:sz w:val="22"/>
          <w:szCs w:val="22"/>
          <w:lang w:val="mk-MK"/>
        </w:rPr>
        <w:t xml:space="preserve"> </w:t>
      </w:r>
      <w:r w:rsidR="00880422" w:rsidRPr="00B6640C">
        <w:rPr>
          <w:rFonts w:ascii="StobiSans Regular" w:hAnsi="StobiSans Regular" w:cs="Tahoma"/>
          <w:sz w:val="22"/>
          <w:szCs w:val="22"/>
          <w:lang w:val="mk-MK"/>
        </w:rPr>
        <w:t>работи на учесниците во Пописот, по предлог на Бирото за Попис и</w:t>
      </w:r>
    </w:p>
    <w:p w14:paraId="5B0B1F7E" w14:textId="778386D3" w:rsidR="00184D32" w:rsidRPr="00B6640C" w:rsidRDefault="0094145C" w:rsidP="00F65267">
      <w:pPr>
        <w:pStyle w:val="Normalvovlecen"/>
        <w:numPr>
          <w:ilvl w:val="0"/>
          <w:numId w:val="2"/>
        </w:numPr>
        <w:tabs>
          <w:tab w:val="clear" w:pos="1734"/>
          <w:tab w:val="num" w:pos="851"/>
        </w:tabs>
        <w:spacing w:before="60" w:afterLines="60" w:after="144" w:line="259" w:lineRule="auto"/>
        <w:ind w:left="851" w:hanging="284"/>
        <w:rPr>
          <w:rFonts w:ascii="StobiSans Regular" w:hAnsi="StobiSans Regular" w:cs="Tahoma"/>
          <w:sz w:val="22"/>
          <w:szCs w:val="22"/>
          <w:lang w:val="mk-MK"/>
        </w:rPr>
      </w:pPr>
      <w:r>
        <w:rPr>
          <w:rFonts w:ascii="StobiSans Regular" w:hAnsi="StobiSans Regular" w:cs="Tahoma"/>
          <w:sz w:val="22"/>
          <w:szCs w:val="22"/>
          <w:lang w:val="mk-MK"/>
        </w:rPr>
        <w:t>в</w:t>
      </w:r>
      <w:r w:rsidR="00184D32" w:rsidRPr="00B6640C">
        <w:rPr>
          <w:rFonts w:ascii="StobiSans Regular" w:hAnsi="StobiSans Regular" w:cs="Tahoma"/>
          <w:sz w:val="22"/>
          <w:szCs w:val="22"/>
          <w:lang w:val="mk-MK"/>
        </w:rPr>
        <w:t xml:space="preserve">рши и други работи согласно </w:t>
      </w:r>
      <w:r w:rsidR="00C95651" w:rsidRPr="00B6640C">
        <w:rPr>
          <w:rFonts w:ascii="StobiSans Regular" w:hAnsi="StobiSans Regular" w:cs="Tahoma"/>
          <w:sz w:val="22"/>
          <w:szCs w:val="22"/>
          <w:lang w:val="mk-MK"/>
        </w:rPr>
        <w:t xml:space="preserve">со </w:t>
      </w:r>
      <w:r w:rsidR="00184D32" w:rsidRPr="00B6640C">
        <w:rPr>
          <w:rFonts w:ascii="StobiSans Regular" w:hAnsi="StobiSans Regular" w:cs="Tahoma"/>
          <w:sz w:val="22"/>
          <w:szCs w:val="22"/>
          <w:lang w:val="mk-MK"/>
        </w:rPr>
        <w:t xml:space="preserve">овој </w:t>
      </w:r>
      <w:r w:rsidR="00D07A7D">
        <w:rPr>
          <w:rFonts w:ascii="StobiSans Regular" w:hAnsi="StobiSans Regular" w:cs="Tahoma"/>
          <w:sz w:val="22"/>
          <w:szCs w:val="22"/>
          <w:lang w:val="mk-MK"/>
        </w:rPr>
        <w:t>З</w:t>
      </w:r>
      <w:r w:rsidR="00184D32" w:rsidRPr="00B6640C">
        <w:rPr>
          <w:rFonts w:ascii="StobiSans Regular" w:hAnsi="StobiSans Regular" w:cs="Tahoma"/>
          <w:sz w:val="22"/>
          <w:szCs w:val="22"/>
          <w:lang w:val="mk-MK"/>
        </w:rPr>
        <w:t>акон.</w:t>
      </w:r>
    </w:p>
    <w:p w14:paraId="65513545" w14:textId="5E07874C" w:rsidR="00723D1D" w:rsidRPr="00B6640C" w:rsidRDefault="00723D1D" w:rsidP="00F65267">
      <w:pPr>
        <w:spacing w:before="60" w:afterLines="60" w:after="144" w:line="259" w:lineRule="auto"/>
        <w:jc w:val="center"/>
        <w:rPr>
          <w:rFonts w:ascii="StobiSans Regular" w:eastAsia="Times New Roman" w:hAnsi="StobiSans Regular" w:cs="Tahoma"/>
          <w:b/>
          <w:bCs/>
          <w:color w:val="000000"/>
          <w:kern w:val="36"/>
          <w:lang w:val="mk-MK"/>
        </w:rPr>
      </w:pPr>
      <w:r w:rsidRPr="00B6640C">
        <w:rPr>
          <w:rFonts w:ascii="StobiSans Regular" w:eastAsia="Times New Roman" w:hAnsi="StobiSans Regular" w:cs="Tahoma"/>
          <w:b/>
          <w:bCs/>
          <w:color w:val="000000"/>
          <w:kern w:val="36"/>
          <w:lang w:val="mk-MK"/>
        </w:rPr>
        <w:t>Член 14</w:t>
      </w:r>
    </w:p>
    <w:p w14:paraId="77757CEB" w14:textId="5F38D9CD" w:rsidR="00723D1D" w:rsidRPr="00B6640C" w:rsidRDefault="00723D1D" w:rsidP="00F65267">
      <w:pPr>
        <w:spacing w:before="60" w:afterLines="60" w:after="144" w:line="259" w:lineRule="auto"/>
        <w:ind w:firstLine="709"/>
        <w:rPr>
          <w:rFonts w:ascii="StobiSans Regular" w:eastAsia="Times New Roman" w:hAnsi="StobiSans Regular" w:cs="Tahoma"/>
          <w:color w:val="000000"/>
          <w:kern w:val="36"/>
          <w:lang w:val="mk-MK"/>
        </w:rPr>
      </w:pPr>
      <w:r w:rsidRPr="00B6640C">
        <w:rPr>
          <w:rFonts w:ascii="StobiSans Regular" w:eastAsia="Times New Roman" w:hAnsi="StobiSans Regular" w:cs="Tahoma"/>
          <w:color w:val="000000"/>
          <w:kern w:val="36"/>
          <w:lang w:val="mk-MK"/>
        </w:rPr>
        <w:t>Постпописното истражување ќе се спроведува во случајно избрани пописни кругови и општини.</w:t>
      </w:r>
    </w:p>
    <w:p w14:paraId="71462FF1" w14:textId="2308757A" w:rsidR="00723D1D" w:rsidRPr="00B6640C" w:rsidRDefault="00723D1D" w:rsidP="00F65267">
      <w:pPr>
        <w:spacing w:before="60" w:afterLines="60" w:after="144" w:line="259" w:lineRule="auto"/>
        <w:ind w:firstLine="709"/>
        <w:rPr>
          <w:rFonts w:ascii="StobiSans Regular" w:eastAsia="Times New Roman" w:hAnsi="StobiSans Regular" w:cs="Tahoma"/>
          <w:color w:val="000000"/>
          <w:kern w:val="36"/>
          <w:lang w:val="mk-MK"/>
        </w:rPr>
      </w:pPr>
      <w:r w:rsidRPr="00B6640C">
        <w:rPr>
          <w:rFonts w:ascii="StobiSans Regular" w:eastAsia="Times New Roman" w:hAnsi="StobiSans Regular" w:cs="Tahoma"/>
          <w:color w:val="000000"/>
          <w:kern w:val="36"/>
          <w:lang w:val="mk-MK"/>
        </w:rPr>
        <w:t>Постпописното истражување од став 1 на овој член ќе се врши на посебни обрасци.</w:t>
      </w:r>
    </w:p>
    <w:p w14:paraId="2CAA1209" w14:textId="168F814B" w:rsidR="00723D1D" w:rsidRPr="00B6640C" w:rsidRDefault="00723D1D" w:rsidP="00F65267">
      <w:pPr>
        <w:spacing w:before="60" w:afterLines="60" w:after="144" w:line="259" w:lineRule="auto"/>
        <w:ind w:firstLine="709"/>
        <w:rPr>
          <w:rFonts w:ascii="StobiSans Regular" w:eastAsia="Times New Roman" w:hAnsi="StobiSans Regular" w:cs="Tahoma"/>
          <w:color w:val="000000"/>
          <w:kern w:val="36"/>
          <w:lang w:val="mk-MK"/>
        </w:rPr>
      </w:pPr>
      <w:r w:rsidRPr="00B6640C">
        <w:rPr>
          <w:rFonts w:ascii="StobiSans Regular" w:eastAsia="Times New Roman" w:hAnsi="StobiSans Regular" w:cs="Tahoma"/>
          <w:color w:val="000000"/>
          <w:kern w:val="36"/>
          <w:lang w:val="mk-MK"/>
        </w:rPr>
        <w:t>Содржината на обрасците од став 2 на овој член ја пропишува директорот на Државниот завод за статистика.</w:t>
      </w:r>
    </w:p>
    <w:p w14:paraId="53534613" w14:textId="155A9930" w:rsidR="00E868AC" w:rsidRPr="00F8078E" w:rsidRDefault="00E868AC" w:rsidP="00D97F7A">
      <w:pPr>
        <w:tabs>
          <w:tab w:val="left" w:pos="4140"/>
        </w:tabs>
        <w:spacing w:before="360" w:after="120"/>
        <w:rPr>
          <w:rFonts w:ascii="StobiSans Regular" w:eastAsia="Times New Roman" w:hAnsi="StobiSans Regular" w:cs="Tahoma"/>
          <w:b/>
          <w:bCs/>
          <w:lang w:val="mk-MK" w:eastAsia="en-GB"/>
        </w:rPr>
      </w:pPr>
      <w:r w:rsidRPr="00F8078E">
        <w:rPr>
          <w:rFonts w:ascii="StobiSans Regular" w:eastAsia="Times New Roman" w:hAnsi="StobiSans Regular" w:cs="Tahoma"/>
          <w:b/>
          <w:bCs/>
          <w:lang w:val="mk-MK" w:eastAsia="en-GB"/>
        </w:rPr>
        <w:t xml:space="preserve">V. УЧЕСТВО НА </w:t>
      </w:r>
      <w:r w:rsidRPr="00F8078E">
        <w:rPr>
          <w:rFonts w:ascii="StobiSans Regular" w:eastAsia="Times New Roman" w:hAnsi="StobiSans Regular" w:cs="Tahoma"/>
          <w:b/>
          <w:lang w:val="mk-MK" w:eastAsia="en-GB"/>
        </w:rPr>
        <w:t>МИНИСТЕРСТВАТА</w:t>
      </w:r>
      <w:r w:rsidRPr="00F8078E">
        <w:rPr>
          <w:rFonts w:ascii="StobiSans Regular" w:eastAsia="Times New Roman" w:hAnsi="StobiSans Regular" w:cs="Tahoma"/>
          <w:b/>
          <w:bCs/>
          <w:lang w:val="mk-MK" w:eastAsia="en-GB"/>
        </w:rPr>
        <w:t>, ДРУГИТЕ ОРГАНИ НА ДРЖАВНАТА УПРАВА И ДРУГИ ИНСТИТУЦИИ</w:t>
      </w:r>
    </w:p>
    <w:p w14:paraId="65F423B6" w14:textId="4CD9049B" w:rsidR="00E868AC" w:rsidRPr="00B6640C" w:rsidRDefault="00E868AC" w:rsidP="00D472DC">
      <w:pPr>
        <w:shd w:val="clear" w:color="auto" w:fill="FFFFFF"/>
        <w:spacing w:before="240" w:after="120" w:line="240" w:lineRule="auto"/>
        <w:jc w:val="center"/>
        <w:outlineLvl w:val="1"/>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t xml:space="preserve">Член </w:t>
      </w:r>
      <w:r w:rsidR="00723D1D" w:rsidRPr="00B6640C">
        <w:rPr>
          <w:rFonts w:ascii="StobiSans Regular" w:eastAsia="Times New Roman" w:hAnsi="StobiSans Regular" w:cs="Tahoma"/>
          <w:b/>
          <w:bCs/>
          <w:color w:val="000000"/>
          <w:lang w:val="mk-MK"/>
        </w:rPr>
        <w:t>15</w:t>
      </w:r>
    </w:p>
    <w:p w14:paraId="55F93A42" w14:textId="1A5FE806" w:rsidR="00E868AC" w:rsidRPr="00B6640C" w:rsidRDefault="00E868AC" w:rsidP="001C7835">
      <w:pPr>
        <w:spacing w:beforeLines="60" w:before="144" w:afterLines="60" w:after="144" w:line="259" w:lineRule="auto"/>
        <w:ind w:firstLine="709"/>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Во рамките на своите надлежности утврдени со закон, во извршувањето на одредени работи од Пописот учествуваат:</w:t>
      </w:r>
    </w:p>
    <w:p w14:paraId="553CE9BD" w14:textId="1084CC12" w:rsidR="00E868AC" w:rsidRPr="00B6640C" w:rsidRDefault="00E868AC" w:rsidP="001C7835">
      <w:pPr>
        <w:spacing w:beforeLines="60" w:before="144" w:afterLines="60" w:after="144" w:line="259" w:lineRule="auto"/>
        <w:ind w:firstLine="709"/>
        <w:rPr>
          <w:rFonts w:ascii="StobiSans Regular" w:hAnsi="StobiSans Regular" w:cs="Tahoma"/>
          <w:lang w:val="mk-MK"/>
        </w:rPr>
      </w:pPr>
      <w:r w:rsidRPr="00B6640C">
        <w:rPr>
          <w:rFonts w:ascii="StobiSans Regular" w:hAnsi="StobiSans Regular" w:cs="Tahoma"/>
          <w:lang w:val="mk-MK"/>
        </w:rPr>
        <w:lastRenderedPageBreak/>
        <w:t>1.</w:t>
      </w:r>
      <w:r w:rsidR="00CB5D4E" w:rsidRPr="00B6640C">
        <w:rPr>
          <w:rFonts w:ascii="StobiSans Regular" w:hAnsi="StobiSans Regular" w:cs="Tahoma"/>
          <w:lang w:val="mk-MK"/>
        </w:rPr>
        <w:t xml:space="preserve"> </w:t>
      </w:r>
      <w:r w:rsidRPr="00B6640C">
        <w:rPr>
          <w:rFonts w:ascii="StobiSans Regular" w:hAnsi="StobiSans Regular" w:cs="Tahoma"/>
          <w:lang w:val="mk-MK"/>
        </w:rPr>
        <w:t xml:space="preserve">Министерството за </w:t>
      </w:r>
      <w:r w:rsidR="003306B8" w:rsidRPr="00B6640C">
        <w:rPr>
          <w:rFonts w:ascii="StobiSans Regular" w:hAnsi="StobiSans Regular" w:cs="Tahoma"/>
          <w:lang w:val="mk-MK"/>
        </w:rPr>
        <w:t>земјоделство, шумарство и водостопанство</w:t>
      </w:r>
    </w:p>
    <w:p w14:paraId="551B2324" w14:textId="51957726" w:rsidR="00E868AC" w:rsidRPr="00B6640C" w:rsidRDefault="009926C6" w:rsidP="001C7835">
      <w:pPr>
        <w:spacing w:beforeLines="60" w:before="144" w:afterLines="60" w:after="144" w:line="259" w:lineRule="auto"/>
        <w:ind w:firstLine="709"/>
        <w:rPr>
          <w:rFonts w:ascii="StobiSans Regular" w:hAnsi="StobiSans Regular" w:cs="Tahoma"/>
          <w:lang w:val="mk-MK"/>
        </w:rPr>
      </w:pPr>
      <w:r w:rsidRPr="00B6640C">
        <w:rPr>
          <w:rFonts w:ascii="StobiSans Regular" w:hAnsi="StobiSans Regular" w:cs="Tahoma"/>
          <w:lang w:val="mk-MK"/>
        </w:rPr>
        <w:t>2</w:t>
      </w:r>
      <w:r w:rsidR="00E868AC" w:rsidRPr="00B6640C">
        <w:rPr>
          <w:rFonts w:ascii="StobiSans Regular" w:hAnsi="StobiSans Regular" w:cs="Tahoma"/>
          <w:lang w:val="mk-MK"/>
        </w:rPr>
        <w:t>.</w:t>
      </w:r>
      <w:r w:rsidR="00CB5D4E" w:rsidRPr="00B6640C">
        <w:rPr>
          <w:rFonts w:ascii="StobiSans Regular" w:hAnsi="StobiSans Regular" w:cs="Tahoma"/>
          <w:lang w:val="mk-MK"/>
        </w:rPr>
        <w:t xml:space="preserve"> </w:t>
      </w:r>
      <w:r w:rsidR="003306B8" w:rsidRPr="00B6640C">
        <w:rPr>
          <w:rFonts w:ascii="StobiSans Regular" w:hAnsi="StobiSans Regular" w:cs="Tahoma"/>
          <w:lang w:val="mk-MK"/>
        </w:rPr>
        <w:t>Единиците на локалната самоуправа</w:t>
      </w:r>
    </w:p>
    <w:p w14:paraId="1E9A2500" w14:textId="4282AC21" w:rsidR="00E868AC" w:rsidRPr="00B6640C" w:rsidRDefault="009926C6" w:rsidP="001C7835">
      <w:pPr>
        <w:spacing w:beforeLines="60" w:before="144" w:afterLines="60" w:after="144" w:line="259" w:lineRule="auto"/>
        <w:ind w:firstLine="709"/>
        <w:rPr>
          <w:rFonts w:ascii="StobiSans Regular" w:hAnsi="StobiSans Regular" w:cs="Tahoma"/>
          <w:lang w:val="mk-MK"/>
        </w:rPr>
      </w:pPr>
      <w:r w:rsidRPr="00B6640C">
        <w:rPr>
          <w:rFonts w:ascii="StobiSans Regular" w:hAnsi="StobiSans Regular" w:cs="Tahoma"/>
          <w:lang w:val="mk-MK"/>
        </w:rPr>
        <w:t>3</w:t>
      </w:r>
      <w:r w:rsidR="00E868AC" w:rsidRPr="00B6640C">
        <w:rPr>
          <w:rFonts w:ascii="StobiSans Regular" w:hAnsi="StobiSans Regular" w:cs="Tahoma"/>
          <w:lang w:val="mk-MK"/>
        </w:rPr>
        <w:t>.</w:t>
      </w:r>
      <w:bookmarkStart w:id="2" w:name="_Hlk111544284"/>
      <w:r w:rsidR="00CB5D4E" w:rsidRPr="00B6640C">
        <w:rPr>
          <w:rFonts w:ascii="StobiSans Regular" w:hAnsi="StobiSans Regular" w:cs="Tahoma"/>
          <w:lang w:val="mk-MK"/>
        </w:rPr>
        <w:t xml:space="preserve"> </w:t>
      </w:r>
      <w:r w:rsidR="00E868AC" w:rsidRPr="00B6640C">
        <w:rPr>
          <w:rFonts w:ascii="StobiSans Regular" w:hAnsi="StobiSans Regular" w:cs="Tahoma"/>
          <w:lang w:val="mk-MK"/>
        </w:rPr>
        <w:t xml:space="preserve">Агенцијата за катастар на недвижности </w:t>
      </w:r>
      <w:bookmarkEnd w:id="2"/>
    </w:p>
    <w:p w14:paraId="0ADAE64D" w14:textId="0739DC4D" w:rsidR="00FD2745" w:rsidRPr="00B6640C" w:rsidRDefault="00145AFC" w:rsidP="001C7835">
      <w:pPr>
        <w:spacing w:beforeLines="60" w:before="144" w:afterLines="60" w:after="144" w:line="259" w:lineRule="auto"/>
        <w:ind w:firstLine="709"/>
        <w:rPr>
          <w:rFonts w:ascii="StobiSans Regular" w:hAnsi="StobiSans Regular" w:cs="Tahoma"/>
          <w:lang w:val="mk-MK"/>
        </w:rPr>
      </w:pPr>
      <w:r w:rsidRPr="00B6640C">
        <w:rPr>
          <w:rFonts w:ascii="StobiSans Regular" w:hAnsi="StobiSans Regular" w:cs="Tahoma"/>
          <w:lang w:val="mk-MK"/>
        </w:rPr>
        <w:t xml:space="preserve">4. </w:t>
      </w:r>
      <w:r w:rsidR="00833785" w:rsidRPr="00B6640C">
        <w:rPr>
          <w:rFonts w:ascii="StobiSans Regular" w:hAnsi="StobiSans Regular" w:cs="Tahoma"/>
          <w:lang w:val="mk-MK"/>
        </w:rPr>
        <w:t>Агенцијата за поттикнување на развојот на земјоделството</w:t>
      </w:r>
    </w:p>
    <w:p w14:paraId="61ED0C1D" w14:textId="4C68691C" w:rsidR="00145AFC" w:rsidRPr="00B6640C" w:rsidRDefault="00FD2745" w:rsidP="001C7835">
      <w:pPr>
        <w:spacing w:beforeLines="60" w:before="144" w:afterLines="60" w:after="144" w:line="259" w:lineRule="auto"/>
        <w:ind w:firstLine="709"/>
        <w:rPr>
          <w:rFonts w:ascii="StobiSans Regular" w:hAnsi="StobiSans Regular" w:cs="Tahoma"/>
          <w:lang w:val="mk-MK"/>
        </w:rPr>
      </w:pPr>
      <w:r w:rsidRPr="00B6640C">
        <w:rPr>
          <w:rFonts w:ascii="StobiSans Regular" w:hAnsi="StobiSans Regular" w:cs="Tahoma"/>
          <w:lang w:val="mk-MK"/>
        </w:rPr>
        <w:t>5.</w:t>
      </w:r>
      <w:r w:rsidR="00CB5D4E" w:rsidRPr="00B6640C">
        <w:rPr>
          <w:rFonts w:ascii="StobiSans Regular" w:hAnsi="StobiSans Regular" w:cs="Tahoma"/>
          <w:lang w:val="mk-MK"/>
        </w:rPr>
        <w:t xml:space="preserve"> </w:t>
      </w:r>
      <w:r w:rsidRPr="00B6640C">
        <w:rPr>
          <w:rFonts w:ascii="StobiSans Regular" w:hAnsi="StobiSans Regular" w:cs="Tahoma"/>
          <w:lang w:val="mk-MK"/>
        </w:rPr>
        <w:t>Агенцијата за храна и ветеринарство</w:t>
      </w:r>
      <w:r w:rsidR="00AA16EE" w:rsidRPr="00B6640C">
        <w:rPr>
          <w:rFonts w:ascii="StobiSans Regular" w:hAnsi="StobiSans Regular" w:cs="Tahoma"/>
          <w:lang w:val="mk-MK"/>
        </w:rPr>
        <w:t xml:space="preserve"> и </w:t>
      </w:r>
      <w:r w:rsidR="00145AFC" w:rsidRPr="00B6640C">
        <w:rPr>
          <w:rFonts w:ascii="StobiSans Regular" w:hAnsi="StobiSans Regular" w:cs="Tahoma"/>
          <w:lang w:val="mk-MK"/>
        </w:rPr>
        <w:t xml:space="preserve"> </w:t>
      </w:r>
    </w:p>
    <w:p w14:paraId="34997B8F" w14:textId="52817758" w:rsidR="00BC3C66" w:rsidRPr="00B6640C" w:rsidRDefault="00AA16EE" w:rsidP="001C7835">
      <w:pPr>
        <w:spacing w:beforeLines="60" w:before="144" w:afterLines="60" w:after="144" w:line="259" w:lineRule="auto"/>
        <w:ind w:firstLine="709"/>
        <w:rPr>
          <w:rFonts w:ascii="StobiSans Regular" w:hAnsi="StobiSans Regular" w:cs="Tahoma"/>
          <w:lang w:val="mk-MK"/>
        </w:rPr>
      </w:pPr>
      <w:r w:rsidRPr="00B6640C">
        <w:rPr>
          <w:rFonts w:ascii="StobiSans Regular" w:hAnsi="StobiSans Regular" w:cs="Tahoma"/>
          <w:lang w:val="mk-MK"/>
        </w:rPr>
        <w:t>6</w:t>
      </w:r>
      <w:r w:rsidR="00E868AC" w:rsidRPr="00B6640C">
        <w:rPr>
          <w:rFonts w:ascii="StobiSans Regular" w:hAnsi="StobiSans Regular" w:cs="Tahoma"/>
          <w:lang w:val="mk-MK"/>
        </w:rPr>
        <w:t>.</w:t>
      </w:r>
      <w:r w:rsidR="00CB5D4E" w:rsidRPr="00B6640C">
        <w:rPr>
          <w:rFonts w:ascii="StobiSans Regular" w:hAnsi="StobiSans Regular" w:cs="Tahoma"/>
          <w:lang w:val="mk-MK"/>
        </w:rPr>
        <w:t xml:space="preserve"> </w:t>
      </w:r>
      <w:r w:rsidR="003306B8" w:rsidRPr="00B6640C">
        <w:rPr>
          <w:rFonts w:ascii="StobiSans Regular" w:hAnsi="StobiSans Regular" w:cs="Tahoma"/>
          <w:lang w:val="mk-MK"/>
        </w:rPr>
        <w:t>Други органи, организации и институции</w:t>
      </w:r>
      <w:r w:rsidR="00CB5D4E" w:rsidRPr="00B6640C">
        <w:rPr>
          <w:rFonts w:ascii="StobiSans Regular" w:hAnsi="StobiSans Regular" w:cs="Tahoma"/>
          <w:lang w:val="mk-MK"/>
        </w:rPr>
        <w:t>.</w:t>
      </w:r>
    </w:p>
    <w:p w14:paraId="2039F2D1" w14:textId="507221E2" w:rsidR="00921D25" w:rsidRPr="00B6640C" w:rsidRDefault="00921D25" w:rsidP="001C7835">
      <w:pPr>
        <w:spacing w:beforeLines="60" w:before="144" w:afterLines="60" w:after="144" w:line="259" w:lineRule="auto"/>
        <w:jc w:val="center"/>
        <w:rPr>
          <w:rFonts w:ascii="StobiSans Regular" w:eastAsia="Times New Roman" w:hAnsi="StobiSans Regular" w:cs="Tahoma"/>
          <w:b/>
          <w:bCs/>
          <w:lang w:val="mk-MK" w:eastAsia="en-GB"/>
        </w:rPr>
      </w:pPr>
      <w:r w:rsidRPr="00B6640C">
        <w:rPr>
          <w:rFonts w:ascii="StobiSans Regular" w:eastAsia="Times New Roman" w:hAnsi="StobiSans Regular" w:cs="Tahoma"/>
          <w:b/>
          <w:bCs/>
          <w:lang w:val="mk-MK" w:eastAsia="en-GB"/>
        </w:rPr>
        <w:t>Министерство за земјоделство, шумарство и водостопанство</w:t>
      </w:r>
    </w:p>
    <w:p w14:paraId="79DD0783" w14:textId="5AB7BFE9" w:rsidR="00921D25" w:rsidRPr="00B6640C" w:rsidRDefault="002213E2" w:rsidP="001C7835">
      <w:pPr>
        <w:shd w:val="clear" w:color="auto" w:fill="FFFFFF"/>
        <w:spacing w:beforeLines="60" w:before="144" w:afterLines="60" w:after="144" w:line="259" w:lineRule="auto"/>
        <w:jc w:val="center"/>
        <w:outlineLvl w:val="1"/>
        <w:rPr>
          <w:rFonts w:ascii="StobiSans Regular" w:eastAsia="Times New Roman" w:hAnsi="StobiSans Regular" w:cs="Tahoma"/>
          <w:b/>
          <w:bCs/>
          <w:lang w:val="mk-MK" w:eastAsia="en-GB"/>
        </w:rPr>
      </w:pPr>
      <w:r w:rsidRPr="00B6640C">
        <w:rPr>
          <w:rFonts w:ascii="StobiSans Regular" w:eastAsia="Times New Roman" w:hAnsi="StobiSans Regular" w:cs="Tahoma"/>
          <w:b/>
          <w:bCs/>
          <w:lang w:val="mk-MK" w:eastAsia="en-GB"/>
        </w:rPr>
        <w:t xml:space="preserve">Член </w:t>
      </w:r>
      <w:r w:rsidR="00723D1D" w:rsidRPr="00B6640C">
        <w:rPr>
          <w:rFonts w:ascii="StobiSans Regular" w:eastAsia="Times New Roman" w:hAnsi="StobiSans Regular" w:cs="Tahoma"/>
          <w:b/>
          <w:bCs/>
          <w:lang w:val="mk-MK" w:eastAsia="en-GB"/>
        </w:rPr>
        <w:t>16</w:t>
      </w:r>
    </w:p>
    <w:p w14:paraId="6D1C43E1" w14:textId="458AC041" w:rsidR="00C548E3" w:rsidRPr="00B6640C" w:rsidRDefault="00C548E3" w:rsidP="001C7835">
      <w:pPr>
        <w:spacing w:beforeLines="60" w:before="144" w:afterLines="60" w:after="144" w:line="259" w:lineRule="auto"/>
        <w:rPr>
          <w:rFonts w:ascii="StobiSans Regular" w:hAnsi="StobiSans Regular" w:cs="Tahoma"/>
          <w:lang w:val="mk-MK"/>
        </w:rPr>
      </w:pPr>
      <w:r w:rsidRPr="00B6640C">
        <w:rPr>
          <w:rFonts w:ascii="StobiSans Regular" w:hAnsi="StobiSans Regular" w:cs="Tahoma"/>
          <w:lang w:val="mk-MK"/>
        </w:rPr>
        <w:t>Министерството за земјоделство, шумарство и водостопанство</w:t>
      </w:r>
      <w:r w:rsidR="00290A7F" w:rsidRPr="00B6640C">
        <w:rPr>
          <w:rFonts w:ascii="StobiSans Regular" w:hAnsi="StobiSans Regular" w:cs="Tahoma"/>
          <w:lang w:val="mk-MK"/>
        </w:rPr>
        <w:t xml:space="preserve"> </w:t>
      </w:r>
      <w:r w:rsidR="00290A7F" w:rsidRPr="00B6640C">
        <w:rPr>
          <w:rFonts w:ascii="StobiSans Regular" w:hAnsi="StobiSans Regular" w:cs="Tahoma"/>
          <w:lang w:val="mk-MK" w:eastAsia="en-GB"/>
        </w:rPr>
        <w:t>ги врш</w:t>
      </w:r>
      <w:r w:rsidR="00CB5D4E" w:rsidRPr="00B6640C">
        <w:rPr>
          <w:rFonts w:ascii="StobiSans Regular" w:hAnsi="StobiSans Regular" w:cs="Tahoma"/>
          <w:lang w:val="mk-MK" w:eastAsia="en-GB"/>
        </w:rPr>
        <w:t>и</w:t>
      </w:r>
      <w:r w:rsidR="00290A7F" w:rsidRPr="00B6640C">
        <w:rPr>
          <w:rFonts w:ascii="StobiSans Regular" w:hAnsi="StobiSans Regular" w:cs="Tahoma"/>
          <w:lang w:val="mk-MK" w:eastAsia="en-GB"/>
        </w:rPr>
        <w:t xml:space="preserve"> следните работи</w:t>
      </w:r>
      <w:r w:rsidRPr="00B6640C">
        <w:rPr>
          <w:rFonts w:ascii="StobiSans Regular" w:hAnsi="StobiSans Regular" w:cs="Tahoma"/>
          <w:lang w:val="mk-MK"/>
        </w:rPr>
        <w:t>:</w:t>
      </w:r>
    </w:p>
    <w:p w14:paraId="70650BA4" w14:textId="10E12F95" w:rsidR="00C548E3" w:rsidRPr="00B6640C" w:rsidRDefault="00CB5D4E" w:rsidP="001C7835">
      <w:pPr>
        <w:pStyle w:val="ListParagraph"/>
        <w:numPr>
          <w:ilvl w:val="0"/>
          <w:numId w:val="7"/>
        </w:numPr>
        <w:spacing w:beforeLines="60" w:before="144" w:afterLines="60" w:after="144" w:line="259" w:lineRule="auto"/>
        <w:rPr>
          <w:rFonts w:ascii="StobiSans Regular" w:hAnsi="StobiSans Regular" w:cs="Tahoma"/>
          <w:lang w:val="mk-MK"/>
        </w:rPr>
      </w:pPr>
      <w:r w:rsidRPr="00B6640C">
        <w:rPr>
          <w:rFonts w:ascii="StobiSans Regular" w:hAnsi="StobiSans Regular" w:cs="Tahoma"/>
          <w:lang w:val="mk-MK"/>
        </w:rPr>
        <w:t>М</w:t>
      </w:r>
      <w:r w:rsidR="00C548E3" w:rsidRPr="00B6640C">
        <w:rPr>
          <w:rFonts w:ascii="StobiSans Regular" w:hAnsi="StobiSans Regular" w:cs="Tahoma"/>
          <w:lang w:val="mk-MK"/>
        </w:rPr>
        <w:t xml:space="preserve">у дава </w:t>
      </w:r>
      <w:r w:rsidR="007C6F50" w:rsidRPr="00B6640C">
        <w:rPr>
          <w:rFonts w:ascii="StobiSans Regular" w:hAnsi="StobiSans Regular" w:cs="Tahoma"/>
          <w:lang w:val="mk-MK"/>
        </w:rPr>
        <w:t>организаци</w:t>
      </w:r>
      <w:r w:rsidR="00D2488C" w:rsidRPr="00B6640C">
        <w:rPr>
          <w:rFonts w:ascii="StobiSans Regular" w:hAnsi="StobiSans Regular" w:cs="Tahoma"/>
          <w:lang w:val="mk-MK"/>
        </w:rPr>
        <w:t>оно</w:t>
      </w:r>
      <w:r w:rsidR="00F1132B" w:rsidRPr="00B6640C">
        <w:rPr>
          <w:rFonts w:ascii="StobiSans Regular" w:hAnsi="StobiSans Regular" w:cs="Tahoma"/>
          <w:lang w:val="mk-MK"/>
        </w:rPr>
        <w:t>-</w:t>
      </w:r>
      <w:r w:rsidR="007C6F50" w:rsidRPr="00B6640C">
        <w:rPr>
          <w:rFonts w:ascii="StobiSans Regular" w:hAnsi="StobiSans Regular" w:cs="Tahoma"/>
          <w:lang w:val="mk-MK"/>
        </w:rPr>
        <w:t>техничка</w:t>
      </w:r>
      <w:r w:rsidR="00601655" w:rsidRPr="00B6640C">
        <w:rPr>
          <w:rFonts w:ascii="StobiSans Regular" w:hAnsi="StobiSans Regular" w:cs="Tahoma"/>
          <w:lang w:val="mk-MK"/>
        </w:rPr>
        <w:t xml:space="preserve"> и</w:t>
      </w:r>
      <w:r w:rsidR="007C6F50" w:rsidRPr="00B6640C">
        <w:rPr>
          <w:rFonts w:ascii="StobiSans Regular" w:hAnsi="StobiSans Regular" w:cs="Tahoma"/>
          <w:lang w:val="mk-MK"/>
        </w:rPr>
        <w:t xml:space="preserve"> стручна</w:t>
      </w:r>
      <w:r w:rsidR="00601655" w:rsidRPr="00B6640C">
        <w:rPr>
          <w:rFonts w:ascii="StobiSans Regular" w:hAnsi="StobiSans Regular" w:cs="Tahoma"/>
          <w:lang w:val="mk-MK"/>
        </w:rPr>
        <w:t xml:space="preserve"> </w:t>
      </w:r>
      <w:r w:rsidR="00C548E3" w:rsidRPr="00B6640C">
        <w:rPr>
          <w:rFonts w:ascii="StobiSans Regular" w:hAnsi="StobiSans Regular" w:cs="Tahoma"/>
          <w:lang w:val="mk-MK"/>
        </w:rPr>
        <w:t>поддршка на Државниот завод за статистика во текот на подготовк</w:t>
      </w:r>
      <w:r w:rsidRPr="00B6640C">
        <w:rPr>
          <w:rFonts w:ascii="StobiSans Regular" w:hAnsi="StobiSans Regular" w:cs="Tahoma"/>
          <w:lang w:val="mk-MK"/>
        </w:rPr>
        <w:t>ата</w:t>
      </w:r>
      <w:r w:rsidR="00C548E3" w:rsidRPr="00B6640C">
        <w:rPr>
          <w:rFonts w:ascii="StobiSans Regular" w:hAnsi="StobiSans Regular" w:cs="Tahoma"/>
          <w:lang w:val="mk-MK"/>
        </w:rPr>
        <w:t xml:space="preserve"> и спроведувањето на Пописот</w:t>
      </w:r>
    </w:p>
    <w:p w14:paraId="6F7C8AFC" w14:textId="7CC5EB23" w:rsidR="00C548E3" w:rsidRPr="00B6640C" w:rsidRDefault="00CB5D4E" w:rsidP="001C7835">
      <w:pPr>
        <w:pStyle w:val="ListParagraph"/>
        <w:numPr>
          <w:ilvl w:val="0"/>
          <w:numId w:val="7"/>
        </w:numPr>
        <w:spacing w:beforeLines="60" w:before="144" w:afterLines="60" w:after="144" w:line="259" w:lineRule="auto"/>
        <w:rPr>
          <w:rFonts w:ascii="StobiSans Regular" w:hAnsi="StobiSans Regular" w:cs="Tahoma"/>
          <w:lang w:val="mk-MK"/>
        </w:rPr>
      </w:pPr>
      <w:r w:rsidRPr="00B6640C">
        <w:rPr>
          <w:rFonts w:ascii="StobiSans Regular" w:hAnsi="StobiSans Regular" w:cs="Tahoma"/>
          <w:lang w:val="mk-MK"/>
        </w:rPr>
        <w:t>О</w:t>
      </w:r>
      <w:r w:rsidR="00C548E3" w:rsidRPr="00B6640C">
        <w:rPr>
          <w:rFonts w:ascii="StobiSans Regular" w:hAnsi="StobiSans Regular" w:cs="Tahoma"/>
          <w:lang w:val="mk-MK"/>
        </w:rPr>
        <w:t>безбедува пристап до административните податоци потребни за спроведување на Пописот</w:t>
      </w:r>
    </w:p>
    <w:p w14:paraId="682E42CF" w14:textId="77777777" w:rsidR="001342DC" w:rsidRPr="00B6640C" w:rsidRDefault="001342DC" w:rsidP="001C7835">
      <w:pPr>
        <w:pStyle w:val="ListParagraph"/>
        <w:numPr>
          <w:ilvl w:val="0"/>
          <w:numId w:val="7"/>
        </w:numPr>
        <w:spacing w:beforeLines="60" w:before="144" w:afterLines="60" w:after="144" w:line="259" w:lineRule="auto"/>
        <w:rPr>
          <w:rFonts w:ascii="StobiSans Regular" w:hAnsi="StobiSans Regular" w:cs="Tahoma"/>
          <w:lang w:val="mk-MK"/>
        </w:rPr>
      </w:pPr>
      <w:r w:rsidRPr="00B6640C">
        <w:rPr>
          <w:rFonts w:ascii="StobiSans Regular" w:hAnsi="StobiSans Regular" w:cs="Tahoma"/>
          <w:lang w:val="mk-MK"/>
        </w:rPr>
        <w:t xml:space="preserve">Дава поддршка за информирање на населението и деловните субјекти за потребата и значењето на Пописот </w:t>
      </w:r>
    </w:p>
    <w:p w14:paraId="75A14F38" w14:textId="32D6E4A9" w:rsidR="00C548E3" w:rsidRPr="00B6640C" w:rsidRDefault="00CB5D4E" w:rsidP="001C7835">
      <w:pPr>
        <w:pStyle w:val="ListParagraph"/>
        <w:numPr>
          <w:ilvl w:val="0"/>
          <w:numId w:val="7"/>
        </w:numPr>
        <w:spacing w:beforeLines="60" w:before="144" w:afterLines="60" w:after="144" w:line="259" w:lineRule="auto"/>
        <w:rPr>
          <w:rFonts w:ascii="StobiSans Regular" w:hAnsi="StobiSans Regular" w:cs="Tahoma"/>
          <w:lang w:val="mk-MK"/>
        </w:rPr>
      </w:pPr>
      <w:r w:rsidRPr="00B6640C">
        <w:rPr>
          <w:rFonts w:ascii="StobiSans Regular" w:hAnsi="StobiSans Regular" w:cs="Tahoma"/>
          <w:lang w:val="mk-MK"/>
        </w:rPr>
        <w:t>О</w:t>
      </w:r>
      <w:r w:rsidR="00C548E3" w:rsidRPr="00B6640C">
        <w:rPr>
          <w:rFonts w:ascii="StobiSans Regular" w:hAnsi="StobiSans Regular" w:cs="Tahoma"/>
          <w:lang w:val="mk-MK"/>
        </w:rPr>
        <w:t>безбедува бесплатно користење на просториите во своите локални единици за потребите на спроведување на Пописот</w:t>
      </w:r>
    </w:p>
    <w:p w14:paraId="48690E2E" w14:textId="3B885AFB" w:rsidR="00C548E3" w:rsidRPr="00B6640C" w:rsidRDefault="00CB5D4E" w:rsidP="001C7835">
      <w:pPr>
        <w:pStyle w:val="ListParagraph"/>
        <w:numPr>
          <w:ilvl w:val="0"/>
          <w:numId w:val="7"/>
        </w:numPr>
        <w:spacing w:beforeLines="60" w:before="144" w:afterLines="60" w:after="144" w:line="259" w:lineRule="auto"/>
        <w:rPr>
          <w:rFonts w:ascii="StobiSans Regular" w:hAnsi="StobiSans Regular" w:cs="Tahoma"/>
          <w:lang w:val="mk-MK"/>
        </w:rPr>
      </w:pPr>
      <w:r w:rsidRPr="00B6640C">
        <w:rPr>
          <w:rFonts w:ascii="StobiSans Regular" w:hAnsi="StobiSans Regular" w:cs="Tahoma"/>
          <w:lang w:val="mk-MK"/>
        </w:rPr>
        <w:t>В</w:t>
      </w:r>
      <w:r w:rsidR="00C548E3" w:rsidRPr="00B6640C">
        <w:rPr>
          <w:rFonts w:ascii="StobiSans Regular" w:hAnsi="StobiSans Regular" w:cs="Tahoma"/>
          <w:lang w:val="mk-MK"/>
        </w:rPr>
        <w:t xml:space="preserve">рши и други активности од </w:t>
      </w:r>
      <w:r w:rsidRPr="00B6640C">
        <w:rPr>
          <w:rFonts w:ascii="StobiSans Regular" w:hAnsi="StobiSans Regular" w:cs="Tahoma"/>
          <w:lang w:val="mk-MK"/>
        </w:rPr>
        <w:t xml:space="preserve">својот </w:t>
      </w:r>
      <w:r w:rsidR="00C548E3" w:rsidRPr="00B6640C">
        <w:rPr>
          <w:rFonts w:ascii="StobiSans Regular" w:hAnsi="StobiSans Regular" w:cs="Tahoma"/>
          <w:lang w:val="mk-MK"/>
        </w:rPr>
        <w:t xml:space="preserve">делокруг и надлежност утврдени со овој </w:t>
      </w:r>
      <w:r w:rsidR="00F1132B" w:rsidRPr="00B6640C">
        <w:rPr>
          <w:rFonts w:ascii="StobiSans Regular" w:hAnsi="StobiSans Regular" w:cs="Tahoma"/>
          <w:lang w:val="mk-MK"/>
        </w:rPr>
        <w:t>З</w:t>
      </w:r>
      <w:r w:rsidR="00C548E3" w:rsidRPr="00B6640C">
        <w:rPr>
          <w:rFonts w:ascii="StobiSans Regular" w:hAnsi="StobiSans Regular" w:cs="Tahoma"/>
          <w:lang w:val="mk-MK"/>
        </w:rPr>
        <w:t xml:space="preserve">акон. </w:t>
      </w:r>
    </w:p>
    <w:p w14:paraId="5903F47B" w14:textId="18081450" w:rsidR="00A00068" w:rsidRPr="00B6640C" w:rsidRDefault="00A00068" w:rsidP="001C7835">
      <w:pPr>
        <w:spacing w:beforeLines="60" w:before="144" w:afterLines="60" w:after="144" w:line="259" w:lineRule="auto"/>
        <w:jc w:val="center"/>
        <w:rPr>
          <w:rFonts w:ascii="StobiSans Regular" w:eastAsia="Times New Roman" w:hAnsi="StobiSans Regular" w:cs="Tahoma"/>
          <w:b/>
          <w:bCs/>
          <w:lang w:val="mk-MK" w:eastAsia="en-GB"/>
        </w:rPr>
      </w:pPr>
      <w:r w:rsidRPr="00B6640C">
        <w:rPr>
          <w:rFonts w:ascii="StobiSans Regular" w:eastAsia="Times New Roman" w:hAnsi="StobiSans Regular" w:cs="Tahoma"/>
          <w:b/>
          <w:bCs/>
          <w:lang w:val="mk-MK" w:eastAsia="en-GB"/>
        </w:rPr>
        <w:t>Единици на локалната самоуправа</w:t>
      </w:r>
    </w:p>
    <w:p w14:paraId="6F3FBF7C" w14:textId="75A0144D" w:rsidR="002213E2" w:rsidRPr="00B6640C" w:rsidRDefault="002213E2" w:rsidP="001C7835">
      <w:pPr>
        <w:shd w:val="clear" w:color="auto" w:fill="FFFFFF"/>
        <w:spacing w:beforeLines="60" w:before="144" w:afterLines="60" w:after="144" w:line="259" w:lineRule="auto"/>
        <w:jc w:val="center"/>
        <w:outlineLvl w:val="1"/>
        <w:rPr>
          <w:rFonts w:ascii="StobiSans Regular" w:hAnsi="StobiSans Regular" w:cs="Tahoma"/>
          <w:b/>
          <w:bCs/>
          <w:lang w:val="mk-MK" w:eastAsia="en-GB"/>
        </w:rPr>
      </w:pPr>
      <w:r w:rsidRPr="00B6640C">
        <w:rPr>
          <w:rFonts w:ascii="StobiSans Regular" w:hAnsi="StobiSans Regular" w:cs="Tahoma"/>
          <w:b/>
          <w:bCs/>
          <w:lang w:val="mk-MK" w:eastAsia="en-GB"/>
        </w:rPr>
        <w:t xml:space="preserve">Член </w:t>
      </w:r>
      <w:r w:rsidR="00723D1D" w:rsidRPr="00B6640C">
        <w:rPr>
          <w:rFonts w:ascii="StobiSans Regular" w:hAnsi="StobiSans Regular" w:cs="Tahoma"/>
          <w:b/>
          <w:bCs/>
          <w:lang w:val="mk-MK" w:eastAsia="en-GB"/>
        </w:rPr>
        <w:t>17</w:t>
      </w:r>
    </w:p>
    <w:p w14:paraId="757F2507" w14:textId="77777777" w:rsidR="00710FEF" w:rsidRPr="00B6640C" w:rsidRDefault="001B2935" w:rsidP="001C7835">
      <w:pPr>
        <w:spacing w:beforeLines="60" w:before="144" w:afterLines="60" w:after="144" w:line="259" w:lineRule="auto"/>
        <w:rPr>
          <w:rFonts w:ascii="StobiSans Regular" w:hAnsi="StobiSans Regular" w:cs="Tahoma"/>
          <w:lang w:val="mk-MK" w:eastAsia="en-GB"/>
        </w:rPr>
      </w:pPr>
      <w:r w:rsidRPr="00B6640C">
        <w:rPr>
          <w:rFonts w:ascii="StobiSans Regular" w:hAnsi="StobiSans Regular" w:cs="Tahoma"/>
          <w:lang w:val="mk-MK" w:eastAsia="en-GB"/>
        </w:rPr>
        <w:tab/>
      </w:r>
      <w:r w:rsidR="00A00068" w:rsidRPr="00B6640C">
        <w:rPr>
          <w:rFonts w:ascii="StobiSans Regular" w:hAnsi="StobiSans Regular" w:cs="Tahoma"/>
          <w:lang w:val="mk-MK" w:eastAsia="en-GB"/>
        </w:rPr>
        <w:t>Единиците на локалната самоуправа ги вршат следните работи:</w:t>
      </w:r>
      <w:r w:rsidR="00CA2C5A" w:rsidRPr="00B6640C">
        <w:rPr>
          <w:rFonts w:ascii="StobiSans Regular" w:hAnsi="StobiSans Regular" w:cs="Tahoma"/>
          <w:lang w:val="mk-MK" w:eastAsia="en-GB"/>
        </w:rPr>
        <w:t xml:space="preserve"> </w:t>
      </w:r>
    </w:p>
    <w:p w14:paraId="6DFF291B" w14:textId="7BCC54BA" w:rsidR="00710FEF" w:rsidRPr="00B6640C" w:rsidRDefault="00CB5D4E" w:rsidP="001C7835">
      <w:pPr>
        <w:pStyle w:val="ListParagraph"/>
        <w:numPr>
          <w:ilvl w:val="0"/>
          <w:numId w:val="13"/>
        </w:numPr>
        <w:spacing w:beforeLines="60" w:before="144" w:afterLines="60" w:after="144" w:line="259" w:lineRule="auto"/>
        <w:rPr>
          <w:rFonts w:ascii="StobiSans Regular" w:hAnsi="StobiSans Regular" w:cs="Tahoma"/>
          <w:lang w:val="mk-MK" w:eastAsia="en-GB"/>
        </w:rPr>
      </w:pPr>
      <w:r w:rsidRPr="00B6640C">
        <w:rPr>
          <w:rFonts w:ascii="StobiSans Regular" w:hAnsi="StobiSans Regular" w:cs="Tahoma"/>
          <w:lang w:val="mk-MK" w:eastAsia="en-GB"/>
        </w:rPr>
        <w:t>П</w:t>
      </w:r>
      <w:r w:rsidR="00A00068" w:rsidRPr="00B6640C">
        <w:rPr>
          <w:rFonts w:ascii="StobiSans Regular" w:hAnsi="StobiSans Regular" w:cs="Tahoma"/>
          <w:lang w:val="mk-MK" w:eastAsia="en-GB"/>
        </w:rPr>
        <w:t xml:space="preserve">редлагаат членови во </w:t>
      </w:r>
      <w:r w:rsidR="006D484B" w:rsidRPr="00B6640C">
        <w:rPr>
          <w:rFonts w:ascii="StobiSans Regular" w:hAnsi="StobiSans Regular" w:cs="Tahoma"/>
          <w:lang w:val="mk-MK" w:eastAsia="en-GB"/>
        </w:rPr>
        <w:t>к</w:t>
      </w:r>
      <w:r w:rsidR="00C548E3" w:rsidRPr="00B6640C">
        <w:rPr>
          <w:rFonts w:ascii="StobiSans Regular" w:hAnsi="StobiSans Regular" w:cs="Tahoma"/>
          <w:lang w:val="mk-MK" w:eastAsia="en-GB"/>
        </w:rPr>
        <w:t xml:space="preserve">омисијата за пописниот </w:t>
      </w:r>
      <w:r w:rsidR="00EB6387" w:rsidRPr="00B6640C">
        <w:rPr>
          <w:rFonts w:ascii="StobiSans Regular" w:hAnsi="StobiSans Regular" w:cs="Tahoma"/>
          <w:lang w:val="mk-MK" w:eastAsia="en-GB"/>
        </w:rPr>
        <w:t>реон</w:t>
      </w:r>
      <w:r w:rsidR="00A00068" w:rsidRPr="00B6640C">
        <w:rPr>
          <w:rFonts w:ascii="StobiSans Regular" w:hAnsi="StobiSans Regular" w:cs="Tahoma"/>
          <w:lang w:val="mk-MK" w:eastAsia="en-GB"/>
        </w:rPr>
        <w:t xml:space="preserve"> </w:t>
      </w:r>
    </w:p>
    <w:p w14:paraId="5DFF6DE6" w14:textId="71F865A1" w:rsidR="00710FEF" w:rsidRPr="00B6640C" w:rsidRDefault="00CB5D4E" w:rsidP="001C7835">
      <w:pPr>
        <w:pStyle w:val="ListParagraph"/>
        <w:numPr>
          <w:ilvl w:val="0"/>
          <w:numId w:val="13"/>
        </w:numPr>
        <w:spacing w:beforeLines="60" w:before="144" w:afterLines="60" w:after="144" w:line="259" w:lineRule="auto"/>
        <w:rPr>
          <w:rFonts w:ascii="StobiSans Regular" w:hAnsi="StobiSans Regular" w:cs="Tahoma"/>
          <w:lang w:val="mk-MK" w:eastAsia="en-GB"/>
        </w:rPr>
      </w:pPr>
      <w:r w:rsidRPr="00B6640C">
        <w:rPr>
          <w:rFonts w:ascii="StobiSans Regular" w:hAnsi="StobiSans Regular" w:cs="Tahoma"/>
          <w:lang w:val="mk-MK" w:eastAsia="en-GB"/>
        </w:rPr>
        <w:t xml:space="preserve">Обезбедуваат </w:t>
      </w:r>
      <w:r w:rsidR="00A00068" w:rsidRPr="00B6640C">
        <w:rPr>
          <w:rFonts w:ascii="StobiSans Regular" w:hAnsi="StobiSans Regular" w:cs="Tahoma"/>
          <w:lang w:val="mk-MK" w:eastAsia="en-GB"/>
        </w:rPr>
        <w:t xml:space="preserve">простории за работа на </w:t>
      </w:r>
      <w:r w:rsidR="006D484B" w:rsidRPr="00B6640C">
        <w:rPr>
          <w:rFonts w:ascii="StobiSans Regular" w:hAnsi="StobiSans Regular" w:cs="Tahoma"/>
          <w:lang w:val="mk-MK" w:eastAsia="en-GB"/>
        </w:rPr>
        <w:t>к</w:t>
      </w:r>
      <w:r w:rsidR="00C548E3" w:rsidRPr="00B6640C">
        <w:rPr>
          <w:rFonts w:ascii="StobiSans Regular" w:hAnsi="StobiSans Regular" w:cs="Tahoma"/>
          <w:lang w:val="mk-MK" w:eastAsia="en-GB"/>
        </w:rPr>
        <w:t xml:space="preserve">омисијата за пописниот </w:t>
      </w:r>
      <w:r w:rsidR="00EB6387" w:rsidRPr="00B6640C">
        <w:rPr>
          <w:rFonts w:ascii="StobiSans Regular" w:hAnsi="StobiSans Regular" w:cs="Tahoma"/>
          <w:lang w:val="mk-MK" w:eastAsia="en-GB"/>
        </w:rPr>
        <w:t>реон</w:t>
      </w:r>
      <w:r w:rsidR="00A00068" w:rsidRPr="00B6640C">
        <w:rPr>
          <w:rFonts w:ascii="StobiSans Regular" w:hAnsi="StobiSans Regular" w:cs="Tahoma"/>
          <w:lang w:val="mk-MK" w:eastAsia="en-GB"/>
        </w:rPr>
        <w:t xml:space="preserve"> </w:t>
      </w:r>
    </w:p>
    <w:p w14:paraId="5AE29B35" w14:textId="7DC82B37" w:rsidR="00710FEF" w:rsidRPr="00B6640C" w:rsidRDefault="00CB5D4E" w:rsidP="001C7835">
      <w:pPr>
        <w:pStyle w:val="ListParagraph"/>
        <w:numPr>
          <w:ilvl w:val="0"/>
          <w:numId w:val="13"/>
        </w:numPr>
        <w:spacing w:beforeLines="60" w:before="144" w:afterLines="60" w:after="144" w:line="259" w:lineRule="auto"/>
        <w:rPr>
          <w:rFonts w:ascii="StobiSans Regular" w:hAnsi="StobiSans Regular" w:cs="Tahoma"/>
          <w:lang w:val="mk-MK" w:eastAsia="en-GB"/>
        </w:rPr>
      </w:pPr>
      <w:r w:rsidRPr="00B6640C">
        <w:rPr>
          <w:rFonts w:ascii="StobiSans Regular" w:hAnsi="StobiSans Regular" w:cs="Tahoma"/>
          <w:lang w:val="mk-MK" w:eastAsia="en-GB"/>
        </w:rPr>
        <w:t xml:space="preserve">Го </w:t>
      </w:r>
      <w:r w:rsidR="00C90D46" w:rsidRPr="00B6640C">
        <w:rPr>
          <w:rFonts w:ascii="StobiSans Regular" w:hAnsi="StobiSans Regular" w:cs="Tahoma"/>
          <w:lang w:val="mk-MK" w:eastAsia="en-GB"/>
        </w:rPr>
        <w:t xml:space="preserve">следат </w:t>
      </w:r>
      <w:r w:rsidR="00A00068" w:rsidRPr="00B6640C">
        <w:rPr>
          <w:rFonts w:ascii="StobiSans Regular" w:hAnsi="StobiSans Regular" w:cs="Tahoma"/>
          <w:lang w:val="mk-MK" w:eastAsia="en-GB"/>
        </w:rPr>
        <w:t xml:space="preserve">спроведувањето на </w:t>
      </w:r>
      <w:r w:rsidR="006D484B" w:rsidRPr="00B6640C">
        <w:rPr>
          <w:rFonts w:ascii="StobiSans Regular" w:hAnsi="StobiSans Regular" w:cs="Tahoma"/>
          <w:lang w:val="mk-MK" w:eastAsia="en-GB"/>
        </w:rPr>
        <w:t>П</w:t>
      </w:r>
      <w:r w:rsidR="00A00068" w:rsidRPr="00B6640C">
        <w:rPr>
          <w:rFonts w:ascii="StobiSans Regular" w:hAnsi="StobiSans Regular" w:cs="Tahoma"/>
          <w:lang w:val="mk-MK" w:eastAsia="en-GB"/>
        </w:rPr>
        <w:t xml:space="preserve">описот на </w:t>
      </w:r>
      <w:r w:rsidR="00AA16EE" w:rsidRPr="00B6640C">
        <w:rPr>
          <w:rFonts w:ascii="StobiSans Regular" w:hAnsi="StobiSans Regular" w:cs="Tahoma"/>
          <w:lang w:val="mk-MK" w:eastAsia="en-GB"/>
        </w:rPr>
        <w:t xml:space="preserve">подрачјето на општините </w:t>
      </w:r>
      <w:r w:rsidRPr="00B6640C">
        <w:rPr>
          <w:rFonts w:ascii="StobiSans Regular" w:hAnsi="StobiSans Regular" w:cs="Tahoma"/>
          <w:lang w:val="mk-MK" w:eastAsia="en-GB"/>
        </w:rPr>
        <w:t xml:space="preserve">што </w:t>
      </w:r>
      <w:r w:rsidR="00AA16EE" w:rsidRPr="00B6640C">
        <w:rPr>
          <w:rFonts w:ascii="StobiSans Regular" w:hAnsi="StobiSans Regular" w:cs="Tahoma"/>
          <w:lang w:val="mk-MK" w:eastAsia="en-GB"/>
        </w:rPr>
        <w:t xml:space="preserve">го </w:t>
      </w:r>
      <w:r w:rsidRPr="00B6640C">
        <w:rPr>
          <w:rFonts w:ascii="StobiSans Regular" w:hAnsi="StobiSans Regular" w:cs="Tahoma"/>
          <w:lang w:val="mk-MK" w:eastAsia="en-GB"/>
        </w:rPr>
        <w:t xml:space="preserve">составуваат </w:t>
      </w:r>
      <w:r w:rsidR="00AA16EE" w:rsidRPr="00B6640C">
        <w:rPr>
          <w:rFonts w:ascii="StobiSans Regular" w:hAnsi="StobiSans Regular" w:cs="Tahoma"/>
          <w:lang w:val="mk-MK" w:eastAsia="en-GB"/>
        </w:rPr>
        <w:t xml:space="preserve">пописниот </w:t>
      </w:r>
      <w:r w:rsidR="00EB6387" w:rsidRPr="00B6640C">
        <w:rPr>
          <w:rFonts w:ascii="StobiSans Regular" w:hAnsi="StobiSans Regular" w:cs="Tahoma"/>
          <w:lang w:val="mk-MK" w:eastAsia="en-GB"/>
        </w:rPr>
        <w:t>реон</w:t>
      </w:r>
      <w:r w:rsidR="00A00068" w:rsidRPr="00B6640C">
        <w:rPr>
          <w:rFonts w:ascii="StobiSans Regular" w:hAnsi="StobiSans Regular" w:cs="Tahoma"/>
          <w:lang w:val="mk-MK" w:eastAsia="en-GB"/>
        </w:rPr>
        <w:t xml:space="preserve">, </w:t>
      </w:r>
    </w:p>
    <w:p w14:paraId="29F6B768" w14:textId="3960B4F4" w:rsidR="00710FEF" w:rsidRPr="00B6640C" w:rsidRDefault="002376E6" w:rsidP="001C7835">
      <w:pPr>
        <w:pStyle w:val="ListParagraph"/>
        <w:numPr>
          <w:ilvl w:val="0"/>
          <w:numId w:val="13"/>
        </w:numPr>
        <w:spacing w:beforeLines="60" w:before="144" w:afterLines="60" w:after="144" w:line="259" w:lineRule="auto"/>
        <w:rPr>
          <w:rFonts w:ascii="StobiSans Regular" w:hAnsi="StobiSans Regular" w:cs="Tahoma"/>
          <w:lang w:val="mk-MK" w:eastAsia="en-GB"/>
        </w:rPr>
      </w:pPr>
      <w:r w:rsidRPr="00B6640C">
        <w:rPr>
          <w:rFonts w:ascii="StobiSans Regular" w:hAnsi="StobiSans Regular" w:cs="Tahoma"/>
          <w:lang w:val="mk-MK" w:eastAsia="en-GB"/>
        </w:rPr>
        <w:t>Ѝ д</w:t>
      </w:r>
      <w:r w:rsidR="00CB5D4E" w:rsidRPr="00B6640C">
        <w:rPr>
          <w:rFonts w:ascii="StobiSans Regular" w:hAnsi="StobiSans Regular" w:cs="Tahoma"/>
          <w:lang w:val="mk-MK" w:eastAsia="en-GB"/>
        </w:rPr>
        <w:t xml:space="preserve">аваат </w:t>
      </w:r>
      <w:r w:rsidR="00A00068" w:rsidRPr="00B6640C">
        <w:rPr>
          <w:rFonts w:ascii="StobiSans Regular" w:hAnsi="StobiSans Regular" w:cs="Tahoma"/>
          <w:lang w:val="mk-MK" w:eastAsia="en-GB"/>
        </w:rPr>
        <w:t xml:space="preserve">помош на </w:t>
      </w:r>
      <w:r w:rsidR="006D484B" w:rsidRPr="00B6640C">
        <w:rPr>
          <w:rFonts w:ascii="StobiSans Regular" w:hAnsi="StobiSans Regular" w:cs="Tahoma"/>
          <w:lang w:val="mk-MK" w:eastAsia="en-GB"/>
        </w:rPr>
        <w:t>к</w:t>
      </w:r>
      <w:r w:rsidR="00C548E3" w:rsidRPr="00B6640C">
        <w:rPr>
          <w:rFonts w:ascii="StobiSans Regular" w:hAnsi="StobiSans Regular" w:cs="Tahoma"/>
          <w:lang w:val="mk-MK" w:eastAsia="en-GB"/>
        </w:rPr>
        <w:t xml:space="preserve">омисијата за пописниот </w:t>
      </w:r>
      <w:r w:rsidR="00EB6387" w:rsidRPr="00B6640C">
        <w:rPr>
          <w:rFonts w:ascii="StobiSans Regular" w:hAnsi="StobiSans Regular" w:cs="Tahoma"/>
          <w:lang w:val="mk-MK" w:eastAsia="en-GB"/>
        </w:rPr>
        <w:t>реон</w:t>
      </w:r>
      <w:r w:rsidR="00A00068" w:rsidRPr="00B6640C">
        <w:rPr>
          <w:rFonts w:ascii="StobiSans Regular" w:hAnsi="StobiSans Regular" w:cs="Tahoma"/>
          <w:lang w:val="mk-MK" w:eastAsia="en-GB"/>
        </w:rPr>
        <w:t xml:space="preserve"> во </w:t>
      </w:r>
      <w:r w:rsidR="00B043A8" w:rsidRPr="00B6640C">
        <w:rPr>
          <w:rFonts w:ascii="StobiSans Regular" w:hAnsi="StobiSans Regular" w:cs="Tahoma"/>
          <w:lang w:val="mk-MK" w:eastAsia="en-GB"/>
        </w:rPr>
        <w:t>извршување</w:t>
      </w:r>
      <w:r w:rsidR="00CB5D4E" w:rsidRPr="00B6640C">
        <w:rPr>
          <w:rFonts w:ascii="StobiSans Regular" w:hAnsi="StobiSans Regular" w:cs="Tahoma"/>
          <w:lang w:val="mk-MK" w:eastAsia="en-GB"/>
        </w:rPr>
        <w:t>то</w:t>
      </w:r>
      <w:r w:rsidR="00B043A8" w:rsidRPr="00B6640C">
        <w:rPr>
          <w:rFonts w:ascii="StobiSans Regular" w:hAnsi="StobiSans Regular" w:cs="Tahoma"/>
          <w:lang w:val="mk-MK" w:eastAsia="en-GB"/>
        </w:rPr>
        <w:t xml:space="preserve"> </w:t>
      </w:r>
      <w:r w:rsidR="00A00068" w:rsidRPr="00B6640C">
        <w:rPr>
          <w:rFonts w:ascii="StobiSans Regular" w:hAnsi="StobiSans Regular" w:cs="Tahoma"/>
          <w:lang w:val="mk-MK" w:eastAsia="en-GB"/>
        </w:rPr>
        <w:t xml:space="preserve">на пописните задачи и </w:t>
      </w:r>
    </w:p>
    <w:p w14:paraId="3EC1B30F" w14:textId="4E0AD932" w:rsidR="00EA4D47" w:rsidRPr="00B6640C" w:rsidRDefault="002376E6" w:rsidP="001C7835">
      <w:pPr>
        <w:pStyle w:val="ListParagraph"/>
        <w:numPr>
          <w:ilvl w:val="0"/>
          <w:numId w:val="13"/>
        </w:numPr>
        <w:spacing w:beforeLines="60" w:before="144" w:afterLines="60" w:after="144" w:line="259" w:lineRule="auto"/>
        <w:rPr>
          <w:rFonts w:ascii="StobiSans Regular" w:hAnsi="StobiSans Regular" w:cs="Tahoma"/>
          <w:lang w:val="mk-MK" w:eastAsia="en-GB"/>
        </w:rPr>
      </w:pPr>
      <w:r w:rsidRPr="00B6640C">
        <w:rPr>
          <w:rFonts w:ascii="StobiSans Regular" w:hAnsi="StobiSans Regular" w:cs="Tahoma"/>
          <w:lang w:val="mk-MK" w:eastAsia="en-GB"/>
        </w:rPr>
        <w:t>В</w:t>
      </w:r>
      <w:r w:rsidR="00A00068" w:rsidRPr="00B6640C">
        <w:rPr>
          <w:rFonts w:ascii="StobiSans Regular" w:hAnsi="StobiSans Regular" w:cs="Tahoma"/>
          <w:lang w:val="mk-MK" w:eastAsia="en-GB"/>
        </w:rPr>
        <w:t>рш</w:t>
      </w:r>
      <w:r w:rsidR="00C90D46" w:rsidRPr="00B6640C">
        <w:rPr>
          <w:rFonts w:ascii="StobiSans Regular" w:hAnsi="StobiSans Regular" w:cs="Tahoma"/>
          <w:lang w:val="mk-MK" w:eastAsia="en-GB"/>
        </w:rPr>
        <w:t>ат</w:t>
      </w:r>
      <w:r w:rsidR="00A00068" w:rsidRPr="00B6640C">
        <w:rPr>
          <w:rFonts w:ascii="StobiSans Regular" w:hAnsi="StobiSans Regular" w:cs="Tahoma"/>
          <w:lang w:val="mk-MK" w:eastAsia="en-GB"/>
        </w:rPr>
        <w:t xml:space="preserve"> други работи во согласност со упа</w:t>
      </w:r>
      <w:r w:rsidR="00CA2C5A" w:rsidRPr="00B6640C">
        <w:rPr>
          <w:rFonts w:ascii="StobiSans Regular" w:hAnsi="StobiSans Regular" w:cs="Tahoma"/>
          <w:lang w:val="mk-MK" w:eastAsia="en-GB"/>
        </w:rPr>
        <w:t>т</w:t>
      </w:r>
      <w:r w:rsidR="00A00068" w:rsidRPr="00B6640C">
        <w:rPr>
          <w:rFonts w:ascii="StobiSans Regular" w:hAnsi="StobiSans Regular" w:cs="Tahoma"/>
          <w:lang w:val="mk-MK" w:eastAsia="en-GB"/>
        </w:rPr>
        <w:t>ствата на Државниот завод за статистика.</w:t>
      </w:r>
    </w:p>
    <w:p w14:paraId="631E9774" w14:textId="64ED5AA9" w:rsidR="003306B8" w:rsidRPr="00B6640C" w:rsidRDefault="00C80E1E" w:rsidP="001C7835">
      <w:pPr>
        <w:spacing w:beforeLines="60" w:before="144" w:afterLines="60" w:after="144" w:line="259" w:lineRule="auto"/>
        <w:jc w:val="center"/>
        <w:rPr>
          <w:rFonts w:ascii="StobiSans Regular" w:eastAsia="Times New Roman" w:hAnsi="StobiSans Regular" w:cs="Tahoma"/>
          <w:b/>
          <w:bCs/>
          <w:lang w:val="mk-MK" w:eastAsia="en-GB"/>
        </w:rPr>
      </w:pPr>
      <w:r w:rsidRPr="00B6640C">
        <w:rPr>
          <w:rFonts w:ascii="StobiSans Regular" w:eastAsia="Times New Roman" w:hAnsi="StobiSans Regular" w:cs="Tahoma"/>
          <w:b/>
          <w:bCs/>
          <w:lang w:val="mk-MK" w:eastAsia="en-GB"/>
        </w:rPr>
        <w:t>Агенција за катастар на недвижности</w:t>
      </w:r>
    </w:p>
    <w:p w14:paraId="71F42326" w14:textId="0DB69D0C" w:rsidR="002213E2" w:rsidRPr="00B6640C" w:rsidRDefault="002213E2" w:rsidP="001C7835">
      <w:pPr>
        <w:shd w:val="clear" w:color="auto" w:fill="FFFFFF"/>
        <w:spacing w:beforeLines="60" w:before="144" w:afterLines="60" w:after="144" w:line="259" w:lineRule="auto"/>
        <w:jc w:val="center"/>
        <w:outlineLvl w:val="1"/>
        <w:rPr>
          <w:rFonts w:ascii="StobiSans Regular" w:hAnsi="StobiSans Regular" w:cs="Tahoma"/>
          <w:b/>
          <w:bCs/>
          <w:lang w:val="mk-MK" w:eastAsia="en-GB"/>
        </w:rPr>
      </w:pPr>
      <w:r w:rsidRPr="00B6640C">
        <w:rPr>
          <w:rFonts w:ascii="StobiSans Regular" w:hAnsi="StobiSans Regular" w:cs="Tahoma"/>
          <w:b/>
          <w:bCs/>
          <w:lang w:val="mk-MK" w:eastAsia="en-GB"/>
        </w:rPr>
        <w:t xml:space="preserve">Член </w:t>
      </w:r>
      <w:r w:rsidR="00723D1D" w:rsidRPr="00B6640C">
        <w:rPr>
          <w:rFonts w:ascii="StobiSans Regular" w:hAnsi="StobiSans Regular" w:cs="Tahoma"/>
          <w:b/>
          <w:bCs/>
          <w:lang w:val="mk-MK" w:eastAsia="en-GB"/>
        </w:rPr>
        <w:t>18</w:t>
      </w:r>
    </w:p>
    <w:p w14:paraId="5F33C4AE" w14:textId="51C5210E" w:rsidR="00AA16EE" w:rsidRPr="00B6640C" w:rsidRDefault="002376E6" w:rsidP="001C7835">
      <w:pPr>
        <w:spacing w:beforeLines="60" w:before="144" w:afterLines="60" w:after="144" w:line="259" w:lineRule="auto"/>
        <w:rPr>
          <w:rFonts w:ascii="StobiSans Regular" w:hAnsi="StobiSans Regular" w:cs="Tahoma"/>
          <w:lang w:val="mk-MK" w:eastAsia="en-GB"/>
        </w:rPr>
      </w:pPr>
      <w:r w:rsidRPr="00B6640C">
        <w:rPr>
          <w:rFonts w:ascii="StobiSans Regular" w:eastAsia="Times New Roman" w:hAnsi="StobiSans Regular" w:cs="Tahoma"/>
          <w:lang w:val="mk-MK" w:eastAsia="en-GB"/>
        </w:rPr>
        <w:t>(</w:t>
      </w:r>
      <w:r w:rsidR="00AA16EE" w:rsidRPr="00B6640C">
        <w:rPr>
          <w:rFonts w:ascii="StobiSans Regular" w:eastAsia="Times New Roman" w:hAnsi="StobiSans Regular" w:cs="Tahoma"/>
          <w:lang w:val="mk-MK" w:eastAsia="en-GB"/>
        </w:rPr>
        <w:t>1</w:t>
      </w:r>
      <w:r w:rsidR="00AA16EE" w:rsidRPr="00B6640C">
        <w:rPr>
          <w:rFonts w:ascii="StobiSans Regular" w:hAnsi="StobiSans Regular" w:cs="Tahoma"/>
          <w:lang w:val="mk-MK" w:eastAsia="en-GB"/>
        </w:rPr>
        <w:t>) Агенцијата за катастар на недвижности како надлежна институција за водење на Регистарот на просторни единици, во соработка со Државниот завод за статистика, во фазата на подготовката на Пописот ги ажурира границите на просторните единици во Регистарот</w:t>
      </w:r>
      <w:r w:rsidR="004E2C8C" w:rsidRPr="00B6640C">
        <w:rPr>
          <w:rFonts w:ascii="StobiSans Regular" w:hAnsi="StobiSans Regular" w:cs="Tahoma"/>
          <w:lang w:val="mk-MK" w:eastAsia="en-GB"/>
        </w:rPr>
        <w:t>.</w:t>
      </w:r>
      <w:r w:rsidR="00AA16EE" w:rsidRPr="00B6640C">
        <w:rPr>
          <w:rFonts w:ascii="StobiSans Regular" w:hAnsi="StobiSans Regular" w:cs="Tahoma"/>
          <w:lang w:val="mk-MK" w:eastAsia="en-GB"/>
        </w:rPr>
        <w:t xml:space="preserve"> </w:t>
      </w:r>
    </w:p>
    <w:p w14:paraId="16823A7A" w14:textId="0814E249" w:rsidR="004E2C8C" w:rsidRPr="00B6640C" w:rsidRDefault="00AA16EE" w:rsidP="001C7835">
      <w:pPr>
        <w:spacing w:beforeLines="60" w:before="144" w:afterLines="60" w:after="144" w:line="259" w:lineRule="auto"/>
        <w:rPr>
          <w:rFonts w:ascii="StobiSans Regular" w:hAnsi="StobiSans Regular" w:cs="Tahoma"/>
          <w:lang w:val="mk-MK" w:eastAsia="en-GB"/>
        </w:rPr>
      </w:pPr>
      <w:r w:rsidRPr="00B6640C">
        <w:rPr>
          <w:rFonts w:ascii="StobiSans Regular" w:hAnsi="StobiSans Regular" w:cs="Tahoma"/>
          <w:lang w:val="mk-MK" w:eastAsia="en-GB"/>
        </w:rPr>
        <w:t>(2) Агенцијата за катастар на недвижности, во соработка со Државниот завод за статистика, изработува скици на границите на пописните кругови и ги доставува до Државниот завод за статистика</w:t>
      </w:r>
      <w:r w:rsidR="004E2C8C" w:rsidRPr="00B6640C">
        <w:rPr>
          <w:rFonts w:ascii="StobiSans Regular" w:hAnsi="StobiSans Regular" w:cs="Tahoma"/>
          <w:lang w:val="mk-MK" w:eastAsia="en-GB"/>
        </w:rPr>
        <w:t>.</w:t>
      </w:r>
      <w:r w:rsidRPr="00B6640C">
        <w:rPr>
          <w:rFonts w:ascii="StobiSans Regular" w:hAnsi="StobiSans Regular" w:cs="Tahoma"/>
          <w:lang w:val="mk-MK" w:eastAsia="en-GB"/>
        </w:rPr>
        <w:t xml:space="preserve"> </w:t>
      </w:r>
    </w:p>
    <w:p w14:paraId="600D3E1F" w14:textId="19EF01A1" w:rsidR="00AA16EE" w:rsidRPr="00B6640C" w:rsidRDefault="004E2C8C" w:rsidP="001C7835">
      <w:pPr>
        <w:spacing w:beforeLines="60" w:before="144" w:afterLines="60" w:after="144" w:line="259" w:lineRule="auto"/>
        <w:rPr>
          <w:rFonts w:ascii="StobiSans Regular" w:hAnsi="StobiSans Regular" w:cs="Tahoma"/>
          <w:lang w:val="mk-MK" w:eastAsia="en-GB"/>
        </w:rPr>
      </w:pPr>
      <w:r w:rsidRPr="00B6640C">
        <w:rPr>
          <w:rFonts w:ascii="StobiSans Regular" w:hAnsi="StobiSans Regular" w:cs="Tahoma"/>
          <w:lang w:val="mk-MK" w:eastAsia="en-GB"/>
        </w:rPr>
        <w:lastRenderedPageBreak/>
        <w:t xml:space="preserve">(3) </w:t>
      </w:r>
      <w:r w:rsidR="00AA16EE" w:rsidRPr="00B6640C">
        <w:rPr>
          <w:rFonts w:ascii="StobiSans Regular" w:hAnsi="StobiSans Regular" w:cs="Tahoma"/>
          <w:lang w:val="mk-MK" w:eastAsia="en-GB"/>
        </w:rPr>
        <w:t xml:space="preserve">Агенцијата за катастар </w:t>
      </w:r>
      <w:r w:rsidR="0097603F" w:rsidRPr="00B6640C">
        <w:rPr>
          <w:rFonts w:ascii="StobiSans Regular" w:hAnsi="StobiSans Regular" w:cs="Tahoma"/>
          <w:lang w:val="mk-MK" w:eastAsia="en-GB"/>
        </w:rPr>
        <w:t>и</w:t>
      </w:r>
      <w:r w:rsidR="00AA16EE" w:rsidRPr="00B6640C">
        <w:rPr>
          <w:rFonts w:ascii="StobiSans Regular" w:hAnsi="StobiSans Regular" w:cs="Tahoma"/>
          <w:lang w:val="mk-MK" w:eastAsia="en-GB"/>
        </w:rPr>
        <w:t xml:space="preserve"> недвижности ги планира и </w:t>
      </w:r>
      <w:r w:rsidR="00094F8A" w:rsidRPr="00B6640C">
        <w:rPr>
          <w:rFonts w:ascii="StobiSans Regular" w:hAnsi="StobiSans Regular" w:cs="Tahoma"/>
          <w:lang w:val="mk-MK" w:eastAsia="en-GB"/>
        </w:rPr>
        <w:t xml:space="preserve">ги </w:t>
      </w:r>
      <w:r w:rsidR="00AA16EE" w:rsidRPr="00B6640C">
        <w:rPr>
          <w:rFonts w:ascii="StobiSans Regular" w:hAnsi="StobiSans Regular" w:cs="Tahoma"/>
          <w:lang w:val="mk-MK" w:eastAsia="en-GB"/>
        </w:rPr>
        <w:t xml:space="preserve">покрива </w:t>
      </w:r>
      <w:r w:rsidR="00094F8A" w:rsidRPr="00B6640C">
        <w:rPr>
          <w:rFonts w:ascii="StobiSans Regular" w:hAnsi="StobiSans Regular" w:cs="Tahoma"/>
          <w:lang w:val="mk-MK" w:eastAsia="en-GB"/>
        </w:rPr>
        <w:t xml:space="preserve">трошоците за изработка на скиците </w:t>
      </w:r>
      <w:r w:rsidR="00AA16EE" w:rsidRPr="00B6640C">
        <w:rPr>
          <w:rFonts w:ascii="StobiSans Regular" w:hAnsi="StobiSans Regular" w:cs="Tahoma"/>
          <w:lang w:val="mk-MK" w:eastAsia="en-GB"/>
        </w:rPr>
        <w:t xml:space="preserve">во рамките на својот </w:t>
      </w:r>
      <w:r w:rsidR="00094F8A" w:rsidRPr="00B6640C">
        <w:rPr>
          <w:rFonts w:ascii="StobiSans Regular" w:hAnsi="StobiSans Regular" w:cs="Tahoma"/>
          <w:lang w:val="mk-MK" w:eastAsia="en-GB"/>
        </w:rPr>
        <w:t>буџет</w:t>
      </w:r>
      <w:r w:rsidR="00AA16EE" w:rsidRPr="00B6640C">
        <w:rPr>
          <w:rFonts w:ascii="StobiSans Regular" w:hAnsi="StobiSans Regular" w:cs="Tahoma"/>
          <w:lang w:val="mk-MK" w:eastAsia="en-GB"/>
        </w:rPr>
        <w:t xml:space="preserve">. </w:t>
      </w:r>
    </w:p>
    <w:p w14:paraId="69CACC0B" w14:textId="1FE0D51A" w:rsidR="002E2FC8" w:rsidRPr="00B6640C" w:rsidRDefault="007C6F50" w:rsidP="001C7835">
      <w:pPr>
        <w:spacing w:beforeLines="60" w:before="144" w:afterLines="60" w:after="144" w:line="259" w:lineRule="auto"/>
        <w:jc w:val="center"/>
        <w:rPr>
          <w:rFonts w:ascii="StobiSans Regular" w:eastAsia="Times New Roman" w:hAnsi="StobiSans Regular" w:cs="Tahoma"/>
          <w:b/>
          <w:bCs/>
          <w:lang w:val="mk-MK" w:eastAsia="en-GB"/>
        </w:rPr>
      </w:pPr>
      <w:bookmarkStart w:id="3" w:name="_Hlk196467997"/>
      <w:r w:rsidRPr="00B6640C">
        <w:rPr>
          <w:rFonts w:ascii="StobiSans Regular" w:eastAsia="Times New Roman" w:hAnsi="StobiSans Regular" w:cs="Tahoma"/>
          <w:b/>
          <w:bCs/>
          <w:lang w:val="mk-MK" w:eastAsia="en-GB"/>
        </w:rPr>
        <w:t>Агенција</w:t>
      </w:r>
      <w:r w:rsidR="00C66CA3" w:rsidRPr="00B6640C">
        <w:rPr>
          <w:rFonts w:ascii="StobiSans Regular" w:eastAsia="Times New Roman" w:hAnsi="StobiSans Regular" w:cs="Tahoma"/>
          <w:b/>
          <w:bCs/>
          <w:lang w:val="mk-MK" w:eastAsia="en-GB"/>
        </w:rPr>
        <w:t>та</w:t>
      </w:r>
      <w:r w:rsidRPr="00B6640C">
        <w:rPr>
          <w:rFonts w:ascii="StobiSans Regular" w:eastAsia="Times New Roman" w:hAnsi="StobiSans Regular" w:cs="Tahoma"/>
          <w:b/>
          <w:bCs/>
          <w:lang w:val="mk-MK" w:eastAsia="en-GB"/>
        </w:rPr>
        <w:t xml:space="preserve"> за поттикнување на развојот на земјоделството</w:t>
      </w:r>
      <w:r w:rsidRPr="00B6640C" w:rsidDel="007C6F50">
        <w:rPr>
          <w:rFonts w:ascii="StobiSans Regular" w:eastAsia="Times New Roman" w:hAnsi="StobiSans Regular" w:cs="Tahoma"/>
          <w:b/>
          <w:bCs/>
          <w:lang w:val="mk-MK" w:eastAsia="en-GB"/>
        </w:rPr>
        <w:t xml:space="preserve"> </w:t>
      </w:r>
      <w:bookmarkEnd w:id="3"/>
    </w:p>
    <w:p w14:paraId="7B117C93" w14:textId="5E9734A0" w:rsidR="00E40F08" w:rsidRPr="00B6640C" w:rsidRDefault="00E40F08" w:rsidP="001C7835">
      <w:pPr>
        <w:shd w:val="clear" w:color="auto" w:fill="FFFFFF"/>
        <w:spacing w:beforeLines="60" w:before="144" w:afterLines="60" w:after="144" w:line="259" w:lineRule="auto"/>
        <w:jc w:val="center"/>
        <w:outlineLvl w:val="1"/>
        <w:rPr>
          <w:rFonts w:ascii="StobiSans Regular" w:eastAsia="Times New Roman" w:hAnsi="StobiSans Regular" w:cs="Tahoma"/>
          <w:b/>
          <w:bCs/>
          <w:color w:val="000000" w:themeColor="text1"/>
          <w:lang w:val="mk-MK" w:eastAsia="en-GB"/>
        </w:rPr>
      </w:pPr>
      <w:r w:rsidRPr="00B6640C">
        <w:rPr>
          <w:rFonts w:ascii="StobiSans Regular" w:eastAsia="Times New Roman" w:hAnsi="StobiSans Regular" w:cs="Tahoma"/>
          <w:b/>
          <w:bCs/>
          <w:color w:val="000000" w:themeColor="text1"/>
          <w:lang w:val="mk-MK" w:eastAsia="en-GB"/>
        </w:rPr>
        <w:t xml:space="preserve">Член </w:t>
      </w:r>
      <w:r w:rsidR="00723D1D" w:rsidRPr="00B6640C">
        <w:rPr>
          <w:rFonts w:ascii="StobiSans Regular" w:eastAsia="Times New Roman" w:hAnsi="StobiSans Regular" w:cs="Tahoma"/>
          <w:b/>
          <w:bCs/>
          <w:color w:val="000000" w:themeColor="text1"/>
          <w:lang w:val="mk-MK" w:eastAsia="en-GB"/>
        </w:rPr>
        <w:t>19</w:t>
      </w:r>
    </w:p>
    <w:p w14:paraId="672B88A6" w14:textId="6D687FEC" w:rsidR="00E40F08" w:rsidRPr="00B6640C" w:rsidRDefault="007C6F50" w:rsidP="001C7835">
      <w:pPr>
        <w:spacing w:beforeLines="60" w:before="144" w:afterLines="60" w:after="144" w:line="259" w:lineRule="auto"/>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Агенцијата за поттикнување на развојот на земјоделството</w:t>
      </w:r>
      <w:r w:rsidRPr="00B6640C" w:rsidDel="007C6F50">
        <w:rPr>
          <w:rFonts w:ascii="StobiSans Regular" w:hAnsi="StobiSans Regular" w:cs="Tahoma"/>
          <w:color w:val="000000" w:themeColor="text1"/>
          <w:lang w:val="mk-MK"/>
        </w:rPr>
        <w:t xml:space="preserve"> </w:t>
      </w:r>
      <w:r w:rsidR="00E40F08" w:rsidRPr="00B6640C">
        <w:rPr>
          <w:rFonts w:ascii="StobiSans Regular" w:hAnsi="StobiSans Regular" w:cs="Tahoma"/>
          <w:color w:val="000000" w:themeColor="text1"/>
          <w:lang w:val="mk-MK"/>
        </w:rPr>
        <w:t xml:space="preserve">ги врши следните </w:t>
      </w:r>
      <w:r w:rsidR="00290A7F" w:rsidRPr="00B6640C">
        <w:rPr>
          <w:rFonts w:ascii="StobiSans Regular" w:hAnsi="StobiSans Regular" w:cs="Tahoma"/>
          <w:color w:val="000000" w:themeColor="text1"/>
          <w:lang w:val="mk-MK"/>
        </w:rPr>
        <w:t>работи</w:t>
      </w:r>
      <w:r w:rsidR="00E40F08" w:rsidRPr="00B6640C">
        <w:rPr>
          <w:rFonts w:ascii="StobiSans Regular" w:hAnsi="StobiSans Regular" w:cs="Tahoma"/>
          <w:color w:val="000000" w:themeColor="text1"/>
          <w:lang w:val="mk-MK"/>
        </w:rPr>
        <w:t>:</w:t>
      </w:r>
    </w:p>
    <w:p w14:paraId="1E643344" w14:textId="469B260D" w:rsidR="00190F4C" w:rsidRPr="00B6640C" w:rsidRDefault="00190F4C" w:rsidP="001C7835">
      <w:pPr>
        <w:pStyle w:val="ListParagraph"/>
        <w:numPr>
          <w:ilvl w:val="0"/>
          <w:numId w:val="8"/>
        </w:numPr>
        <w:spacing w:beforeLines="60" w:before="144" w:afterLines="60" w:after="144" w:line="259" w:lineRule="auto"/>
        <w:jc w:val="left"/>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Дава поддршка за информирање на населението и деловните субјекти за потребата и значењето на Пописот</w:t>
      </w:r>
    </w:p>
    <w:p w14:paraId="311D92E7" w14:textId="2B9F57A6" w:rsidR="00E40F08" w:rsidRPr="00B6640C" w:rsidRDefault="00094F8A" w:rsidP="001C7835">
      <w:pPr>
        <w:pStyle w:val="ListParagraph"/>
        <w:numPr>
          <w:ilvl w:val="0"/>
          <w:numId w:val="8"/>
        </w:numPr>
        <w:spacing w:beforeLines="60" w:before="144" w:afterLines="60" w:after="144" w:line="259" w:lineRule="auto"/>
        <w:jc w:val="left"/>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О</w:t>
      </w:r>
      <w:r w:rsidR="00E40F08" w:rsidRPr="00B6640C">
        <w:rPr>
          <w:rFonts w:ascii="StobiSans Regular" w:hAnsi="StobiSans Regular" w:cs="Tahoma"/>
          <w:color w:val="000000" w:themeColor="text1"/>
          <w:lang w:val="mk-MK"/>
        </w:rPr>
        <w:t>безбедува бесплатно користење на просториите во своите локални единици за потребите на спроведување</w:t>
      </w:r>
      <w:r w:rsidRPr="00B6640C">
        <w:rPr>
          <w:rFonts w:ascii="StobiSans Regular" w:hAnsi="StobiSans Regular" w:cs="Tahoma"/>
          <w:color w:val="000000" w:themeColor="text1"/>
          <w:lang w:val="mk-MK"/>
        </w:rPr>
        <w:t>то</w:t>
      </w:r>
      <w:r w:rsidR="00E40F08" w:rsidRPr="00B6640C">
        <w:rPr>
          <w:rFonts w:ascii="StobiSans Regular" w:hAnsi="StobiSans Regular" w:cs="Tahoma"/>
          <w:color w:val="000000" w:themeColor="text1"/>
          <w:lang w:val="mk-MK"/>
        </w:rPr>
        <w:t xml:space="preserve"> на Пописот</w:t>
      </w:r>
      <w:r w:rsidR="001813F2" w:rsidRPr="00B6640C">
        <w:rPr>
          <w:rFonts w:ascii="StobiSans Regular" w:hAnsi="StobiSans Regular" w:cs="Tahoma"/>
          <w:color w:val="000000" w:themeColor="text1"/>
          <w:lang w:val="mk-MK"/>
        </w:rPr>
        <w:t xml:space="preserve"> и</w:t>
      </w:r>
    </w:p>
    <w:p w14:paraId="1DC0D8E2" w14:textId="498CFE74" w:rsidR="00E40F08" w:rsidRPr="00B6640C" w:rsidRDefault="00094F8A" w:rsidP="001C7835">
      <w:pPr>
        <w:pStyle w:val="ListParagraph"/>
        <w:numPr>
          <w:ilvl w:val="0"/>
          <w:numId w:val="8"/>
        </w:numPr>
        <w:spacing w:beforeLines="60" w:before="144" w:afterLines="60" w:after="144" w:line="259" w:lineRule="auto"/>
        <w:jc w:val="left"/>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В</w:t>
      </w:r>
      <w:r w:rsidR="00E40F08" w:rsidRPr="00B6640C">
        <w:rPr>
          <w:rFonts w:ascii="StobiSans Regular" w:hAnsi="StobiSans Regular" w:cs="Tahoma"/>
          <w:color w:val="000000" w:themeColor="text1"/>
          <w:lang w:val="mk-MK"/>
        </w:rPr>
        <w:t xml:space="preserve">рши и други активности од </w:t>
      </w:r>
      <w:r w:rsidRPr="00B6640C">
        <w:rPr>
          <w:rFonts w:ascii="StobiSans Regular" w:hAnsi="StobiSans Regular" w:cs="Tahoma"/>
          <w:color w:val="000000" w:themeColor="text1"/>
          <w:lang w:val="mk-MK"/>
        </w:rPr>
        <w:t xml:space="preserve">својот </w:t>
      </w:r>
      <w:r w:rsidR="00E40F08" w:rsidRPr="00B6640C">
        <w:rPr>
          <w:rFonts w:ascii="StobiSans Regular" w:hAnsi="StobiSans Regular" w:cs="Tahoma"/>
          <w:color w:val="000000" w:themeColor="text1"/>
          <w:lang w:val="mk-MK"/>
        </w:rPr>
        <w:t xml:space="preserve">делокруг и надлежност утврдени со овој </w:t>
      </w:r>
      <w:r w:rsidR="002E2FC8" w:rsidRPr="00B6640C">
        <w:rPr>
          <w:rFonts w:ascii="StobiSans Regular" w:hAnsi="StobiSans Regular" w:cs="Tahoma"/>
          <w:color w:val="000000" w:themeColor="text1"/>
          <w:lang w:val="mk-MK"/>
        </w:rPr>
        <w:t>З</w:t>
      </w:r>
      <w:r w:rsidR="00E40F08" w:rsidRPr="00B6640C">
        <w:rPr>
          <w:rFonts w:ascii="StobiSans Regular" w:hAnsi="StobiSans Regular" w:cs="Tahoma"/>
          <w:color w:val="000000" w:themeColor="text1"/>
          <w:lang w:val="mk-MK"/>
        </w:rPr>
        <w:t xml:space="preserve">акон. </w:t>
      </w:r>
    </w:p>
    <w:p w14:paraId="3A3D8BC9" w14:textId="77777777" w:rsidR="009626DE" w:rsidRPr="00B6640C" w:rsidRDefault="009626DE">
      <w:pPr>
        <w:rPr>
          <w:rFonts w:ascii="StobiSans Regular" w:eastAsia="Times New Roman" w:hAnsi="StobiSans Regular" w:cs="Tahoma"/>
          <w:b/>
          <w:bCs/>
          <w:lang w:val="mk-MK" w:eastAsia="en-GB"/>
        </w:rPr>
      </w:pPr>
      <w:r w:rsidRPr="00B6640C">
        <w:rPr>
          <w:rFonts w:ascii="StobiSans Regular" w:hAnsi="StobiSans Regular" w:cs="Tahoma"/>
          <w:b/>
          <w:bCs/>
          <w:lang w:val="mk-MK" w:eastAsia="en-GB"/>
        </w:rPr>
        <w:br w:type="page"/>
      </w:r>
    </w:p>
    <w:p w14:paraId="5EFF07DF" w14:textId="080B72BE" w:rsidR="00290A7F" w:rsidRPr="00B6640C" w:rsidRDefault="00290A7F" w:rsidP="001C7835">
      <w:pPr>
        <w:spacing w:beforeLines="60" w:before="144" w:afterLines="60" w:after="144" w:line="259" w:lineRule="auto"/>
        <w:jc w:val="center"/>
        <w:rPr>
          <w:rFonts w:ascii="StobiSans Regular" w:eastAsia="Times New Roman" w:hAnsi="StobiSans Regular" w:cs="Tahoma"/>
          <w:b/>
          <w:bCs/>
          <w:lang w:val="mk-MK" w:eastAsia="en-GB"/>
        </w:rPr>
      </w:pPr>
      <w:r w:rsidRPr="00B6640C">
        <w:rPr>
          <w:rFonts w:ascii="StobiSans Regular" w:eastAsia="Times New Roman" w:hAnsi="StobiSans Regular" w:cs="Tahoma"/>
          <w:b/>
          <w:bCs/>
          <w:lang w:val="mk-MK" w:eastAsia="en-GB"/>
        </w:rPr>
        <w:lastRenderedPageBreak/>
        <w:t>Агенција за храна и ветеринарство</w:t>
      </w:r>
    </w:p>
    <w:p w14:paraId="5BE3908C" w14:textId="7534E97E" w:rsidR="001813F2" w:rsidRPr="00B6640C" w:rsidRDefault="001813F2" w:rsidP="001C7835">
      <w:pPr>
        <w:shd w:val="clear" w:color="auto" w:fill="FFFFFF"/>
        <w:spacing w:beforeLines="60" w:before="144" w:afterLines="60" w:after="144" w:line="259" w:lineRule="auto"/>
        <w:jc w:val="center"/>
        <w:outlineLvl w:val="1"/>
        <w:rPr>
          <w:rFonts w:ascii="StobiSans Regular" w:eastAsia="Times New Roman" w:hAnsi="StobiSans Regular" w:cs="Tahoma"/>
          <w:b/>
          <w:bCs/>
          <w:color w:val="000000" w:themeColor="text1"/>
          <w:lang w:val="mk-MK" w:eastAsia="en-GB"/>
        </w:rPr>
      </w:pPr>
      <w:r w:rsidRPr="00B6640C">
        <w:rPr>
          <w:rFonts w:ascii="StobiSans Regular" w:eastAsia="Times New Roman" w:hAnsi="StobiSans Regular" w:cs="Tahoma"/>
          <w:b/>
          <w:bCs/>
          <w:color w:val="000000" w:themeColor="text1"/>
          <w:lang w:val="mk-MK" w:eastAsia="en-GB"/>
        </w:rPr>
        <w:t xml:space="preserve">Член </w:t>
      </w:r>
      <w:r w:rsidR="00723D1D" w:rsidRPr="00B6640C">
        <w:rPr>
          <w:rFonts w:ascii="StobiSans Regular" w:eastAsia="Times New Roman" w:hAnsi="StobiSans Regular" w:cs="Tahoma"/>
          <w:b/>
          <w:bCs/>
          <w:color w:val="000000" w:themeColor="text1"/>
          <w:lang w:val="mk-MK" w:eastAsia="en-GB"/>
        </w:rPr>
        <w:t>20</w:t>
      </w:r>
    </w:p>
    <w:p w14:paraId="759BEAEB" w14:textId="55EA50E4" w:rsidR="00290A7F" w:rsidRPr="00B6640C" w:rsidRDefault="00290A7F" w:rsidP="001C7835">
      <w:pPr>
        <w:spacing w:beforeLines="60" w:before="144" w:afterLines="60" w:after="144" w:line="259" w:lineRule="auto"/>
        <w:rPr>
          <w:rFonts w:ascii="StobiSans Regular" w:eastAsia="Times New Roman" w:hAnsi="StobiSans Regular" w:cs="Tahoma"/>
          <w:b/>
          <w:bCs/>
          <w:color w:val="000000" w:themeColor="text1"/>
          <w:lang w:val="mk-MK" w:eastAsia="en-GB"/>
        </w:rPr>
      </w:pPr>
      <w:r w:rsidRPr="00B6640C">
        <w:rPr>
          <w:rFonts w:ascii="StobiSans Regular" w:hAnsi="StobiSans Regular" w:cs="Tahoma"/>
          <w:color w:val="000000" w:themeColor="text1"/>
          <w:lang w:val="mk-MK"/>
        </w:rPr>
        <w:t xml:space="preserve">Агенцијата </w:t>
      </w:r>
      <w:r w:rsidRPr="00B6640C">
        <w:rPr>
          <w:rFonts w:ascii="StobiSans Regular" w:eastAsia="Times New Roman" w:hAnsi="StobiSans Regular" w:cs="Tahoma"/>
          <w:color w:val="000000" w:themeColor="text1"/>
          <w:lang w:val="mk-MK" w:eastAsia="en-GB"/>
        </w:rPr>
        <w:t>за храна и ветеринарство</w:t>
      </w:r>
      <w:r w:rsidRPr="00B6640C">
        <w:rPr>
          <w:rFonts w:ascii="StobiSans Regular" w:hAnsi="StobiSans Regular" w:cs="Tahoma"/>
          <w:color w:val="000000" w:themeColor="text1"/>
          <w:lang w:val="mk-MK"/>
        </w:rPr>
        <w:t xml:space="preserve"> ги врши следните работи:</w:t>
      </w:r>
    </w:p>
    <w:p w14:paraId="117AA3C6" w14:textId="3E5C518C" w:rsidR="001813F2" w:rsidRPr="00B6640C" w:rsidRDefault="00094F8A" w:rsidP="001C7835">
      <w:pPr>
        <w:pStyle w:val="ListParagraph"/>
        <w:numPr>
          <w:ilvl w:val="0"/>
          <w:numId w:val="9"/>
        </w:numPr>
        <w:spacing w:beforeLines="60" w:before="144" w:afterLines="60" w:after="144" w:line="259" w:lineRule="auto"/>
        <w:rPr>
          <w:rFonts w:ascii="StobiSans Regular" w:hAnsi="StobiSans Regular" w:cs="Tahoma"/>
          <w:lang w:val="mk-MK"/>
        </w:rPr>
      </w:pPr>
      <w:r w:rsidRPr="00B6640C">
        <w:rPr>
          <w:rFonts w:ascii="StobiSans Regular" w:hAnsi="StobiSans Regular" w:cs="Tahoma"/>
          <w:lang w:val="mk-MK"/>
        </w:rPr>
        <w:t>О</w:t>
      </w:r>
      <w:r w:rsidR="001813F2" w:rsidRPr="00B6640C">
        <w:rPr>
          <w:rFonts w:ascii="StobiSans Regular" w:hAnsi="StobiSans Regular" w:cs="Tahoma"/>
          <w:lang w:val="mk-MK"/>
        </w:rPr>
        <w:t>безбедува пристап до административните податоци потребни за спроведување на Пописот и</w:t>
      </w:r>
    </w:p>
    <w:p w14:paraId="0471CF3E" w14:textId="3D40EEA7" w:rsidR="001813F2" w:rsidRPr="00B6640C" w:rsidRDefault="00094F8A" w:rsidP="001C7835">
      <w:pPr>
        <w:pStyle w:val="ListParagraph"/>
        <w:numPr>
          <w:ilvl w:val="0"/>
          <w:numId w:val="9"/>
        </w:numPr>
        <w:spacing w:beforeLines="60" w:before="144" w:afterLines="60" w:after="144" w:line="259" w:lineRule="auto"/>
        <w:jc w:val="left"/>
        <w:rPr>
          <w:rFonts w:ascii="StobiSans Regular" w:hAnsi="StobiSans Regular" w:cs="Tahoma"/>
          <w:color w:val="000000" w:themeColor="text1"/>
          <w:lang w:val="mk-MK"/>
        </w:rPr>
      </w:pPr>
      <w:r w:rsidRPr="00B6640C">
        <w:rPr>
          <w:rFonts w:ascii="StobiSans Regular" w:hAnsi="StobiSans Regular" w:cs="Tahoma"/>
          <w:color w:val="000000" w:themeColor="text1"/>
          <w:lang w:val="mk-MK"/>
        </w:rPr>
        <w:t>В</w:t>
      </w:r>
      <w:r w:rsidR="001813F2" w:rsidRPr="00B6640C">
        <w:rPr>
          <w:rFonts w:ascii="StobiSans Regular" w:hAnsi="StobiSans Regular" w:cs="Tahoma"/>
          <w:color w:val="000000" w:themeColor="text1"/>
          <w:lang w:val="mk-MK"/>
        </w:rPr>
        <w:t xml:space="preserve">рши и други активности од </w:t>
      </w:r>
      <w:r w:rsidRPr="00B6640C">
        <w:rPr>
          <w:rFonts w:ascii="StobiSans Regular" w:hAnsi="StobiSans Regular" w:cs="Tahoma"/>
          <w:color w:val="000000" w:themeColor="text1"/>
          <w:lang w:val="mk-MK"/>
        </w:rPr>
        <w:t xml:space="preserve">својот </w:t>
      </w:r>
      <w:r w:rsidR="001813F2" w:rsidRPr="00B6640C">
        <w:rPr>
          <w:rFonts w:ascii="StobiSans Regular" w:hAnsi="StobiSans Regular" w:cs="Tahoma"/>
          <w:color w:val="000000" w:themeColor="text1"/>
          <w:lang w:val="mk-MK"/>
        </w:rPr>
        <w:t xml:space="preserve">делокруг и надлежност утврдени со овој </w:t>
      </w:r>
      <w:r w:rsidR="00D07A7D">
        <w:rPr>
          <w:rFonts w:ascii="StobiSans Regular" w:hAnsi="StobiSans Regular" w:cs="Tahoma"/>
          <w:color w:val="000000" w:themeColor="text1"/>
          <w:lang w:val="mk-MK"/>
        </w:rPr>
        <w:t>З</w:t>
      </w:r>
      <w:r w:rsidR="001813F2" w:rsidRPr="00B6640C">
        <w:rPr>
          <w:rFonts w:ascii="StobiSans Regular" w:hAnsi="StobiSans Regular" w:cs="Tahoma"/>
          <w:color w:val="000000" w:themeColor="text1"/>
          <w:lang w:val="mk-MK"/>
        </w:rPr>
        <w:t xml:space="preserve">акон. </w:t>
      </w:r>
    </w:p>
    <w:p w14:paraId="76D3DE86" w14:textId="65F72074" w:rsidR="00C80E1E" w:rsidRPr="00B6640C" w:rsidRDefault="00C80E1E" w:rsidP="001C7835">
      <w:pPr>
        <w:spacing w:beforeLines="60" w:before="144" w:afterLines="60" w:after="144" w:line="259" w:lineRule="auto"/>
        <w:jc w:val="center"/>
        <w:rPr>
          <w:rFonts w:ascii="StobiSans Regular" w:eastAsia="Times New Roman" w:hAnsi="StobiSans Regular" w:cs="Tahoma"/>
          <w:b/>
          <w:bCs/>
          <w:lang w:val="mk-MK" w:eastAsia="en-GB"/>
        </w:rPr>
      </w:pPr>
      <w:r w:rsidRPr="00B6640C">
        <w:rPr>
          <w:rFonts w:ascii="StobiSans Regular" w:eastAsia="Times New Roman" w:hAnsi="StobiSans Regular" w:cs="Tahoma"/>
          <w:b/>
          <w:bCs/>
          <w:lang w:val="mk-MK" w:eastAsia="en-GB"/>
        </w:rPr>
        <w:t>Други органи, организации и институции</w:t>
      </w:r>
    </w:p>
    <w:p w14:paraId="54A4FCCC" w14:textId="38771103" w:rsidR="00667D2E" w:rsidRPr="00B6640C" w:rsidRDefault="00667D2E" w:rsidP="001C7835">
      <w:pPr>
        <w:shd w:val="clear" w:color="auto" w:fill="FFFFFF"/>
        <w:spacing w:beforeLines="60" w:before="144" w:afterLines="60" w:after="144" w:line="259" w:lineRule="auto"/>
        <w:jc w:val="center"/>
        <w:outlineLvl w:val="1"/>
        <w:rPr>
          <w:rFonts w:ascii="StobiSans Regular" w:hAnsi="StobiSans Regular" w:cs="Tahoma"/>
          <w:b/>
          <w:bCs/>
          <w:lang w:val="mk-MK" w:eastAsia="en-GB"/>
        </w:rPr>
      </w:pPr>
      <w:r w:rsidRPr="00B6640C">
        <w:rPr>
          <w:rFonts w:ascii="StobiSans Regular" w:eastAsia="Times New Roman" w:hAnsi="StobiSans Regular" w:cs="Tahoma"/>
          <w:b/>
          <w:bCs/>
          <w:color w:val="000000"/>
          <w:lang w:val="mk-MK"/>
        </w:rPr>
        <w:t>Член</w:t>
      </w:r>
      <w:r w:rsidRPr="00B6640C">
        <w:rPr>
          <w:rFonts w:ascii="StobiSans Regular" w:hAnsi="StobiSans Regular" w:cs="Tahoma"/>
          <w:b/>
          <w:bCs/>
          <w:lang w:val="mk-MK" w:eastAsia="en-GB"/>
        </w:rPr>
        <w:t xml:space="preserve"> </w:t>
      </w:r>
      <w:r w:rsidR="00723D1D" w:rsidRPr="00B6640C">
        <w:rPr>
          <w:rFonts w:ascii="StobiSans Regular" w:hAnsi="StobiSans Regular" w:cs="Tahoma"/>
          <w:b/>
          <w:bCs/>
          <w:lang w:val="mk-MK" w:eastAsia="en-GB"/>
        </w:rPr>
        <w:t>21</w:t>
      </w:r>
    </w:p>
    <w:p w14:paraId="793C1B49" w14:textId="31240747" w:rsidR="00C80E1E" w:rsidRPr="00992343" w:rsidRDefault="00C80E1E" w:rsidP="001C7835">
      <w:pPr>
        <w:pStyle w:val="4clan"/>
        <w:shd w:val="clear" w:color="auto" w:fill="FFFFFF"/>
        <w:spacing w:beforeLines="60" w:before="144" w:beforeAutospacing="0" w:afterLines="60" w:after="144" w:afterAutospacing="0" w:line="259" w:lineRule="auto"/>
        <w:rPr>
          <w:rFonts w:ascii="StobiSans Regular" w:hAnsi="StobiSans Regular" w:cs="Tahoma"/>
          <w:color w:val="000000"/>
          <w:sz w:val="22"/>
          <w:szCs w:val="22"/>
          <w:lang w:val="mk-MK"/>
        </w:rPr>
      </w:pPr>
      <w:r w:rsidRPr="00B6640C">
        <w:rPr>
          <w:rFonts w:ascii="StobiSans Regular" w:hAnsi="StobiSans Regular" w:cs="Tahoma"/>
          <w:color w:val="000000"/>
          <w:sz w:val="22"/>
          <w:szCs w:val="22"/>
          <w:lang w:val="mk-MK"/>
        </w:rPr>
        <w:tab/>
      </w:r>
      <w:r w:rsidR="00992343" w:rsidRPr="00992343">
        <w:rPr>
          <w:rFonts w:ascii="StobiSans Regular" w:hAnsi="StobiSans Regular" w:cs="Tahoma"/>
          <w:color w:val="000000"/>
          <w:sz w:val="22"/>
          <w:szCs w:val="22"/>
          <w:lang w:val="mk-MK"/>
        </w:rPr>
        <w:t xml:space="preserve">Покрај органите и телата утврдени во член 15 , точка од 1 до 5, на овој </w:t>
      </w:r>
      <w:r w:rsidR="00D07A7D">
        <w:rPr>
          <w:rFonts w:ascii="StobiSans Regular" w:hAnsi="StobiSans Regular" w:cs="Tahoma"/>
          <w:color w:val="000000"/>
          <w:sz w:val="22"/>
          <w:szCs w:val="22"/>
          <w:lang w:val="mk-MK"/>
        </w:rPr>
        <w:t>З</w:t>
      </w:r>
      <w:r w:rsidR="00992343" w:rsidRPr="00992343">
        <w:rPr>
          <w:rFonts w:ascii="StobiSans Regular" w:hAnsi="StobiSans Regular" w:cs="Tahoma"/>
          <w:color w:val="000000"/>
          <w:sz w:val="22"/>
          <w:szCs w:val="22"/>
          <w:lang w:val="mk-MK"/>
        </w:rPr>
        <w:t>акон, во Пописот учествуваат и други органи, организации, агенции и тела на Владата, кои се должни во случај на потреба да му дадат поддршка на Државниот завод за статистика за подготовките и спроведувањето на Пописот, во рамките на своите надлежности утврдени со посебни прописи.</w:t>
      </w:r>
    </w:p>
    <w:p w14:paraId="6F372C84" w14:textId="1A902AE5" w:rsidR="00BC3C66" w:rsidRPr="00F8078E" w:rsidRDefault="00BC3C66" w:rsidP="0025704C">
      <w:pPr>
        <w:tabs>
          <w:tab w:val="left" w:pos="4140"/>
        </w:tabs>
        <w:spacing w:before="360" w:after="120"/>
        <w:rPr>
          <w:rFonts w:ascii="StobiSans Regular" w:eastAsia="Times New Roman" w:hAnsi="StobiSans Regular" w:cs="Tahoma"/>
          <w:b/>
          <w:color w:val="000000"/>
          <w:kern w:val="36"/>
          <w:lang w:val="mk-MK"/>
        </w:rPr>
      </w:pPr>
      <w:r w:rsidRPr="00F8078E">
        <w:rPr>
          <w:rFonts w:ascii="StobiSans Regular" w:eastAsia="Times New Roman" w:hAnsi="StobiSans Regular" w:cs="Tahoma"/>
          <w:b/>
          <w:bCs/>
          <w:color w:val="000000"/>
          <w:kern w:val="36"/>
          <w:lang w:val="mk-MK"/>
        </w:rPr>
        <w:t>V</w:t>
      </w:r>
      <w:r w:rsidR="00FB00B7" w:rsidRPr="00F8078E">
        <w:rPr>
          <w:rFonts w:ascii="StobiSans Regular" w:eastAsia="Times New Roman" w:hAnsi="StobiSans Regular" w:cs="Tahoma"/>
          <w:b/>
          <w:bCs/>
          <w:color w:val="000000"/>
          <w:kern w:val="36"/>
          <w:lang w:val="mk-MK"/>
        </w:rPr>
        <w:t>I</w:t>
      </w:r>
      <w:r w:rsidRPr="00F8078E">
        <w:rPr>
          <w:rFonts w:ascii="StobiSans Regular" w:eastAsia="Times New Roman" w:hAnsi="StobiSans Regular" w:cs="Tahoma"/>
          <w:b/>
          <w:bCs/>
          <w:color w:val="000000"/>
          <w:kern w:val="36"/>
          <w:lang w:val="mk-MK"/>
        </w:rPr>
        <w:t>. СТРУЧНИ ТЕЛА И УЧЕСНИЦИ ВО СПРОВЕДУВАЊЕТО НА ПОПИСОТ</w:t>
      </w:r>
    </w:p>
    <w:p w14:paraId="32B3C043" w14:textId="1B3231B9" w:rsidR="00BC3C66" w:rsidRPr="00B6640C" w:rsidRDefault="00BC3C66" w:rsidP="001C7835">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723D1D" w:rsidRPr="00B6640C">
        <w:rPr>
          <w:rFonts w:ascii="StobiSans Regular" w:eastAsia="Times New Roman" w:hAnsi="StobiSans Regular" w:cs="Tahoma"/>
          <w:b/>
          <w:bCs/>
          <w:color w:val="000000"/>
          <w:lang w:val="mk-MK"/>
        </w:rPr>
        <w:t>22</w:t>
      </w:r>
    </w:p>
    <w:p w14:paraId="34E38B01" w14:textId="66ED1AF7" w:rsidR="00BC3C66" w:rsidRPr="00B6640C" w:rsidRDefault="00334BB4"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lang w:val="mk-MK"/>
        </w:rPr>
        <w:t>Во подготовката, организацијата и спроведувањето на Пописот учествуваат и:</w:t>
      </w:r>
    </w:p>
    <w:p w14:paraId="14AD6FBB" w14:textId="69327D02" w:rsidR="00BC3C66" w:rsidRPr="00B6640C" w:rsidRDefault="00BC3C66" w:rsidP="001C7835">
      <w:pPr>
        <w:pStyle w:val="ListParagraph"/>
        <w:numPr>
          <w:ilvl w:val="0"/>
          <w:numId w:val="17"/>
        </w:num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Советот за статистика на Република</w:t>
      </w:r>
      <w:r w:rsidR="00CC5FD1" w:rsidRPr="00B6640C">
        <w:rPr>
          <w:rFonts w:ascii="StobiSans Regular" w:eastAsia="Times New Roman" w:hAnsi="StobiSans Regular" w:cs="Tahoma"/>
          <w:color w:val="000000"/>
          <w:lang w:val="mk-MK"/>
        </w:rPr>
        <w:t xml:space="preserve"> </w:t>
      </w:r>
      <w:r w:rsidR="00535C88" w:rsidRPr="00B6640C">
        <w:rPr>
          <w:rFonts w:ascii="StobiSans Regular" w:eastAsia="Times New Roman" w:hAnsi="StobiSans Regular" w:cs="Tahoma"/>
          <w:color w:val="000000"/>
          <w:lang w:val="mk-MK"/>
        </w:rPr>
        <w:t xml:space="preserve">Северна </w:t>
      </w:r>
      <w:r w:rsidRPr="00B6640C">
        <w:rPr>
          <w:rFonts w:ascii="StobiSans Regular" w:eastAsia="Times New Roman" w:hAnsi="StobiSans Regular" w:cs="Tahoma"/>
          <w:color w:val="000000"/>
          <w:lang w:val="mk-MK"/>
        </w:rPr>
        <w:t>Македонија, </w:t>
      </w:r>
    </w:p>
    <w:p w14:paraId="5CA41C5E" w14:textId="26B3308B" w:rsidR="00BC3C66" w:rsidRPr="00B6640C" w:rsidRDefault="00094F8A" w:rsidP="001C7835">
      <w:pPr>
        <w:pStyle w:val="ListParagraph"/>
        <w:numPr>
          <w:ilvl w:val="0"/>
          <w:numId w:val="17"/>
        </w:numPr>
        <w:shd w:val="clear" w:color="auto" w:fill="FFFFFF"/>
        <w:spacing w:beforeLines="60" w:before="144" w:afterLines="60" w:after="144" w:line="259" w:lineRule="auto"/>
        <w:ind w:right="100"/>
        <w:rPr>
          <w:rFonts w:ascii="StobiSans Regular" w:eastAsia="Times New Roman" w:hAnsi="StobiSans Regular" w:cs="Tahoma"/>
          <w:color w:val="000000" w:themeColor="text1"/>
          <w:lang w:val="mk-MK"/>
        </w:rPr>
      </w:pPr>
      <w:r w:rsidRPr="00B6640C">
        <w:rPr>
          <w:rFonts w:ascii="StobiSans Regular" w:eastAsia="Times New Roman" w:hAnsi="StobiSans Regular" w:cs="Tahoma"/>
          <w:color w:val="000000" w:themeColor="text1"/>
          <w:lang w:val="mk-MK"/>
        </w:rPr>
        <w:t>К</w:t>
      </w:r>
      <w:r w:rsidR="00BC3C66" w:rsidRPr="00B6640C">
        <w:rPr>
          <w:rFonts w:ascii="StobiSans Regular" w:eastAsia="Times New Roman" w:hAnsi="StobiSans Regular" w:cs="Tahoma"/>
          <w:color w:val="000000" w:themeColor="text1"/>
          <w:lang w:val="mk-MK"/>
        </w:rPr>
        <w:t xml:space="preserve">омисиите за пописните </w:t>
      </w:r>
      <w:r w:rsidR="00EB6387" w:rsidRPr="00B6640C">
        <w:rPr>
          <w:rFonts w:ascii="StobiSans Regular" w:eastAsia="Times New Roman" w:hAnsi="StobiSans Regular" w:cs="Tahoma"/>
          <w:color w:val="000000" w:themeColor="text1"/>
          <w:lang w:val="mk-MK"/>
        </w:rPr>
        <w:t>реон</w:t>
      </w:r>
      <w:r w:rsidR="00BC3C66" w:rsidRPr="00B6640C">
        <w:rPr>
          <w:rFonts w:ascii="StobiSans Regular" w:eastAsia="Times New Roman" w:hAnsi="StobiSans Regular" w:cs="Tahoma"/>
          <w:color w:val="000000" w:themeColor="text1"/>
          <w:lang w:val="mk-MK"/>
        </w:rPr>
        <w:t>и,</w:t>
      </w:r>
    </w:p>
    <w:p w14:paraId="1EE12E46" w14:textId="435A1A5D" w:rsidR="00BC3C66" w:rsidRPr="00B6640C" w:rsidRDefault="00094F8A" w:rsidP="001C7835">
      <w:pPr>
        <w:pStyle w:val="ListParagraph"/>
        <w:numPr>
          <w:ilvl w:val="0"/>
          <w:numId w:val="17"/>
        </w:num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Д</w:t>
      </w:r>
      <w:r w:rsidR="00BC3C66" w:rsidRPr="00B6640C">
        <w:rPr>
          <w:rFonts w:ascii="StobiSans Regular" w:eastAsia="Times New Roman" w:hAnsi="StobiSans Regular" w:cs="Tahoma"/>
          <w:color w:val="000000"/>
          <w:lang w:val="mk-MK"/>
        </w:rPr>
        <w:t>ржавните инструктори,</w:t>
      </w:r>
    </w:p>
    <w:p w14:paraId="7D88C341" w14:textId="72B24D44" w:rsidR="001813F2" w:rsidRPr="00B6640C" w:rsidRDefault="00094F8A" w:rsidP="001C7835">
      <w:pPr>
        <w:pStyle w:val="ListParagraph"/>
        <w:numPr>
          <w:ilvl w:val="0"/>
          <w:numId w:val="17"/>
        </w:num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Р</w:t>
      </w:r>
      <w:r w:rsidR="00EB6387" w:rsidRPr="00B6640C">
        <w:rPr>
          <w:rFonts w:ascii="StobiSans Regular" w:eastAsia="Times New Roman" w:hAnsi="StobiSans Regular" w:cs="Tahoma"/>
          <w:color w:val="000000"/>
          <w:lang w:val="mk-MK"/>
        </w:rPr>
        <w:t>еон</w:t>
      </w:r>
      <w:r w:rsidR="001813F2" w:rsidRPr="00B6640C">
        <w:rPr>
          <w:rFonts w:ascii="StobiSans Regular" w:eastAsia="Times New Roman" w:hAnsi="StobiSans Regular" w:cs="Tahoma"/>
          <w:color w:val="000000"/>
          <w:lang w:val="mk-MK"/>
        </w:rPr>
        <w:t>ските инструктори,</w:t>
      </w:r>
    </w:p>
    <w:p w14:paraId="341D3CD7" w14:textId="6C54F67C" w:rsidR="00BC3C66" w:rsidRPr="00B6640C" w:rsidRDefault="00094F8A" w:rsidP="001C7835">
      <w:pPr>
        <w:pStyle w:val="ListParagraph"/>
        <w:numPr>
          <w:ilvl w:val="0"/>
          <w:numId w:val="17"/>
        </w:numPr>
        <w:spacing w:beforeLines="60" w:before="144" w:afterLines="60" w:after="144" w:line="259" w:lineRule="auto"/>
        <w:rPr>
          <w:rFonts w:ascii="StobiSans Regular" w:hAnsi="StobiSans Regular" w:cs="Tahoma"/>
          <w:color w:val="000000"/>
          <w:lang w:val="mk-MK"/>
        </w:rPr>
      </w:pPr>
      <w:r w:rsidRPr="00B6640C">
        <w:rPr>
          <w:rFonts w:ascii="StobiSans Regular" w:eastAsia="Times New Roman" w:hAnsi="StobiSans Regular" w:cs="Tahoma"/>
          <w:color w:val="000000"/>
          <w:lang w:val="mk-MK"/>
        </w:rPr>
        <w:t>Р</w:t>
      </w:r>
      <w:r w:rsidR="00EB6387" w:rsidRPr="00B6640C">
        <w:rPr>
          <w:rFonts w:ascii="StobiSans Regular" w:eastAsia="Times New Roman" w:hAnsi="StobiSans Regular" w:cs="Tahoma"/>
          <w:color w:val="000000"/>
          <w:lang w:val="mk-MK"/>
        </w:rPr>
        <w:t>еон</w:t>
      </w:r>
      <w:r w:rsidR="00C90D46" w:rsidRPr="00B6640C">
        <w:rPr>
          <w:rFonts w:ascii="StobiSans Regular" w:eastAsia="Times New Roman" w:hAnsi="StobiSans Regular" w:cs="Tahoma"/>
          <w:color w:val="000000"/>
          <w:lang w:val="mk-MK"/>
        </w:rPr>
        <w:t xml:space="preserve">ските </w:t>
      </w:r>
      <w:r w:rsidR="00BC3C66" w:rsidRPr="00B6640C">
        <w:rPr>
          <w:rFonts w:ascii="StobiSans Regular" w:hAnsi="StobiSans Regular" w:cs="Tahoma"/>
          <w:color w:val="000000"/>
          <w:lang w:val="mk-MK"/>
        </w:rPr>
        <w:t>попишувачи и</w:t>
      </w:r>
    </w:p>
    <w:p w14:paraId="4DB642DD" w14:textId="295A1D3C" w:rsidR="000A0F09" w:rsidRPr="00B6640C" w:rsidRDefault="00094F8A" w:rsidP="001C7835">
      <w:pPr>
        <w:pStyle w:val="ListParagraph"/>
        <w:numPr>
          <w:ilvl w:val="0"/>
          <w:numId w:val="17"/>
        </w:num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Д</w:t>
      </w:r>
      <w:r w:rsidR="00BC3C66" w:rsidRPr="00B6640C">
        <w:rPr>
          <w:rFonts w:ascii="StobiSans Regular" w:eastAsia="Times New Roman" w:hAnsi="StobiSans Regular" w:cs="Tahoma"/>
          <w:color w:val="000000"/>
          <w:lang w:val="mk-MK"/>
        </w:rPr>
        <w:t xml:space="preserve">руги учесници </w:t>
      </w:r>
      <w:r w:rsidR="000A0F09" w:rsidRPr="00B6640C">
        <w:rPr>
          <w:rFonts w:ascii="StobiSans Regular" w:eastAsia="Times New Roman" w:hAnsi="StobiSans Regular" w:cs="Tahoma"/>
          <w:color w:val="000000"/>
          <w:lang w:val="mk-MK"/>
        </w:rPr>
        <w:t>определени за вршење административни, сметководствени</w:t>
      </w:r>
      <w:r w:rsidR="009C27FF" w:rsidRPr="00B6640C">
        <w:rPr>
          <w:rFonts w:ascii="StobiSans Regular" w:eastAsia="Times New Roman" w:hAnsi="StobiSans Regular" w:cs="Tahoma"/>
          <w:color w:val="000000"/>
          <w:lang w:val="mk-MK"/>
        </w:rPr>
        <w:t xml:space="preserve">, </w:t>
      </w:r>
      <w:r w:rsidR="000A0F09" w:rsidRPr="00B6640C">
        <w:rPr>
          <w:rFonts w:ascii="StobiSans Regular" w:eastAsia="Times New Roman" w:hAnsi="StobiSans Regular" w:cs="Tahoma"/>
          <w:color w:val="000000"/>
          <w:lang w:val="mk-MK"/>
        </w:rPr>
        <w:t>технички и други работи.</w:t>
      </w:r>
    </w:p>
    <w:p w14:paraId="236427CE" w14:textId="6FAA4286" w:rsidR="00BC3C66" w:rsidRPr="00B6640C" w:rsidRDefault="00BC3C66" w:rsidP="001C7835">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723D1D" w:rsidRPr="00B6640C">
        <w:rPr>
          <w:rFonts w:ascii="StobiSans Regular" w:eastAsia="Times New Roman" w:hAnsi="StobiSans Regular" w:cs="Tahoma"/>
          <w:b/>
          <w:bCs/>
          <w:color w:val="000000"/>
          <w:lang w:val="mk-MK"/>
        </w:rPr>
        <w:t>23</w:t>
      </w:r>
    </w:p>
    <w:p w14:paraId="5457C69A" w14:textId="31569B0C" w:rsidR="00BC3C66" w:rsidRPr="00B6640C" w:rsidRDefault="001433DA" w:rsidP="001C7835">
      <w:pPr>
        <w:shd w:val="clear" w:color="auto" w:fill="FFFFFF"/>
        <w:spacing w:beforeLines="60" w:before="144" w:afterLines="60" w:after="144" w:line="259" w:lineRule="auto"/>
        <w:ind w:right="102"/>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lang w:val="mk-MK"/>
        </w:rPr>
        <w:t xml:space="preserve">Советот за статистика на Република </w:t>
      </w:r>
      <w:r w:rsidR="00535C88" w:rsidRPr="00B6640C">
        <w:rPr>
          <w:rFonts w:ascii="StobiSans Regular" w:eastAsia="Times New Roman" w:hAnsi="StobiSans Regular" w:cs="Tahoma"/>
          <w:color w:val="000000"/>
          <w:lang w:val="mk-MK"/>
        </w:rPr>
        <w:t xml:space="preserve">Северна </w:t>
      </w:r>
      <w:r w:rsidR="00BC3C66" w:rsidRPr="00B6640C">
        <w:rPr>
          <w:rFonts w:ascii="StobiSans Regular" w:eastAsia="Times New Roman" w:hAnsi="StobiSans Regular" w:cs="Tahoma"/>
          <w:color w:val="000000"/>
          <w:lang w:val="mk-MK"/>
        </w:rPr>
        <w:t>Македонија, како стручно советодавно тело за државната статистика, во согласност со Законот за државната статистика</w:t>
      </w:r>
      <w:r w:rsidR="00DE42C4" w:rsidRPr="00B6640C">
        <w:rPr>
          <w:rFonts w:ascii="StobiSans Regular" w:eastAsia="Times New Roman" w:hAnsi="StobiSans Regular" w:cs="Tahoma"/>
          <w:color w:val="000000"/>
          <w:lang w:val="mk-MK"/>
        </w:rPr>
        <w:t>,</w:t>
      </w:r>
      <w:r w:rsidR="00BC3C66" w:rsidRPr="00B6640C">
        <w:rPr>
          <w:rFonts w:ascii="StobiSans Regular" w:eastAsia="Times New Roman" w:hAnsi="StobiSans Regular" w:cs="Tahoma"/>
          <w:color w:val="000000"/>
          <w:lang w:val="mk-MK"/>
        </w:rPr>
        <w:t xml:space="preserve"> дава предлози и сугестии при подготовката на инструментите и методолошките основи за Пописот и </w:t>
      </w:r>
      <w:r w:rsidR="00482189" w:rsidRPr="00B6640C">
        <w:rPr>
          <w:rFonts w:ascii="StobiSans Regular" w:eastAsia="Times New Roman" w:hAnsi="StobiSans Regular" w:cs="Tahoma"/>
          <w:color w:val="000000"/>
          <w:lang w:val="mk-MK"/>
        </w:rPr>
        <w:t xml:space="preserve">му </w:t>
      </w:r>
      <w:r w:rsidR="00BC3C66" w:rsidRPr="00B6640C">
        <w:rPr>
          <w:rFonts w:ascii="StobiSans Regular" w:eastAsia="Times New Roman" w:hAnsi="StobiSans Regular" w:cs="Tahoma"/>
          <w:color w:val="000000"/>
          <w:lang w:val="mk-MK"/>
        </w:rPr>
        <w:t>дава мислење на директорот на Државниот завод за статистика за содржината на Методологијата за Пописот и пописните обрасци.</w:t>
      </w:r>
    </w:p>
    <w:p w14:paraId="0A279F9C" w14:textId="71C6F0FC" w:rsidR="00184D32" w:rsidRPr="00B6640C" w:rsidRDefault="00184D32" w:rsidP="001C7835">
      <w:pPr>
        <w:shd w:val="clear" w:color="auto" w:fill="FFFFFF"/>
        <w:spacing w:beforeLines="60" w:before="144" w:afterLines="60" w:after="144" w:line="259" w:lineRule="auto"/>
        <w:jc w:val="center"/>
        <w:outlineLvl w:val="1"/>
        <w:rPr>
          <w:rFonts w:ascii="StobiSans Regular" w:hAnsi="StobiSans Regular" w:cs="Tahoma"/>
          <w:b/>
          <w:bCs/>
          <w:lang w:val="mk-MK"/>
        </w:rPr>
      </w:pPr>
      <w:r w:rsidRPr="00B6640C">
        <w:rPr>
          <w:rFonts w:ascii="StobiSans Regular" w:eastAsia="Times New Roman" w:hAnsi="StobiSans Regular" w:cs="Tahoma"/>
          <w:b/>
          <w:bCs/>
          <w:color w:val="000000"/>
          <w:lang w:val="mk-MK"/>
        </w:rPr>
        <w:t>Член</w:t>
      </w:r>
      <w:r w:rsidRPr="00B6640C">
        <w:rPr>
          <w:rFonts w:ascii="StobiSans Regular" w:hAnsi="StobiSans Regular" w:cs="Tahoma"/>
          <w:b/>
          <w:bCs/>
          <w:lang w:val="mk-MK"/>
        </w:rPr>
        <w:t xml:space="preserve"> </w:t>
      </w:r>
      <w:r w:rsidR="00723D1D" w:rsidRPr="00B6640C">
        <w:rPr>
          <w:rFonts w:ascii="StobiSans Regular" w:hAnsi="StobiSans Regular" w:cs="Tahoma"/>
          <w:b/>
          <w:bCs/>
          <w:lang w:val="mk-MK"/>
        </w:rPr>
        <w:t>24</w:t>
      </w:r>
    </w:p>
    <w:p w14:paraId="2DDDF062" w14:textId="1280D7C1" w:rsidR="00184D32" w:rsidRPr="00B6640C" w:rsidRDefault="00D611ED" w:rsidP="001C7835">
      <w:pPr>
        <w:pStyle w:val="Normalvovlecen"/>
        <w:spacing w:beforeLines="60" w:before="144" w:afterLines="60" w:after="144" w:line="259" w:lineRule="auto"/>
        <w:ind w:firstLine="720"/>
        <w:rPr>
          <w:rFonts w:ascii="StobiSans Regular" w:hAnsi="StobiSans Regular" w:cs="Tahoma"/>
          <w:sz w:val="22"/>
          <w:szCs w:val="22"/>
          <w:lang w:val="mk-MK"/>
        </w:rPr>
      </w:pPr>
      <w:r w:rsidRPr="00B6640C">
        <w:rPr>
          <w:rFonts w:ascii="StobiSans Regular" w:hAnsi="StobiSans Regular" w:cs="Tahoma"/>
          <w:color w:val="000000"/>
          <w:sz w:val="22"/>
          <w:szCs w:val="22"/>
          <w:lang w:val="mk-MK" w:eastAsia="en-US"/>
        </w:rPr>
        <w:t xml:space="preserve">Комисијата </w:t>
      </w:r>
      <w:r w:rsidR="00851005" w:rsidRPr="00B6640C">
        <w:rPr>
          <w:rFonts w:ascii="StobiSans Regular" w:hAnsi="StobiSans Regular" w:cs="Tahoma"/>
          <w:color w:val="000000"/>
          <w:sz w:val="22"/>
          <w:szCs w:val="22"/>
          <w:lang w:val="mk-MK" w:eastAsia="en-US"/>
        </w:rPr>
        <w:t xml:space="preserve">за </w:t>
      </w:r>
      <w:r w:rsidRPr="00B6640C">
        <w:rPr>
          <w:rFonts w:ascii="StobiSans Regular" w:hAnsi="StobiSans Regular" w:cs="Tahoma"/>
          <w:color w:val="000000"/>
          <w:sz w:val="22"/>
          <w:szCs w:val="22"/>
          <w:lang w:val="mk-MK" w:eastAsia="en-US"/>
        </w:rPr>
        <w:t>пописн</w:t>
      </w:r>
      <w:r w:rsidR="00851005" w:rsidRPr="00B6640C">
        <w:rPr>
          <w:rFonts w:ascii="StobiSans Regular" w:hAnsi="StobiSans Regular" w:cs="Tahoma"/>
          <w:color w:val="000000"/>
          <w:sz w:val="22"/>
          <w:szCs w:val="22"/>
          <w:lang w:val="mk-MK" w:eastAsia="en-US"/>
        </w:rPr>
        <w:t>иот</w:t>
      </w:r>
      <w:r w:rsidRPr="00B6640C">
        <w:rPr>
          <w:rFonts w:ascii="StobiSans Regular" w:hAnsi="StobiSans Regular" w:cs="Tahoma"/>
          <w:color w:val="000000"/>
          <w:sz w:val="22"/>
          <w:szCs w:val="22"/>
          <w:lang w:val="mk-MK" w:eastAsia="en-US"/>
        </w:rPr>
        <w:t xml:space="preserve"> </w:t>
      </w:r>
      <w:r w:rsidR="00EB6387" w:rsidRPr="00B6640C">
        <w:rPr>
          <w:rFonts w:ascii="StobiSans Regular" w:hAnsi="StobiSans Regular" w:cs="Tahoma"/>
          <w:color w:val="000000"/>
          <w:sz w:val="22"/>
          <w:szCs w:val="22"/>
          <w:lang w:val="mk-MK" w:eastAsia="en-US"/>
        </w:rPr>
        <w:t>реон</w:t>
      </w:r>
      <w:r w:rsidRPr="00B6640C">
        <w:rPr>
          <w:rFonts w:ascii="StobiSans Regular" w:hAnsi="StobiSans Regular" w:cs="Tahoma"/>
          <w:color w:val="000000"/>
          <w:sz w:val="22"/>
          <w:szCs w:val="22"/>
          <w:lang w:val="mk-MK" w:eastAsia="en-US"/>
        </w:rPr>
        <w:t xml:space="preserve"> е должна, </w:t>
      </w:r>
      <w:r w:rsidR="003F60AA">
        <w:rPr>
          <w:rFonts w:ascii="StobiSans Regular" w:hAnsi="StobiSans Regular" w:cs="Tahoma"/>
          <w:color w:val="000000"/>
          <w:sz w:val="22"/>
          <w:szCs w:val="22"/>
          <w:lang w:val="mk-MK" w:eastAsia="en-US"/>
        </w:rPr>
        <w:t xml:space="preserve">во </w:t>
      </w:r>
      <w:r w:rsidR="007E155A" w:rsidRPr="00B6640C">
        <w:rPr>
          <w:rFonts w:ascii="StobiSans Regular" w:hAnsi="StobiSans Regular" w:cs="Tahoma"/>
          <w:color w:val="000000"/>
          <w:sz w:val="22"/>
          <w:szCs w:val="22"/>
          <w:lang w:val="mk-MK" w:eastAsia="en-US"/>
        </w:rPr>
        <w:t>согласно</w:t>
      </w:r>
      <w:r w:rsidR="003F60AA">
        <w:rPr>
          <w:rFonts w:ascii="StobiSans Regular" w:hAnsi="StobiSans Regular" w:cs="Tahoma"/>
          <w:color w:val="000000"/>
          <w:sz w:val="22"/>
          <w:szCs w:val="22"/>
          <w:lang w:val="mk-MK" w:eastAsia="en-US"/>
        </w:rPr>
        <w:t>ст</w:t>
      </w:r>
      <w:r w:rsidRPr="00B6640C">
        <w:rPr>
          <w:rFonts w:ascii="StobiSans Regular" w:hAnsi="StobiSans Regular" w:cs="Tahoma"/>
          <w:color w:val="000000"/>
          <w:sz w:val="22"/>
          <w:szCs w:val="22"/>
          <w:lang w:val="mk-MK" w:eastAsia="en-US"/>
        </w:rPr>
        <w:t xml:space="preserve"> со инструкциите од Државниот завод за статистика, </w:t>
      </w:r>
      <w:r w:rsidR="00482189" w:rsidRPr="00B6640C">
        <w:rPr>
          <w:rFonts w:ascii="StobiSans Regular" w:hAnsi="StobiSans Regular" w:cs="Tahoma"/>
          <w:color w:val="000000"/>
          <w:sz w:val="22"/>
          <w:szCs w:val="22"/>
          <w:lang w:val="mk-MK" w:eastAsia="en-US"/>
        </w:rPr>
        <w:t xml:space="preserve">навремено </w:t>
      </w:r>
      <w:r w:rsidRPr="00B6640C">
        <w:rPr>
          <w:rFonts w:ascii="StobiSans Regular" w:hAnsi="StobiSans Regular" w:cs="Tahoma"/>
          <w:color w:val="000000"/>
          <w:sz w:val="22"/>
          <w:szCs w:val="22"/>
          <w:lang w:val="mk-MK" w:eastAsia="en-US"/>
        </w:rPr>
        <w:t>да ги преземе сите мерки неопхо</w:t>
      </w:r>
      <w:r w:rsidR="00482189" w:rsidRPr="00B6640C">
        <w:rPr>
          <w:rFonts w:ascii="StobiSans Regular" w:hAnsi="StobiSans Regular" w:cs="Tahoma"/>
          <w:color w:val="000000"/>
          <w:sz w:val="22"/>
          <w:szCs w:val="22"/>
          <w:lang w:val="mk-MK" w:eastAsia="en-US"/>
        </w:rPr>
        <w:t>д</w:t>
      </w:r>
      <w:r w:rsidRPr="00B6640C">
        <w:rPr>
          <w:rFonts w:ascii="StobiSans Regular" w:hAnsi="StobiSans Regular" w:cs="Tahoma"/>
          <w:color w:val="000000"/>
          <w:sz w:val="22"/>
          <w:szCs w:val="22"/>
          <w:lang w:val="mk-MK" w:eastAsia="en-US"/>
        </w:rPr>
        <w:t>ни за квалитетна</w:t>
      </w:r>
      <w:r w:rsidR="00482189" w:rsidRPr="00B6640C">
        <w:rPr>
          <w:rFonts w:ascii="StobiSans Regular" w:hAnsi="StobiSans Regular" w:cs="Tahoma"/>
          <w:color w:val="000000"/>
          <w:sz w:val="22"/>
          <w:szCs w:val="22"/>
          <w:lang w:val="mk-MK" w:eastAsia="en-US"/>
        </w:rPr>
        <w:t xml:space="preserve"> </w:t>
      </w:r>
      <w:r w:rsidR="00205504" w:rsidRPr="00B6640C">
        <w:rPr>
          <w:rFonts w:ascii="StobiSans Regular" w:hAnsi="StobiSans Regular" w:cs="Tahoma"/>
          <w:color w:val="000000"/>
          <w:sz w:val="22"/>
          <w:szCs w:val="22"/>
          <w:lang w:val="mk-MK" w:eastAsia="en-US"/>
        </w:rPr>
        <w:t>подготовка</w:t>
      </w:r>
      <w:r w:rsidRPr="00B6640C">
        <w:rPr>
          <w:rFonts w:ascii="StobiSans Regular" w:hAnsi="StobiSans Regular" w:cs="Tahoma"/>
          <w:color w:val="000000"/>
          <w:sz w:val="22"/>
          <w:szCs w:val="22"/>
          <w:lang w:val="mk-MK" w:eastAsia="en-US"/>
        </w:rPr>
        <w:t xml:space="preserve">, организација и спроведување на </w:t>
      </w:r>
      <w:r w:rsidR="00851005" w:rsidRPr="00B6640C">
        <w:rPr>
          <w:rFonts w:ascii="StobiSans Regular" w:hAnsi="StobiSans Regular" w:cs="Tahoma"/>
          <w:color w:val="000000"/>
          <w:sz w:val="22"/>
          <w:szCs w:val="22"/>
          <w:lang w:val="mk-MK" w:eastAsia="en-US"/>
        </w:rPr>
        <w:t>П</w:t>
      </w:r>
      <w:r w:rsidRPr="00B6640C">
        <w:rPr>
          <w:rFonts w:ascii="StobiSans Regular" w:hAnsi="StobiSans Regular" w:cs="Tahoma"/>
          <w:color w:val="000000"/>
          <w:sz w:val="22"/>
          <w:szCs w:val="22"/>
          <w:lang w:val="mk-MK" w:eastAsia="en-US"/>
        </w:rPr>
        <w:t>описот на територијата за која е</w:t>
      </w:r>
      <w:r w:rsidR="00851005" w:rsidRPr="00B6640C">
        <w:rPr>
          <w:rFonts w:ascii="StobiSans Regular" w:hAnsi="StobiSans Regular" w:cs="Tahoma"/>
          <w:color w:val="000000"/>
          <w:sz w:val="22"/>
          <w:szCs w:val="22"/>
          <w:lang w:val="mk-MK" w:eastAsia="en-US"/>
        </w:rPr>
        <w:t xml:space="preserve"> </w:t>
      </w:r>
      <w:r w:rsidR="00205504" w:rsidRPr="00B6640C">
        <w:rPr>
          <w:rFonts w:ascii="StobiSans Regular" w:hAnsi="StobiSans Regular" w:cs="Tahoma"/>
          <w:color w:val="000000"/>
          <w:sz w:val="22"/>
          <w:szCs w:val="22"/>
          <w:lang w:val="mk-MK" w:eastAsia="en-US"/>
        </w:rPr>
        <w:t xml:space="preserve">надлежна. </w:t>
      </w:r>
      <w:r w:rsidR="00184D32" w:rsidRPr="00B6640C">
        <w:rPr>
          <w:rFonts w:ascii="StobiSans Regular" w:hAnsi="StobiSans Regular" w:cs="Tahoma"/>
          <w:color w:val="000000"/>
          <w:sz w:val="22"/>
          <w:szCs w:val="22"/>
          <w:lang w:val="mk-MK" w:eastAsia="en-US"/>
        </w:rPr>
        <w:t>Комисијата за пописн</w:t>
      </w:r>
      <w:r w:rsidR="00851005" w:rsidRPr="00B6640C">
        <w:rPr>
          <w:rFonts w:ascii="StobiSans Regular" w:hAnsi="StobiSans Regular" w:cs="Tahoma"/>
          <w:color w:val="000000"/>
          <w:sz w:val="22"/>
          <w:szCs w:val="22"/>
          <w:lang w:val="mk-MK" w:eastAsia="en-US"/>
        </w:rPr>
        <w:t>иот</w:t>
      </w:r>
      <w:r w:rsidR="00184D32" w:rsidRPr="00B6640C">
        <w:rPr>
          <w:rFonts w:ascii="StobiSans Regular" w:hAnsi="StobiSans Regular" w:cs="Tahoma"/>
          <w:color w:val="000000"/>
          <w:sz w:val="22"/>
          <w:szCs w:val="22"/>
          <w:lang w:val="mk-MK" w:eastAsia="en-US"/>
        </w:rPr>
        <w:t xml:space="preserve"> </w:t>
      </w:r>
      <w:r w:rsidR="00EB6387" w:rsidRPr="00B6640C">
        <w:rPr>
          <w:rFonts w:ascii="StobiSans Regular" w:hAnsi="StobiSans Regular" w:cs="Tahoma"/>
          <w:color w:val="000000"/>
          <w:sz w:val="22"/>
          <w:szCs w:val="22"/>
          <w:lang w:val="mk-MK" w:eastAsia="en-US"/>
        </w:rPr>
        <w:t>реон</w:t>
      </w:r>
      <w:r w:rsidR="00184D32" w:rsidRPr="00B6640C">
        <w:rPr>
          <w:rFonts w:ascii="StobiSans Regular" w:hAnsi="StobiSans Regular" w:cs="Tahoma"/>
          <w:color w:val="000000"/>
          <w:sz w:val="22"/>
          <w:szCs w:val="22"/>
          <w:lang w:val="mk-MK" w:eastAsia="en-US"/>
        </w:rPr>
        <w:t xml:space="preserve"> ги врши следниве работи:</w:t>
      </w:r>
    </w:p>
    <w:p w14:paraId="365B9DCB" w14:textId="76166BC4" w:rsidR="00184D32" w:rsidRPr="00B6640C" w:rsidRDefault="0094145C" w:rsidP="0094145C">
      <w:pPr>
        <w:pStyle w:val="Normalvovlecen"/>
        <w:numPr>
          <w:ilvl w:val="0"/>
          <w:numId w:val="21"/>
        </w:numPr>
        <w:spacing w:beforeLines="60" w:before="144" w:afterLines="60" w:after="144" w:line="259" w:lineRule="auto"/>
        <w:rPr>
          <w:rFonts w:ascii="StobiSans Regular" w:hAnsi="StobiSans Regular" w:cs="Tahoma"/>
          <w:sz w:val="22"/>
          <w:szCs w:val="22"/>
          <w:lang w:val="mk-MK"/>
        </w:rPr>
      </w:pPr>
      <w:r>
        <w:rPr>
          <w:rFonts w:ascii="StobiSans Regular" w:hAnsi="StobiSans Regular" w:cs="Tahoma"/>
          <w:sz w:val="22"/>
          <w:szCs w:val="22"/>
          <w:lang w:val="mk-MK"/>
        </w:rPr>
        <w:t>у</w:t>
      </w:r>
      <w:r w:rsidR="00184D32" w:rsidRPr="00B6640C">
        <w:rPr>
          <w:rFonts w:ascii="StobiSans Regular" w:hAnsi="StobiSans Regular" w:cs="Tahoma"/>
          <w:sz w:val="22"/>
          <w:szCs w:val="22"/>
          <w:lang w:val="mk-MK"/>
        </w:rPr>
        <w:t xml:space="preserve">чествува во информирањето на населението </w:t>
      </w:r>
      <w:r w:rsidR="002046FE" w:rsidRPr="00B6640C">
        <w:rPr>
          <w:rFonts w:ascii="StobiSans Regular" w:hAnsi="StobiSans Regular" w:cs="Tahoma"/>
          <w:sz w:val="22"/>
          <w:szCs w:val="22"/>
          <w:lang w:val="mk-MK"/>
        </w:rPr>
        <w:t xml:space="preserve">и деловните субјекти </w:t>
      </w:r>
      <w:r w:rsidR="00184D32" w:rsidRPr="00B6640C">
        <w:rPr>
          <w:rFonts w:ascii="StobiSans Regular" w:hAnsi="StobiSans Regular" w:cs="Tahoma"/>
          <w:sz w:val="22"/>
          <w:szCs w:val="22"/>
          <w:lang w:val="mk-MK"/>
        </w:rPr>
        <w:t xml:space="preserve">за значењето на Пописот и </w:t>
      </w:r>
      <w:r w:rsidR="00B37649" w:rsidRPr="00B6640C">
        <w:rPr>
          <w:rFonts w:ascii="StobiSans Regular" w:hAnsi="StobiSans Regular" w:cs="Tahoma"/>
          <w:sz w:val="22"/>
          <w:szCs w:val="22"/>
          <w:lang w:val="mk-MK"/>
        </w:rPr>
        <w:t xml:space="preserve">за </w:t>
      </w:r>
      <w:r w:rsidR="00184D32" w:rsidRPr="00B6640C">
        <w:rPr>
          <w:rFonts w:ascii="StobiSans Regular" w:hAnsi="StobiSans Regular" w:cs="Tahoma"/>
          <w:sz w:val="22"/>
          <w:szCs w:val="22"/>
          <w:lang w:val="mk-MK"/>
        </w:rPr>
        <w:t>правата и должностите на граѓаните во Пописот</w:t>
      </w:r>
      <w:r>
        <w:rPr>
          <w:rFonts w:ascii="StobiSans Regular" w:hAnsi="StobiSans Regular" w:cs="Tahoma"/>
          <w:sz w:val="22"/>
          <w:szCs w:val="22"/>
          <w:lang w:val="mk-MK"/>
        </w:rPr>
        <w:t>,</w:t>
      </w:r>
      <w:r w:rsidR="00184D32" w:rsidRPr="00B6640C">
        <w:rPr>
          <w:rFonts w:ascii="StobiSans Regular" w:hAnsi="StobiSans Regular" w:cs="Tahoma"/>
          <w:sz w:val="22"/>
          <w:szCs w:val="22"/>
          <w:lang w:val="mk-MK"/>
        </w:rPr>
        <w:t xml:space="preserve">   </w:t>
      </w:r>
    </w:p>
    <w:p w14:paraId="73C14571" w14:textId="55313497" w:rsidR="00184D32" w:rsidRPr="00B6640C" w:rsidRDefault="0094145C" w:rsidP="0094145C">
      <w:pPr>
        <w:pStyle w:val="Normalvovlecen"/>
        <w:numPr>
          <w:ilvl w:val="0"/>
          <w:numId w:val="21"/>
        </w:numPr>
        <w:spacing w:beforeLines="60" w:before="144" w:afterLines="60" w:after="144" w:line="259" w:lineRule="auto"/>
        <w:rPr>
          <w:rFonts w:ascii="StobiSans Regular" w:hAnsi="StobiSans Regular" w:cs="Tahoma"/>
          <w:sz w:val="22"/>
          <w:szCs w:val="22"/>
          <w:lang w:val="mk-MK"/>
        </w:rPr>
      </w:pPr>
      <w:r>
        <w:rPr>
          <w:rFonts w:ascii="StobiSans Regular" w:hAnsi="StobiSans Regular" w:cs="Tahoma"/>
          <w:sz w:val="22"/>
          <w:szCs w:val="22"/>
          <w:lang w:val="mk-MK"/>
        </w:rPr>
        <w:lastRenderedPageBreak/>
        <w:t>в</w:t>
      </w:r>
      <w:r w:rsidR="00B37649" w:rsidRPr="00B6640C">
        <w:rPr>
          <w:rFonts w:ascii="StobiSans Regular" w:hAnsi="StobiSans Regular" w:cs="Tahoma"/>
          <w:sz w:val="22"/>
          <w:szCs w:val="22"/>
          <w:lang w:val="mk-MK"/>
        </w:rPr>
        <w:t xml:space="preserve">рши </w:t>
      </w:r>
      <w:r w:rsidR="00081230" w:rsidRPr="00B6640C">
        <w:rPr>
          <w:rFonts w:ascii="StobiSans Regular" w:hAnsi="StobiSans Regular" w:cs="Tahoma"/>
          <w:sz w:val="22"/>
          <w:szCs w:val="22"/>
          <w:lang w:val="mk-MK"/>
        </w:rPr>
        <w:t>распределба на пописниот материјал до учесниците за кои има надлежност</w:t>
      </w:r>
      <w:r>
        <w:rPr>
          <w:rFonts w:ascii="StobiSans Regular" w:hAnsi="StobiSans Regular" w:cs="Tahoma"/>
          <w:sz w:val="22"/>
          <w:szCs w:val="22"/>
          <w:lang w:val="mk-MK"/>
        </w:rPr>
        <w:t>,</w:t>
      </w:r>
      <w:r w:rsidR="00081230" w:rsidRPr="00B6640C">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 xml:space="preserve">   </w:t>
      </w:r>
    </w:p>
    <w:p w14:paraId="5891F1F1" w14:textId="5BBB5E65" w:rsidR="00184D32" w:rsidRPr="00B6640C" w:rsidRDefault="0094145C" w:rsidP="0094145C">
      <w:pPr>
        <w:pStyle w:val="Normalvovlecen"/>
        <w:numPr>
          <w:ilvl w:val="0"/>
          <w:numId w:val="21"/>
        </w:numPr>
        <w:spacing w:beforeLines="60" w:before="144" w:afterLines="60" w:after="144" w:line="259" w:lineRule="auto"/>
        <w:rPr>
          <w:rFonts w:ascii="StobiSans Regular" w:hAnsi="StobiSans Regular" w:cs="Tahoma"/>
          <w:sz w:val="22"/>
          <w:szCs w:val="22"/>
          <w:lang w:val="mk-MK"/>
        </w:rPr>
      </w:pPr>
      <w:r>
        <w:rPr>
          <w:rFonts w:ascii="StobiSans Regular" w:hAnsi="StobiSans Regular" w:cs="Tahoma"/>
          <w:sz w:val="22"/>
          <w:szCs w:val="22"/>
          <w:lang w:val="mk-MK"/>
        </w:rPr>
        <w:t>п</w:t>
      </w:r>
      <w:r w:rsidR="00184D32" w:rsidRPr="00B6640C">
        <w:rPr>
          <w:rFonts w:ascii="StobiSans Regular" w:hAnsi="StobiSans Regular" w:cs="Tahoma"/>
          <w:sz w:val="22"/>
          <w:szCs w:val="22"/>
          <w:lang w:val="mk-MK"/>
        </w:rPr>
        <w:t xml:space="preserve">резема мерки за навремено </w:t>
      </w:r>
      <w:r w:rsidR="00081230" w:rsidRPr="00B6640C">
        <w:rPr>
          <w:rFonts w:ascii="StobiSans Regular" w:hAnsi="StobiSans Regular" w:cs="Tahoma"/>
          <w:sz w:val="22"/>
          <w:szCs w:val="22"/>
          <w:lang w:val="mk-MK"/>
        </w:rPr>
        <w:t xml:space="preserve">и целосно </w:t>
      </w:r>
      <w:r w:rsidR="00184D32" w:rsidRPr="00B6640C">
        <w:rPr>
          <w:rFonts w:ascii="StobiSans Regular" w:hAnsi="StobiSans Regular" w:cs="Tahoma"/>
          <w:sz w:val="22"/>
          <w:szCs w:val="22"/>
          <w:lang w:val="mk-MK"/>
        </w:rPr>
        <w:t>опфаќање на единиците на Пописот</w:t>
      </w:r>
      <w:r>
        <w:rPr>
          <w:rFonts w:ascii="StobiSans Regular" w:hAnsi="StobiSans Regular" w:cs="Tahoma"/>
          <w:sz w:val="22"/>
          <w:szCs w:val="22"/>
          <w:lang w:val="mk-MK"/>
        </w:rPr>
        <w:t>,</w:t>
      </w:r>
    </w:p>
    <w:p w14:paraId="71FB87FC" w14:textId="3E2124DB" w:rsidR="00184D32" w:rsidRPr="00B6640C" w:rsidRDefault="0094145C" w:rsidP="0094145C">
      <w:pPr>
        <w:pStyle w:val="Normalvovlecen"/>
        <w:numPr>
          <w:ilvl w:val="0"/>
          <w:numId w:val="21"/>
        </w:numPr>
        <w:spacing w:beforeLines="60" w:before="144" w:afterLines="60" w:after="144" w:line="259" w:lineRule="auto"/>
        <w:rPr>
          <w:rFonts w:ascii="StobiSans Regular" w:hAnsi="StobiSans Regular" w:cs="Tahoma"/>
          <w:sz w:val="22"/>
          <w:szCs w:val="22"/>
          <w:lang w:val="mk-MK"/>
        </w:rPr>
      </w:pPr>
      <w:r>
        <w:rPr>
          <w:rFonts w:ascii="StobiSans Regular" w:hAnsi="StobiSans Regular" w:cs="Tahoma"/>
          <w:sz w:val="22"/>
          <w:szCs w:val="22"/>
          <w:lang w:val="mk-MK"/>
        </w:rPr>
        <w:t>о</w:t>
      </w:r>
      <w:r w:rsidR="00184D32" w:rsidRPr="00B6640C">
        <w:rPr>
          <w:rFonts w:ascii="StobiSans Regular" w:hAnsi="StobiSans Regular" w:cs="Tahoma"/>
          <w:sz w:val="22"/>
          <w:szCs w:val="22"/>
          <w:lang w:val="mk-MK"/>
        </w:rPr>
        <w:t>безбедува просторни и други услови за спроведување на обуките на учесниците во Пописот</w:t>
      </w:r>
      <w:r>
        <w:rPr>
          <w:rFonts w:ascii="StobiSans Regular" w:hAnsi="StobiSans Regular" w:cs="Tahoma"/>
          <w:sz w:val="22"/>
          <w:szCs w:val="22"/>
          <w:lang w:val="mk-MK"/>
        </w:rPr>
        <w:t>,</w:t>
      </w:r>
    </w:p>
    <w:p w14:paraId="599CBBCB" w14:textId="188FA912" w:rsidR="00184D32" w:rsidRPr="00B6640C" w:rsidRDefault="0094145C" w:rsidP="0094145C">
      <w:pPr>
        <w:pStyle w:val="Normalvovlecen"/>
        <w:numPr>
          <w:ilvl w:val="0"/>
          <w:numId w:val="21"/>
        </w:numPr>
        <w:spacing w:beforeLines="60" w:before="144" w:afterLines="60" w:after="144" w:line="259" w:lineRule="auto"/>
        <w:rPr>
          <w:rFonts w:ascii="StobiSans Regular" w:hAnsi="StobiSans Regular" w:cs="Tahoma"/>
          <w:sz w:val="22"/>
          <w:szCs w:val="22"/>
          <w:lang w:val="mk-MK"/>
        </w:rPr>
      </w:pPr>
      <w:r>
        <w:rPr>
          <w:rFonts w:ascii="StobiSans Regular" w:hAnsi="StobiSans Regular" w:cs="Tahoma"/>
          <w:sz w:val="22"/>
          <w:szCs w:val="22"/>
          <w:lang w:val="mk-MK"/>
        </w:rPr>
        <w:t>з</w:t>
      </w:r>
      <w:r w:rsidR="008E6C3E" w:rsidRPr="00B6640C">
        <w:rPr>
          <w:rFonts w:ascii="StobiSans Regular" w:hAnsi="StobiSans Regular" w:cs="Tahoma"/>
          <w:sz w:val="22"/>
          <w:szCs w:val="22"/>
          <w:lang w:val="mk-MK"/>
        </w:rPr>
        <w:t xml:space="preserve">аедно </w:t>
      </w:r>
      <w:r w:rsidR="00184D32" w:rsidRPr="00B6640C">
        <w:rPr>
          <w:rFonts w:ascii="StobiSans Regular" w:hAnsi="StobiSans Regular" w:cs="Tahoma"/>
          <w:sz w:val="22"/>
          <w:szCs w:val="22"/>
          <w:lang w:val="mk-MK"/>
        </w:rPr>
        <w:t xml:space="preserve">со државните инструктори подготвува предлог за избор на </w:t>
      </w:r>
      <w:r w:rsidR="00EB6387" w:rsidRPr="00B6640C">
        <w:rPr>
          <w:rFonts w:ascii="StobiSans Regular" w:hAnsi="StobiSans Regular" w:cs="Tahoma"/>
          <w:sz w:val="22"/>
          <w:szCs w:val="22"/>
          <w:lang w:val="mk-MK"/>
        </w:rPr>
        <w:t>реон</w:t>
      </w:r>
      <w:r w:rsidR="00184D32" w:rsidRPr="00B6640C">
        <w:rPr>
          <w:rFonts w:ascii="StobiSans Regular" w:hAnsi="StobiSans Regular" w:cs="Tahoma"/>
          <w:sz w:val="22"/>
          <w:szCs w:val="22"/>
          <w:lang w:val="mk-MK"/>
        </w:rPr>
        <w:t xml:space="preserve">ски </w:t>
      </w:r>
      <w:r w:rsidR="001813F2" w:rsidRPr="00B6640C">
        <w:rPr>
          <w:rFonts w:ascii="StobiSans Regular" w:hAnsi="StobiSans Regular" w:cs="Tahoma"/>
          <w:sz w:val="22"/>
          <w:szCs w:val="22"/>
          <w:lang w:val="mk-MK"/>
        </w:rPr>
        <w:t xml:space="preserve">инструктори и </w:t>
      </w:r>
      <w:r w:rsidR="00184D32" w:rsidRPr="00B6640C">
        <w:rPr>
          <w:rFonts w:ascii="StobiSans Regular" w:hAnsi="StobiSans Regular" w:cs="Tahoma"/>
          <w:sz w:val="22"/>
          <w:szCs w:val="22"/>
          <w:lang w:val="mk-MK"/>
        </w:rPr>
        <w:t>попишувачи</w:t>
      </w:r>
      <w:r>
        <w:rPr>
          <w:rFonts w:ascii="StobiSans Regular" w:hAnsi="StobiSans Regular" w:cs="Tahoma"/>
          <w:sz w:val="22"/>
          <w:szCs w:val="22"/>
          <w:lang w:val="mk-MK"/>
        </w:rPr>
        <w:t>,</w:t>
      </w:r>
    </w:p>
    <w:p w14:paraId="6CDD2E4A" w14:textId="5A55E444" w:rsidR="00184D32" w:rsidRPr="00B6640C" w:rsidRDefault="0094145C" w:rsidP="0094145C">
      <w:pPr>
        <w:pStyle w:val="Normalvovlecen"/>
        <w:numPr>
          <w:ilvl w:val="0"/>
          <w:numId w:val="21"/>
        </w:numPr>
        <w:spacing w:beforeLines="60" w:before="144" w:afterLines="60" w:after="144" w:line="259" w:lineRule="auto"/>
        <w:rPr>
          <w:rFonts w:ascii="StobiSans Regular" w:hAnsi="StobiSans Regular" w:cs="Tahoma"/>
          <w:sz w:val="22"/>
          <w:szCs w:val="22"/>
          <w:lang w:val="mk-MK"/>
        </w:rPr>
      </w:pPr>
      <w:r>
        <w:rPr>
          <w:rFonts w:ascii="StobiSans Regular" w:hAnsi="StobiSans Regular" w:cs="Tahoma"/>
          <w:sz w:val="22"/>
          <w:szCs w:val="22"/>
          <w:lang w:val="mk-MK"/>
        </w:rPr>
        <w:t>з</w:t>
      </w:r>
      <w:r w:rsidR="008E6C3E" w:rsidRPr="00B6640C">
        <w:rPr>
          <w:rFonts w:ascii="StobiSans Regular" w:hAnsi="StobiSans Regular" w:cs="Tahoma"/>
          <w:sz w:val="22"/>
          <w:szCs w:val="22"/>
          <w:lang w:val="mk-MK"/>
        </w:rPr>
        <w:t xml:space="preserve">аедно </w:t>
      </w:r>
      <w:r w:rsidR="00184D32" w:rsidRPr="00B6640C">
        <w:rPr>
          <w:rFonts w:ascii="StobiSans Regular" w:hAnsi="StobiSans Regular" w:cs="Tahoma"/>
          <w:sz w:val="22"/>
          <w:szCs w:val="22"/>
          <w:lang w:val="mk-MK"/>
        </w:rPr>
        <w:t>со државните инструктори</w:t>
      </w:r>
      <w:r w:rsidR="001813F2" w:rsidRPr="00B6640C">
        <w:rPr>
          <w:rFonts w:ascii="StobiSans Regular" w:hAnsi="StobiSans Regular" w:cs="Tahoma"/>
          <w:sz w:val="22"/>
          <w:szCs w:val="22"/>
          <w:lang w:val="mk-MK"/>
        </w:rPr>
        <w:t xml:space="preserve"> и </w:t>
      </w:r>
      <w:r w:rsidR="00EB6387" w:rsidRPr="00B6640C">
        <w:rPr>
          <w:rFonts w:ascii="StobiSans Regular" w:hAnsi="StobiSans Regular" w:cs="Tahoma"/>
          <w:sz w:val="22"/>
          <w:szCs w:val="22"/>
          <w:lang w:val="mk-MK"/>
        </w:rPr>
        <w:t>реон</w:t>
      </w:r>
      <w:r w:rsidR="001813F2" w:rsidRPr="00B6640C">
        <w:rPr>
          <w:rFonts w:ascii="StobiSans Regular" w:hAnsi="StobiSans Regular" w:cs="Tahoma"/>
          <w:sz w:val="22"/>
          <w:szCs w:val="22"/>
          <w:lang w:val="mk-MK"/>
        </w:rPr>
        <w:t>ските инструктори</w:t>
      </w:r>
      <w:r w:rsidR="00184D32" w:rsidRPr="00B6640C">
        <w:rPr>
          <w:rFonts w:ascii="StobiSans Regular" w:hAnsi="StobiSans Regular" w:cs="Tahoma"/>
          <w:sz w:val="22"/>
          <w:szCs w:val="22"/>
          <w:lang w:val="mk-MK"/>
        </w:rPr>
        <w:t xml:space="preserve"> врши распоредување на </w:t>
      </w:r>
      <w:r w:rsidR="00EB6387" w:rsidRPr="00B6640C">
        <w:rPr>
          <w:rFonts w:ascii="StobiSans Regular" w:hAnsi="StobiSans Regular" w:cs="Tahoma"/>
          <w:sz w:val="22"/>
          <w:szCs w:val="22"/>
          <w:lang w:val="mk-MK"/>
        </w:rPr>
        <w:t>реон</w:t>
      </w:r>
      <w:r w:rsidR="006D484B" w:rsidRPr="00B6640C">
        <w:rPr>
          <w:rFonts w:ascii="StobiSans Regular" w:hAnsi="StobiSans Regular" w:cs="Tahoma"/>
          <w:sz w:val="22"/>
          <w:szCs w:val="22"/>
          <w:lang w:val="mk-MK"/>
        </w:rPr>
        <w:t xml:space="preserve">ските </w:t>
      </w:r>
      <w:r w:rsidR="00184D32" w:rsidRPr="00B6640C">
        <w:rPr>
          <w:rFonts w:ascii="StobiSans Regular" w:hAnsi="StobiSans Regular" w:cs="Tahoma"/>
          <w:sz w:val="22"/>
          <w:szCs w:val="22"/>
          <w:lang w:val="mk-MK"/>
        </w:rPr>
        <w:t>попишувачи по пописни кругови</w:t>
      </w:r>
      <w:r w:rsidR="00BC2025" w:rsidRPr="00B6640C">
        <w:rPr>
          <w:rFonts w:ascii="StobiSans Regular" w:hAnsi="StobiSans Regular" w:cs="Tahoma"/>
          <w:sz w:val="22"/>
          <w:szCs w:val="22"/>
          <w:lang w:val="mk-MK"/>
        </w:rPr>
        <w:t xml:space="preserve"> </w:t>
      </w:r>
      <w:r w:rsidR="00184D32" w:rsidRPr="00B6640C">
        <w:rPr>
          <w:rFonts w:ascii="StobiSans Regular" w:hAnsi="StobiSans Regular" w:cs="Tahoma"/>
          <w:sz w:val="22"/>
          <w:szCs w:val="22"/>
          <w:lang w:val="mk-MK"/>
        </w:rPr>
        <w:t>и</w:t>
      </w:r>
    </w:p>
    <w:p w14:paraId="7C45BB06" w14:textId="2C22DE8B" w:rsidR="00184D32" w:rsidRPr="00B6640C" w:rsidRDefault="0094145C" w:rsidP="0094145C">
      <w:pPr>
        <w:pStyle w:val="Normalvovlecen"/>
        <w:numPr>
          <w:ilvl w:val="0"/>
          <w:numId w:val="21"/>
        </w:numPr>
        <w:spacing w:beforeLines="60" w:before="144" w:afterLines="60" w:after="144" w:line="259" w:lineRule="auto"/>
        <w:rPr>
          <w:rFonts w:ascii="StobiSans Regular" w:hAnsi="StobiSans Regular" w:cs="Tahoma"/>
          <w:sz w:val="22"/>
          <w:szCs w:val="22"/>
          <w:lang w:val="mk-MK"/>
        </w:rPr>
      </w:pPr>
      <w:r>
        <w:rPr>
          <w:rFonts w:ascii="StobiSans Regular" w:hAnsi="StobiSans Regular" w:cs="Tahoma"/>
          <w:sz w:val="22"/>
          <w:szCs w:val="22"/>
          <w:lang w:val="mk-MK"/>
        </w:rPr>
        <w:t>в</w:t>
      </w:r>
      <w:r w:rsidR="008E6C3E" w:rsidRPr="00B6640C">
        <w:rPr>
          <w:rFonts w:ascii="StobiSans Regular" w:hAnsi="StobiSans Regular" w:cs="Tahoma"/>
          <w:sz w:val="22"/>
          <w:szCs w:val="22"/>
          <w:lang w:val="mk-MK"/>
        </w:rPr>
        <w:t xml:space="preserve">рши </w:t>
      </w:r>
      <w:r w:rsidR="00184D32" w:rsidRPr="00B6640C">
        <w:rPr>
          <w:rFonts w:ascii="StobiSans Regular" w:hAnsi="StobiSans Regular" w:cs="Tahoma"/>
          <w:sz w:val="22"/>
          <w:szCs w:val="22"/>
          <w:lang w:val="mk-MK"/>
        </w:rPr>
        <w:t xml:space="preserve">и други работи во врска со Пописот, согласно </w:t>
      </w:r>
      <w:r w:rsidR="008E6C3E" w:rsidRPr="00B6640C">
        <w:rPr>
          <w:rFonts w:ascii="StobiSans Regular" w:hAnsi="StobiSans Regular" w:cs="Tahoma"/>
          <w:sz w:val="22"/>
          <w:szCs w:val="22"/>
          <w:lang w:val="mk-MK"/>
        </w:rPr>
        <w:t xml:space="preserve">со </w:t>
      </w:r>
      <w:r w:rsidR="00184D32" w:rsidRPr="00B6640C">
        <w:rPr>
          <w:rFonts w:ascii="StobiSans Regular" w:hAnsi="StobiSans Regular" w:cs="Tahoma"/>
          <w:sz w:val="22"/>
          <w:szCs w:val="22"/>
          <w:lang w:val="mk-MK"/>
        </w:rPr>
        <w:t xml:space="preserve">Упатството за начинот на работењето на комисиите за пописните </w:t>
      </w:r>
      <w:r w:rsidR="00EB6387" w:rsidRPr="00B6640C">
        <w:rPr>
          <w:rFonts w:ascii="StobiSans Regular" w:hAnsi="StobiSans Regular" w:cs="Tahoma"/>
          <w:sz w:val="22"/>
          <w:szCs w:val="22"/>
          <w:lang w:val="mk-MK"/>
        </w:rPr>
        <w:t>реон</w:t>
      </w:r>
      <w:r w:rsidR="00184D32" w:rsidRPr="00B6640C">
        <w:rPr>
          <w:rFonts w:ascii="StobiSans Regular" w:hAnsi="StobiSans Regular" w:cs="Tahoma"/>
          <w:sz w:val="22"/>
          <w:szCs w:val="22"/>
          <w:lang w:val="mk-MK"/>
        </w:rPr>
        <w:t xml:space="preserve">и и овој </w:t>
      </w:r>
      <w:r w:rsidR="003F60AA">
        <w:rPr>
          <w:rFonts w:ascii="StobiSans Regular" w:hAnsi="StobiSans Regular" w:cs="Tahoma"/>
          <w:sz w:val="22"/>
          <w:szCs w:val="22"/>
          <w:lang w:val="mk-MK"/>
        </w:rPr>
        <w:t>з</w:t>
      </w:r>
      <w:r w:rsidR="00184D32" w:rsidRPr="00B6640C">
        <w:rPr>
          <w:rFonts w:ascii="StobiSans Regular" w:hAnsi="StobiSans Regular" w:cs="Tahoma"/>
          <w:sz w:val="22"/>
          <w:szCs w:val="22"/>
          <w:lang w:val="mk-MK"/>
        </w:rPr>
        <w:t>акон.</w:t>
      </w:r>
    </w:p>
    <w:p w14:paraId="1A24D5FC" w14:textId="7817D95F" w:rsidR="00184D32" w:rsidRPr="00B6640C" w:rsidRDefault="00184D32" w:rsidP="001C7835">
      <w:pPr>
        <w:shd w:val="clear" w:color="auto" w:fill="FFFFFF"/>
        <w:spacing w:beforeLines="60" w:before="144" w:afterLines="60" w:after="144" w:line="259" w:lineRule="auto"/>
        <w:jc w:val="center"/>
        <w:outlineLvl w:val="1"/>
        <w:rPr>
          <w:rFonts w:ascii="StobiSans Regular" w:hAnsi="StobiSans Regular" w:cs="Tahoma"/>
          <w:b/>
          <w:bCs/>
          <w:lang w:val="mk-MK"/>
        </w:rPr>
      </w:pPr>
      <w:r w:rsidRPr="00B6640C">
        <w:rPr>
          <w:rFonts w:ascii="StobiSans Regular" w:eastAsia="Times New Roman" w:hAnsi="StobiSans Regular" w:cs="Tahoma"/>
          <w:b/>
          <w:bCs/>
          <w:color w:val="000000"/>
          <w:lang w:val="mk-MK"/>
        </w:rPr>
        <w:t>Член</w:t>
      </w:r>
      <w:r w:rsidRPr="00B6640C">
        <w:rPr>
          <w:rFonts w:ascii="StobiSans Regular" w:hAnsi="StobiSans Regular" w:cs="Tahoma"/>
          <w:b/>
          <w:bCs/>
          <w:lang w:val="mk-MK"/>
        </w:rPr>
        <w:t xml:space="preserve"> </w:t>
      </w:r>
      <w:r w:rsidR="00723D1D" w:rsidRPr="00B6640C">
        <w:rPr>
          <w:rFonts w:ascii="StobiSans Regular" w:hAnsi="StobiSans Regular" w:cs="Tahoma"/>
          <w:b/>
          <w:bCs/>
          <w:lang w:val="mk-MK"/>
        </w:rPr>
        <w:t>25</w:t>
      </w:r>
    </w:p>
    <w:p w14:paraId="359DD171" w14:textId="6D545DAA" w:rsidR="001813F2" w:rsidRPr="00B6640C" w:rsidRDefault="001813F2" w:rsidP="001C7835">
      <w:pPr>
        <w:pStyle w:val="Normalvovlecen"/>
        <w:spacing w:beforeLines="60" w:before="144" w:afterLines="60" w:after="144" w:line="259" w:lineRule="auto"/>
        <w:ind w:firstLine="0"/>
        <w:rPr>
          <w:rFonts w:ascii="StobiSans Regular" w:hAnsi="StobiSans Regular" w:cs="Tahoma"/>
          <w:sz w:val="22"/>
          <w:szCs w:val="22"/>
          <w:lang w:val="mk-MK"/>
        </w:rPr>
      </w:pPr>
      <w:r w:rsidRPr="00B6640C">
        <w:rPr>
          <w:rFonts w:ascii="StobiSans Regular" w:hAnsi="StobiSans Regular" w:cs="Tahoma"/>
          <w:sz w:val="22"/>
          <w:szCs w:val="22"/>
          <w:lang w:val="mk-MK"/>
        </w:rPr>
        <w:t>(1) Комисијата за пописн</w:t>
      </w:r>
      <w:r w:rsidR="00846979" w:rsidRPr="00B6640C">
        <w:rPr>
          <w:rFonts w:ascii="StobiSans Regular" w:hAnsi="StobiSans Regular" w:cs="Tahoma"/>
          <w:sz w:val="22"/>
          <w:szCs w:val="22"/>
          <w:lang w:val="mk-MK"/>
        </w:rPr>
        <w:t>иот</w:t>
      </w:r>
      <w:r w:rsidRPr="00B6640C">
        <w:rPr>
          <w:rFonts w:ascii="StobiSans Regular" w:hAnsi="StobiSans Regular" w:cs="Tahoma"/>
          <w:sz w:val="22"/>
          <w:szCs w:val="22"/>
          <w:lang w:val="mk-MK"/>
        </w:rPr>
        <w:t xml:space="preserve"> </w:t>
      </w:r>
      <w:r w:rsidR="00EB6387" w:rsidRPr="00B6640C">
        <w:rPr>
          <w:rFonts w:ascii="StobiSans Regular" w:hAnsi="StobiSans Regular" w:cs="Tahoma"/>
          <w:sz w:val="22"/>
          <w:szCs w:val="22"/>
          <w:lang w:val="mk-MK"/>
        </w:rPr>
        <w:t>реон</w:t>
      </w:r>
      <w:r w:rsidRPr="00B6640C">
        <w:rPr>
          <w:rFonts w:ascii="StobiSans Regular" w:hAnsi="StobiSans Regular" w:cs="Tahoma"/>
          <w:sz w:val="22"/>
          <w:szCs w:val="22"/>
          <w:lang w:val="mk-MK"/>
        </w:rPr>
        <w:t xml:space="preserve"> е составена од 3 (три) до 7 (седум) члена, вклучувајќи го и претседателот.</w:t>
      </w:r>
    </w:p>
    <w:p w14:paraId="0278B751" w14:textId="7C02F370" w:rsidR="001813F2" w:rsidRPr="00B6640C" w:rsidRDefault="001813F2" w:rsidP="001C7835">
      <w:pPr>
        <w:pStyle w:val="Normalvovlecen"/>
        <w:spacing w:beforeLines="60" w:before="144" w:afterLines="60" w:after="144" w:line="259" w:lineRule="auto"/>
        <w:ind w:firstLine="0"/>
        <w:rPr>
          <w:rFonts w:ascii="StobiSans Regular" w:hAnsi="StobiSans Regular" w:cs="Tahoma"/>
          <w:sz w:val="22"/>
          <w:szCs w:val="22"/>
          <w:lang w:val="mk-MK"/>
        </w:rPr>
      </w:pPr>
      <w:r w:rsidRPr="00B6640C">
        <w:rPr>
          <w:rFonts w:ascii="StobiSans Regular" w:hAnsi="StobiSans Regular" w:cs="Tahoma"/>
          <w:sz w:val="22"/>
          <w:szCs w:val="22"/>
          <w:lang w:val="mk-MK"/>
        </w:rPr>
        <w:t xml:space="preserve">(2) Вкупниот број членови на комисијата за пописниот </w:t>
      </w:r>
      <w:r w:rsidR="00EB6387" w:rsidRPr="00B6640C">
        <w:rPr>
          <w:rFonts w:ascii="StobiSans Regular" w:hAnsi="StobiSans Regular" w:cs="Tahoma"/>
          <w:sz w:val="22"/>
          <w:szCs w:val="22"/>
          <w:lang w:val="mk-MK"/>
        </w:rPr>
        <w:t>реон</w:t>
      </w:r>
      <w:r w:rsidRPr="00B6640C">
        <w:rPr>
          <w:rFonts w:ascii="StobiSans Regular" w:hAnsi="StobiSans Regular" w:cs="Tahoma"/>
          <w:sz w:val="22"/>
          <w:szCs w:val="22"/>
          <w:lang w:val="mk-MK"/>
        </w:rPr>
        <w:t xml:space="preserve"> од ставот (1) од овој член се утврдува во зависност од бројот на општините во пописниот </w:t>
      </w:r>
      <w:r w:rsidR="00EB6387" w:rsidRPr="00B6640C">
        <w:rPr>
          <w:rFonts w:ascii="StobiSans Regular" w:hAnsi="StobiSans Regular" w:cs="Tahoma"/>
          <w:sz w:val="22"/>
          <w:szCs w:val="22"/>
          <w:lang w:val="mk-MK"/>
        </w:rPr>
        <w:t>реон</w:t>
      </w:r>
      <w:r w:rsidRPr="00B6640C">
        <w:rPr>
          <w:rFonts w:ascii="StobiSans Regular" w:hAnsi="StobiSans Regular" w:cs="Tahoma"/>
          <w:sz w:val="22"/>
          <w:szCs w:val="22"/>
          <w:lang w:val="mk-MK"/>
        </w:rPr>
        <w:t xml:space="preserve"> и од бројот на вкупното население во пописниот </w:t>
      </w:r>
      <w:r w:rsidR="00EB6387" w:rsidRPr="00B6640C">
        <w:rPr>
          <w:rFonts w:ascii="StobiSans Regular" w:hAnsi="StobiSans Regular" w:cs="Tahoma"/>
          <w:sz w:val="22"/>
          <w:szCs w:val="22"/>
          <w:lang w:val="mk-MK"/>
        </w:rPr>
        <w:t>реон</w:t>
      </w:r>
      <w:r w:rsidRPr="00B6640C">
        <w:rPr>
          <w:rFonts w:ascii="StobiSans Regular" w:hAnsi="StobiSans Regular" w:cs="Tahoma"/>
          <w:sz w:val="22"/>
          <w:szCs w:val="22"/>
          <w:lang w:val="mk-MK"/>
        </w:rPr>
        <w:t xml:space="preserve"> според податоците од Пописот на населението, домаќинствата и становите во Република Северна Македонија, 2021 година.</w:t>
      </w:r>
    </w:p>
    <w:p w14:paraId="3D3A8CD1" w14:textId="5145EDD5" w:rsidR="001813F2" w:rsidRPr="00B6640C" w:rsidRDefault="001813F2" w:rsidP="001C7835">
      <w:pPr>
        <w:pStyle w:val="Normalvovlecen"/>
        <w:spacing w:beforeLines="60" w:before="144" w:afterLines="60" w:after="144" w:line="259" w:lineRule="auto"/>
        <w:ind w:firstLine="0"/>
        <w:rPr>
          <w:rFonts w:ascii="StobiSans Regular" w:hAnsi="StobiSans Regular" w:cs="Tahoma"/>
          <w:sz w:val="22"/>
          <w:szCs w:val="22"/>
          <w:lang w:val="mk-MK"/>
        </w:rPr>
      </w:pPr>
      <w:r w:rsidRPr="00B6640C">
        <w:rPr>
          <w:rFonts w:ascii="StobiSans Regular" w:hAnsi="StobiSans Regular" w:cs="Tahoma"/>
          <w:sz w:val="22"/>
          <w:szCs w:val="22"/>
          <w:lang w:val="mk-MK"/>
        </w:rPr>
        <w:t>(3) Директорот на Државниот завод за статистика ги именува членовите на комисијата од ставот (</w:t>
      </w:r>
      <w:r w:rsidR="00460753" w:rsidRPr="00B6640C">
        <w:rPr>
          <w:rFonts w:ascii="StobiSans Regular" w:hAnsi="StobiSans Regular" w:cs="Tahoma"/>
          <w:sz w:val="22"/>
          <w:szCs w:val="22"/>
          <w:lang w:val="mk-MK"/>
        </w:rPr>
        <w:t>1</w:t>
      </w:r>
      <w:r w:rsidRPr="00B6640C">
        <w:rPr>
          <w:rFonts w:ascii="StobiSans Regular" w:hAnsi="StobiSans Regular" w:cs="Tahoma"/>
          <w:sz w:val="22"/>
          <w:szCs w:val="22"/>
          <w:lang w:val="mk-MK"/>
        </w:rPr>
        <w:t>) на овој член</w:t>
      </w:r>
      <w:r w:rsidR="002D71DD" w:rsidRPr="00B6640C">
        <w:rPr>
          <w:rFonts w:ascii="StobiSans Regular" w:hAnsi="StobiSans Regular" w:cs="Tahoma"/>
          <w:sz w:val="22"/>
          <w:szCs w:val="22"/>
          <w:lang w:val="mk-MK"/>
        </w:rPr>
        <w:t xml:space="preserve"> </w:t>
      </w:r>
      <w:r w:rsidRPr="00B6640C">
        <w:rPr>
          <w:rFonts w:ascii="StobiSans Regular" w:hAnsi="StobiSans Regular" w:cs="Tahoma"/>
          <w:sz w:val="22"/>
          <w:szCs w:val="22"/>
          <w:lang w:val="mk-MK"/>
        </w:rPr>
        <w:t>од редот на административни</w:t>
      </w:r>
      <w:r w:rsidR="003F6AD1" w:rsidRPr="00B6640C">
        <w:rPr>
          <w:rFonts w:ascii="StobiSans Regular" w:hAnsi="StobiSans Regular" w:cs="Tahoma"/>
          <w:sz w:val="22"/>
          <w:szCs w:val="22"/>
          <w:lang w:val="mk-MK"/>
        </w:rPr>
        <w:t>те</w:t>
      </w:r>
      <w:r w:rsidRPr="00B6640C">
        <w:rPr>
          <w:rFonts w:ascii="StobiSans Regular" w:hAnsi="StobiSans Regular" w:cs="Tahoma"/>
          <w:sz w:val="22"/>
          <w:szCs w:val="22"/>
          <w:lang w:val="mk-MK"/>
        </w:rPr>
        <w:t xml:space="preserve"> службеници со високо образование вработени во единицата на локалната самоуправа, по предлог на единиците на локалната самоуправа </w:t>
      </w:r>
      <w:r w:rsidR="003F6AD1" w:rsidRPr="00B6640C">
        <w:rPr>
          <w:rFonts w:ascii="StobiSans Regular" w:hAnsi="StobiSans Regular" w:cs="Tahoma"/>
          <w:sz w:val="22"/>
          <w:szCs w:val="22"/>
          <w:lang w:val="mk-MK"/>
        </w:rPr>
        <w:t xml:space="preserve">што </w:t>
      </w:r>
      <w:r w:rsidRPr="00B6640C">
        <w:rPr>
          <w:rFonts w:ascii="StobiSans Regular" w:hAnsi="StobiSans Regular" w:cs="Tahoma"/>
          <w:sz w:val="22"/>
          <w:szCs w:val="22"/>
          <w:lang w:val="mk-MK"/>
        </w:rPr>
        <w:t>го со</w:t>
      </w:r>
      <w:r w:rsidR="003F6AD1" w:rsidRPr="00B6640C">
        <w:rPr>
          <w:rFonts w:ascii="StobiSans Regular" w:hAnsi="StobiSans Regular" w:cs="Tahoma"/>
          <w:sz w:val="22"/>
          <w:szCs w:val="22"/>
          <w:lang w:val="mk-MK"/>
        </w:rPr>
        <w:t>став</w:t>
      </w:r>
      <w:r w:rsidRPr="00B6640C">
        <w:rPr>
          <w:rFonts w:ascii="StobiSans Regular" w:hAnsi="StobiSans Regular" w:cs="Tahoma"/>
          <w:sz w:val="22"/>
          <w:szCs w:val="22"/>
          <w:lang w:val="mk-MK"/>
        </w:rPr>
        <w:t xml:space="preserve">уваат пописниот </w:t>
      </w:r>
      <w:r w:rsidR="00EB6387" w:rsidRPr="00B6640C">
        <w:rPr>
          <w:rFonts w:ascii="StobiSans Regular" w:hAnsi="StobiSans Regular" w:cs="Tahoma"/>
          <w:sz w:val="22"/>
          <w:szCs w:val="22"/>
          <w:lang w:val="mk-MK"/>
        </w:rPr>
        <w:t>реон</w:t>
      </w:r>
      <w:r w:rsidR="002D71DD" w:rsidRPr="00B6640C">
        <w:rPr>
          <w:rFonts w:ascii="StobiSans Regular" w:hAnsi="StobiSans Regular" w:cs="Tahoma"/>
          <w:sz w:val="22"/>
          <w:szCs w:val="22"/>
          <w:lang w:val="mk-MK"/>
        </w:rPr>
        <w:t xml:space="preserve">, како и по предлог на </w:t>
      </w:r>
      <w:r w:rsidR="003F6AD1" w:rsidRPr="00B6640C">
        <w:rPr>
          <w:rFonts w:ascii="StobiSans Regular" w:hAnsi="StobiSans Regular" w:cs="Tahoma"/>
          <w:sz w:val="22"/>
          <w:szCs w:val="22"/>
          <w:lang w:val="mk-MK"/>
        </w:rPr>
        <w:t>м</w:t>
      </w:r>
      <w:r w:rsidR="002D71DD" w:rsidRPr="00B6640C">
        <w:rPr>
          <w:rFonts w:ascii="StobiSans Regular" w:hAnsi="StobiSans Regular" w:cs="Tahoma"/>
          <w:sz w:val="22"/>
          <w:szCs w:val="22"/>
          <w:lang w:val="mk-MK"/>
        </w:rPr>
        <w:t>инистерот за земјоделство, шумарство и водостопанство едно лице со високо образование од Министерството за земјоделство, шумарство и водостопанство</w:t>
      </w:r>
      <w:r w:rsidR="00FF203C" w:rsidRPr="00B6640C">
        <w:rPr>
          <w:rFonts w:ascii="StobiSans Regular" w:hAnsi="StobiSans Regular" w:cs="Tahoma"/>
          <w:sz w:val="22"/>
          <w:szCs w:val="22"/>
          <w:lang w:val="mk-MK"/>
        </w:rPr>
        <w:t xml:space="preserve">. </w:t>
      </w:r>
      <w:r w:rsidRPr="00B6640C">
        <w:rPr>
          <w:rFonts w:ascii="StobiSans Regular" w:hAnsi="StobiSans Regular" w:cs="Tahoma"/>
          <w:sz w:val="22"/>
          <w:szCs w:val="22"/>
          <w:lang w:val="mk-MK"/>
        </w:rPr>
        <w:t>Претседател на Комисијата е секретарот</w:t>
      </w:r>
      <w:r w:rsidR="00D94911" w:rsidRPr="00B6640C">
        <w:rPr>
          <w:rFonts w:ascii="StobiSans Regular" w:hAnsi="StobiSans Regular" w:cs="Tahoma"/>
          <w:sz w:val="22"/>
          <w:szCs w:val="22"/>
          <w:lang w:val="mk-MK"/>
        </w:rPr>
        <w:t>,</w:t>
      </w:r>
      <w:r w:rsidRPr="00B6640C">
        <w:rPr>
          <w:rFonts w:ascii="StobiSans Regular" w:hAnsi="StobiSans Regular" w:cs="Tahoma"/>
          <w:sz w:val="22"/>
          <w:szCs w:val="22"/>
          <w:lang w:val="mk-MK"/>
        </w:rPr>
        <w:t xml:space="preserve"> </w:t>
      </w:r>
      <w:r w:rsidR="002D71DD" w:rsidRPr="00B6640C">
        <w:rPr>
          <w:rFonts w:ascii="StobiSans Regular" w:hAnsi="StobiSans Regular" w:cs="Tahoma"/>
          <w:sz w:val="22"/>
          <w:szCs w:val="22"/>
          <w:lang w:val="mk-MK"/>
        </w:rPr>
        <w:t>односно членот од</w:t>
      </w:r>
      <w:r w:rsidRPr="00B6640C">
        <w:rPr>
          <w:rFonts w:ascii="StobiSans Regular" w:hAnsi="StobiSans Regular" w:cs="Tahoma"/>
          <w:sz w:val="22"/>
          <w:szCs w:val="22"/>
          <w:lang w:val="mk-MK"/>
        </w:rPr>
        <w:t xml:space="preserve"> општината каде што е седиштето на пописниот </w:t>
      </w:r>
      <w:r w:rsidR="00EB6387" w:rsidRPr="00B6640C">
        <w:rPr>
          <w:rFonts w:ascii="StobiSans Regular" w:hAnsi="StobiSans Regular" w:cs="Tahoma"/>
          <w:sz w:val="22"/>
          <w:szCs w:val="22"/>
          <w:lang w:val="mk-MK"/>
        </w:rPr>
        <w:t>реон</w:t>
      </w:r>
      <w:r w:rsidRPr="00B6640C">
        <w:rPr>
          <w:rFonts w:ascii="StobiSans Regular" w:hAnsi="StobiSans Regular" w:cs="Tahoma"/>
          <w:sz w:val="22"/>
          <w:szCs w:val="22"/>
          <w:lang w:val="mk-MK"/>
        </w:rPr>
        <w:t>.</w:t>
      </w:r>
    </w:p>
    <w:p w14:paraId="3BC1C2F5" w14:textId="6EA29195" w:rsidR="00184D32" w:rsidRPr="00B6640C" w:rsidRDefault="00184D32" w:rsidP="001C7835">
      <w:pPr>
        <w:shd w:val="clear" w:color="auto" w:fill="FFFFFF"/>
        <w:spacing w:beforeLines="60" w:before="144" w:afterLines="60" w:after="144" w:line="259" w:lineRule="auto"/>
        <w:jc w:val="center"/>
        <w:outlineLvl w:val="1"/>
        <w:rPr>
          <w:rFonts w:ascii="StobiSans Regular" w:hAnsi="StobiSans Regular" w:cs="Tahoma"/>
          <w:b/>
          <w:bCs/>
          <w:color w:val="000000"/>
          <w:lang w:val="mk-MK"/>
        </w:rPr>
      </w:pPr>
      <w:r w:rsidRPr="00B6640C">
        <w:rPr>
          <w:rFonts w:ascii="StobiSans Regular" w:eastAsia="Times New Roman" w:hAnsi="StobiSans Regular" w:cs="Tahoma"/>
          <w:b/>
          <w:bCs/>
          <w:color w:val="000000"/>
          <w:lang w:val="mk-MK"/>
        </w:rPr>
        <w:t>Член</w:t>
      </w:r>
      <w:r w:rsidRPr="00B6640C">
        <w:rPr>
          <w:rFonts w:ascii="StobiSans Regular" w:hAnsi="StobiSans Regular" w:cs="Tahoma"/>
          <w:b/>
          <w:bCs/>
          <w:color w:val="000000"/>
          <w:lang w:val="mk-MK"/>
        </w:rPr>
        <w:t xml:space="preserve"> </w:t>
      </w:r>
      <w:r w:rsidR="00723D1D" w:rsidRPr="00B6640C">
        <w:rPr>
          <w:rFonts w:ascii="StobiSans Regular" w:hAnsi="StobiSans Regular" w:cs="Tahoma"/>
          <w:b/>
          <w:bCs/>
          <w:color w:val="000000"/>
          <w:lang w:val="mk-MK"/>
        </w:rPr>
        <w:t>26</w:t>
      </w:r>
    </w:p>
    <w:p w14:paraId="0AFAFC46" w14:textId="06044DF9" w:rsidR="009926C6" w:rsidRPr="00B6640C" w:rsidRDefault="00D94911" w:rsidP="001C7835">
      <w:pPr>
        <w:pStyle w:val="Normalvovlecen"/>
        <w:spacing w:beforeLines="60" w:before="144" w:afterLines="60" w:after="144" w:line="259" w:lineRule="auto"/>
        <w:ind w:firstLine="0"/>
        <w:rPr>
          <w:rFonts w:ascii="StobiSans Regular" w:hAnsi="StobiSans Regular" w:cs="Tahoma"/>
          <w:color w:val="000000" w:themeColor="text1"/>
          <w:sz w:val="22"/>
          <w:szCs w:val="22"/>
          <w:lang w:val="mk-MK"/>
        </w:rPr>
      </w:pPr>
      <w:r w:rsidRPr="00B6640C">
        <w:rPr>
          <w:rFonts w:ascii="StobiSans Regular" w:hAnsi="StobiSans Regular" w:cs="Tahoma"/>
          <w:color w:val="000000" w:themeColor="text1"/>
          <w:sz w:val="22"/>
          <w:szCs w:val="22"/>
          <w:lang w:val="mk-MK"/>
        </w:rPr>
        <w:t xml:space="preserve"> </w:t>
      </w:r>
      <w:r w:rsidR="009626DE" w:rsidRPr="00B6640C">
        <w:rPr>
          <w:rFonts w:ascii="StobiSans Regular" w:hAnsi="StobiSans Regular" w:cs="Tahoma"/>
          <w:color w:val="000000" w:themeColor="text1"/>
          <w:sz w:val="22"/>
          <w:szCs w:val="22"/>
        </w:rPr>
        <w:t xml:space="preserve">(1) </w:t>
      </w:r>
      <w:r w:rsidR="00184D32" w:rsidRPr="00B6640C">
        <w:rPr>
          <w:rFonts w:ascii="StobiSans Regular" w:hAnsi="StobiSans Regular" w:cs="Tahoma"/>
          <w:color w:val="000000" w:themeColor="text1"/>
          <w:sz w:val="22"/>
          <w:szCs w:val="22"/>
          <w:lang w:val="mk-MK"/>
        </w:rPr>
        <w:t xml:space="preserve">Државните инструктори ги именува </w:t>
      </w:r>
      <w:r w:rsidR="005A3BE2" w:rsidRPr="00B6640C">
        <w:rPr>
          <w:rFonts w:ascii="StobiSans Regular" w:hAnsi="StobiSans Regular" w:cs="Tahoma"/>
          <w:color w:val="000000" w:themeColor="text1"/>
          <w:sz w:val="22"/>
          <w:szCs w:val="22"/>
          <w:lang w:val="mk-MK"/>
        </w:rPr>
        <w:t>д</w:t>
      </w:r>
      <w:r w:rsidR="00184D32" w:rsidRPr="00B6640C">
        <w:rPr>
          <w:rFonts w:ascii="StobiSans Regular" w:hAnsi="StobiSans Regular" w:cs="Tahoma"/>
          <w:color w:val="000000" w:themeColor="text1"/>
          <w:sz w:val="22"/>
          <w:szCs w:val="22"/>
          <w:lang w:val="mk-MK"/>
        </w:rPr>
        <w:t>иректорот на Државниот завод за статистика од редот на вработените</w:t>
      </w:r>
      <w:r w:rsidR="009926C6" w:rsidRPr="00B6640C">
        <w:rPr>
          <w:rFonts w:ascii="StobiSans Regular" w:hAnsi="StobiSans Regular" w:cs="Tahoma"/>
          <w:color w:val="000000" w:themeColor="text1"/>
          <w:sz w:val="22"/>
          <w:szCs w:val="22"/>
          <w:lang w:val="mk-MK"/>
        </w:rPr>
        <w:t xml:space="preserve"> со високо образование</w:t>
      </w:r>
      <w:r w:rsidR="00184D32" w:rsidRPr="00B6640C">
        <w:rPr>
          <w:rFonts w:ascii="StobiSans Regular" w:hAnsi="StobiSans Regular" w:cs="Tahoma"/>
          <w:color w:val="000000" w:themeColor="text1"/>
          <w:sz w:val="22"/>
          <w:szCs w:val="22"/>
          <w:lang w:val="mk-MK"/>
        </w:rPr>
        <w:t xml:space="preserve"> во Државниот завод за статистика</w:t>
      </w:r>
      <w:r w:rsidR="009926C6" w:rsidRPr="00B6640C">
        <w:rPr>
          <w:rFonts w:ascii="StobiSans Regular" w:hAnsi="StobiSans Regular" w:cs="Tahoma"/>
          <w:color w:val="000000" w:themeColor="text1"/>
          <w:sz w:val="22"/>
          <w:szCs w:val="22"/>
          <w:lang w:val="mk-MK"/>
        </w:rPr>
        <w:t>.</w:t>
      </w:r>
    </w:p>
    <w:p w14:paraId="42AEE0C3" w14:textId="3677FC40" w:rsidR="008C19F3" w:rsidRPr="00B6640C" w:rsidRDefault="009626DE" w:rsidP="001C7835">
      <w:pPr>
        <w:pStyle w:val="Normalvovlecen"/>
        <w:spacing w:beforeLines="60" w:before="144" w:afterLines="60" w:after="144" w:line="259" w:lineRule="auto"/>
        <w:ind w:firstLine="0"/>
        <w:rPr>
          <w:rFonts w:ascii="StobiSans Regular" w:hAnsi="StobiSans Regular" w:cs="Tahoma"/>
          <w:color w:val="000000" w:themeColor="text1"/>
          <w:sz w:val="22"/>
          <w:szCs w:val="22"/>
          <w:lang w:val="mk-MK"/>
        </w:rPr>
      </w:pPr>
      <w:r w:rsidRPr="00B6640C">
        <w:rPr>
          <w:rFonts w:ascii="StobiSans Regular" w:hAnsi="StobiSans Regular" w:cs="Tahoma"/>
          <w:color w:val="000000" w:themeColor="text1"/>
          <w:sz w:val="22"/>
          <w:szCs w:val="22"/>
        </w:rPr>
        <w:t xml:space="preserve">(2) </w:t>
      </w:r>
      <w:r w:rsidR="009926C6" w:rsidRPr="00B6640C">
        <w:rPr>
          <w:rFonts w:ascii="StobiSans Regular" w:hAnsi="StobiSans Regular" w:cs="Tahoma"/>
          <w:color w:val="000000" w:themeColor="text1"/>
          <w:sz w:val="22"/>
          <w:szCs w:val="22"/>
          <w:lang w:val="mk-MK"/>
        </w:rPr>
        <w:t xml:space="preserve">По </w:t>
      </w:r>
      <w:r w:rsidR="00026238" w:rsidRPr="00B6640C">
        <w:rPr>
          <w:rFonts w:ascii="StobiSans Regular" w:hAnsi="StobiSans Regular" w:cs="Tahoma"/>
          <w:color w:val="000000" w:themeColor="text1"/>
          <w:sz w:val="22"/>
          <w:szCs w:val="22"/>
          <w:lang w:val="mk-MK"/>
        </w:rPr>
        <w:t>потреба</w:t>
      </w:r>
      <w:r w:rsidR="000158E6" w:rsidRPr="00B6640C">
        <w:rPr>
          <w:rFonts w:ascii="StobiSans Regular" w:hAnsi="StobiSans Regular" w:cs="Tahoma"/>
          <w:color w:val="000000" w:themeColor="text1"/>
          <w:sz w:val="22"/>
          <w:szCs w:val="22"/>
          <w:lang w:val="mk-MK"/>
        </w:rPr>
        <w:t>,</w:t>
      </w:r>
      <w:r w:rsidR="00026238" w:rsidRPr="00B6640C">
        <w:rPr>
          <w:rFonts w:ascii="StobiSans Regular" w:hAnsi="StobiSans Regular" w:cs="Tahoma"/>
          <w:color w:val="000000" w:themeColor="text1"/>
          <w:sz w:val="22"/>
          <w:szCs w:val="22"/>
          <w:lang w:val="mk-MK"/>
        </w:rPr>
        <w:t xml:space="preserve"> </w:t>
      </w:r>
      <w:r w:rsidR="00F83F02" w:rsidRPr="00B6640C">
        <w:rPr>
          <w:rFonts w:ascii="StobiSans Regular" w:hAnsi="StobiSans Regular" w:cs="Tahoma"/>
          <w:color w:val="000000" w:themeColor="text1"/>
          <w:sz w:val="22"/>
          <w:szCs w:val="22"/>
          <w:lang w:val="mk-MK"/>
        </w:rPr>
        <w:t>по</w:t>
      </w:r>
      <w:r w:rsidR="00026238" w:rsidRPr="00B6640C">
        <w:rPr>
          <w:rFonts w:ascii="StobiSans Regular" w:hAnsi="StobiSans Regular" w:cs="Tahoma"/>
          <w:color w:val="000000" w:themeColor="text1"/>
          <w:sz w:val="22"/>
          <w:szCs w:val="22"/>
          <w:lang w:val="mk-MK"/>
        </w:rPr>
        <w:t xml:space="preserve"> </w:t>
      </w:r>
      <w:r w:rsidR="009926C6" w:rsidRPr="00B6640C">
        <w:rPr>
          <w:rFonts w:ascii="StobiSans Regular" w:hAnsi="StobiSans Regular" w:cs="Tahoma"/>
          <w:color w:val="000000" w:themeColor="text1"/>
          <w:sz w:val="22"/>
          <w:szCs w:val="22"/>
          <w:lang w:val="mk-MK"/>
        </w:rPr>
        <w:t xml:space="preserve">предлог на </w:t>
      </w:r>
      <w:r w:rsidR="005A3BE2" w:rsidRPr="00B6640C">
        <w:rPr>
          <w:rFonts w:ascii="StobiSans Regular" w:hAnsi="StobiSans Regular" w:cs="Tahoma"/>
          <w:color w:val="000000" w:themeColor="text1"/>
          <w:sz w:val="22"/>
          <w:szCs w:val="22"/>
          <w:lang w:val="mk-MK"/>
        </w:rPr>
        <w:t>м</w:t>
      </w:r>
      <w:r w:rsidR="009926C6" w:rsidRPr="00B6640C">
        <w:rPr>
          <w:rFonts w:ascii="StobiSans Regular" w:hAnsi="StobiSans Regular" w:cs="Tahoma"/>
          <w:color w:val="000000" w:themeColor="text1"/>
          <w:sz w:val="22"/>
          <w:szCs w:val="22"/>
          <w:lang w:val="mk-MK"/>
        </w:rPr>
        <w:t>инистерот</w:t>
      </w:r>
      <w:r w:rsidR="000158E6" w:rsidRPr="00B6640C">
        <w:rPr>
          <w:rFonts w:ascii="StobiSans Regular" w:hAnsi="StobiSans Regular" w:cs="Tahoma"/>
          <w:color w:val="000000" w:themeColor="text1"/>
          <w:sz w:val="22"/>
          <w:szCs w:val="22"/>
          <w:lang w:val="mk-MK"/>
        </w:rPr>
        <w:t>,</w:t>
      </w:r>
      <w:r w:rsidR="009926C6" w:rsidRPr="00B6640C">
        <w:rPr>
          <w:rFonts w:ascii="StobiSans Regular" w:hAnsi="StobiSans Regular" w:cs="Tahoma"/>
          <w:color w:val="000000" w:themeColor="text1"/>
          <w:sz w:val="22"/>
          <w:szCs w:val="22"/>
          <w:lang w:val="mk-MK"/>
        </w:rPr>
        <w:t xml:space="preserve"> </w:t>
      </w:r>
      <w:r w:rsidR="008C19F3" w:rsidRPr="00B6640C">
        <w:rPr>
          <w:rFonts w:ascii="StobiSans Regular" w:hAnsi="StobiSans Regular" w:cs="Tahoma"/>
          <w:color w:val="000000" w:themeColor="text1"/>
          <w:sz w:val="22"/>
          <w:szCs w:val="22"/>
          <w:lang w:val="mk-MK"/>
        </w:rPr>
        <w:t>Министерството за земјоделство, шумарство и водостопанство</w:t>
      </w:r>
      <w:r w:rsidR="00026238" w:rsidRPr="00B6640C">
        <w:rPr>
          <w:rFonts w:ascii="StobiSans Regular" w:hAnsi="StobiSans Regular" w:cs="Tahoma"/>
          <w:color w:val="000000" w:themeColor="text1"/>
          <w:sz w:val="22"/>
          <w:szCs w:val="22"/>
          <w:lang w:val="mk-MK"/>
        </w:rPr>
        <w:t xml:space="preserve"> предлага до директорот на ДЗС лица за државни инструктори,</w:t>
      </w:r>
      <w:r w:rsidR="009926C6" w:rsidRPr="00B6640C">
        <w:rPr>
          <w:rFonts w:ascii="StobiSans Regular" w:hAnsi="StobiSans Regular" w:cs="Tahoma"/>
          <w:color w:val="000000" w:themeColor="text1"/>
          <w:sz w:val="22"/>
          <w:szCs w:val="22"/>
          <w:lang w:val="mk-MK"/>
        </w:rPr>
        <w:t xml:space="preserve"> </w:t>
      </w:r>
      <w:r w:rsidR="00026238" w:rsidRPr="00B6640C">
        <w:rPr>
          <w:rFonts w:ascii="StobiSans Regular" w:hAnsi="StobiSans Regular" w:cs="Tahoma"/>
          <w:color w:val="000000" w:themeColor="text1"/>
          <w:sz w:val="22"/>
          <w:szCs w:val="22"/>
          <w:lang w:val="mk-MK"/>
        </w:rPr>
        <w:t xml:space="preserve">а </w:t>
      </w:r>
      <w:r w:rsidR="005A3BE2" w:rsidRPr="00B6640C">
        <w:rPr>
          <w:rFonts w:ascii="StobiSans Regular" w:hAnsi="StobiSans Regular" w:cs="Tahoma"/>
          <w:color w:val="000000" w:themeColor="text1"/>
          <w:sz w:val="22"/>
          <w:szCs w:val="22"/>
          <w:lang w:val="mk-MK"/>
        </w:rPr>
        <w:t>д</w:t>
      </w:r>
      <w:r w:rsidR="009926C6" w:rsidRPr="00B6640C">
        <w:rPr>
          <w:rFonts w:ascii="StobiSans Regular" w:hAnsi="StobiSans Regular" w:cs="Tahoma"/>
          <w:color w:val="000000" w:themeColor="text1"/>
          <w:sz w:val="22"/>
          <w:szCs w:val="22"/>
          <w:lang w:val="mk-MK"/>
        </w:rPr>
        <w:t xml:space="preserve">иректорот на </w:t>
      </w:r>
      <w:r w:rsidR="00697915" w:rsidRPr="00B6640C">
        <w:rPr>
          <w:rFonts w:ascii="StobiSans Regular" w:hAnsi="StobiSans Regular" w:cs="Tahoma"/>
          <w:color w:val="000000" w:themeColor="text1"/>
          <w:sz w:val="22"/>
          <w:szCs w:val="22"/>
          <w:lang w:val="mk-MK"/>
        </w:rPr>
        <w:t>Д</w:t>
      </w:r>
      <w:r w:rsidR="009926C6" w:rsidRPr="00B6640C">
        <w:rPr>
          <w:rFonts w:ascii="StobiSans Regular" w:hAnsi="StobiSans Regular" w:cs="Tahoma"/>
          <w:color w:val="000000" w:themeColor="text1"/>
          <w:sz w:val="22"/>
          <w:szCs w:val="22"/>
          <w:lang w:val="mk-MK"/>
        </w:rPr>
        <w:t xml:space="preserve">ржавниот завод за статистика </w:t>
      </w:r>
      <w:r w:rsidR="00026238" w:rsidRPr="00B6640C">
        <w:rPr>
          <w:rFonts w:ascii="StobiSans Regular" w:hAnsi="StobiSans Regular" w:cs="Tahoma"/>
          <w:color w:val="000000" w:themeColor="text1"/>
          <w:sz w:val="22"/>
          <w:szCs w:val="22"/>
          <w:lang w:val="mk-MK"/>
        </w:rPr>
        <w:t xml:space="preserve">ги </w:t>
      </w:r>
      <w:r w:rsidR="009926C6" w:rsidRPr="00B6640C">
        <w:rPr>
          <w:rFonts w:ascii="StobiSans Regular" w:hAnsi="StobiSans Regular" w:cs="Tahoma"/>
          <w:color w:val="000000" w:themeColor="text1"/>
          <w:sz w:val="22"/>
          <w:szCs w:val="22"/>
          <w:lang w:val="mk-MK"/>
        </w:rPr>
        <w:t xml:space="preserve">именува </w:t>
      </w:r>
      <w:r w:rsidR="009915AA" w:rsidRPr="00B6640C">
        <w:rPr>
          <w:rFonts w:ascii="StobiSans Regular" w:hAnsi="StobiSans Regular" w:cs="Tahoma"/>
          <w:color w:val="000000" w:themeColor="text1"/>
          <w:sz w:val="22"/>
          <w:szCs w:val="22"/>
          <w:lang w:val="mk-MK"/>
        </w:rPr>
        <w:t>државни</w:t>
      </w:r>
      <w:r w:rsidR="00026238" w:rsidRPr="00B6640C">
        <w:rPr>
          <w:rFonts w:ascii="StobiSans Regular" w:hAnsi="StobiSans Regular" w:cs="Tahoma"/>
          <w:color w:val="000000" w:themeColor="text1"/>
          <w:sz w:val="22"/>
          <w:szCs w:val="22"/>
          <w:lang w:val="mk-MK"/>
        </w:rPr>
        <w:t xml:space="preserve">те </w:t>
      </w:r>
      <w:r w:rsidR="009915AA" w:rsidRPr="00B6640C">
        <w:rPr>
          <w:rFonts w:ascii="StobiSans Regular" w:hAnsi="StobiSans Regular" w:cs="Tahoma"/>
          <w:color w:val="000000" w:themeColor="text1"/>
          <w:sz w:val="22"/>
          <w:szCs w:val="22"/>
          <w:lang w:val="mk-MK"/>
        </w:rPr>
        <w:t xml:space="preserve">инструктори </w:t>
      </w:r>
      <w:r w:rsidR="006D484B" w:rsidRPr="00B6640C">
        <w:rPr>
          <w:rFonts w:ascii="StobiSans Regular" w:hAnsi="StobiSans Regular" w:cs="Tahoma"/>
          <w:color w:val="000000" w:themeColor="text1"/>
          <w:sz w:val="22"/>
          <w:szCs w:val="22"/>
          <w:lang w:val="mk-MK"/>
        </w:rPr>
        <w:t xml:space="preserve">и </w:t>
      </w:r>
      <w:r w:rsidR="009915AA" w:rsidRPr="00B6640C">
        <w:rPr>
          <w:rFonts w:ascii="StobiSans Regular" w:hAnsi="StobiSans Regular" w:cs="Tahoma"/>
          <w:color w:val="000000" w:themeColor="text1"/>
          <w:sz w:val="22"/>
          <w:szCs w:val="22"/>
          <w:lang w:val="mk-MK"/>
        </w:rPr>
        <w:t>од редот на вработените со високо образование во Министерството</w:t>
      </w:r>
      <w:r w:rsidR="009421A4" w:rsidRPr="00B6640C">
        <w:rPr>
          <w:rFonts w:ascii="StobiSans Regular" w:hAnsi="StobiSans Regular" w:cs="Tahoma"/>
          <w:color w:val="000000" w:themeColor="text1"/>
          <w:sz w:val="22"/>
          <w:szCs w:val="22"/>
          <w:lang w:val="mk-MK"/>
        </w:rPr>
        <w:t xml:space="preserve"> за земјоделство, шумарство и водостопанство</w:t>
      </w:r>
      <w:r w:rsidR="006955C6" w:rsidRPr="00B6640C">
        <w:rPr>
          <w:rFonts w:ascii="StobiSans Regular" w:hAnsi="StobiSans Regular" w:cs="Tahoma"/>
          <w:color w:val="000000" w:themeColor="text1"/>
          <w:sz w:val="22"/>
          <w:szCs w:val="22"/>
          <w:lang w:val="mk-MK"/>
        </w:rPr>
        <w:t xml:space="preserve"> и органите во состав на </w:t>
      </w:r>
      <w:r w:rsidR="00D94911" w:rsidRPr="00B6640C">
        <w:rPr>
          <w:rFonts w:ascii="StobiSans Regular" w:hAnsi="StobiSans Regular" w:cs="Tahoma"/>
          <w:color w:val="000000" w:themeColor="text1"/>
          <w:sz w:val="22"/>
          <w:szCs w:val="22"/>
          <w:lang w:val="mk-MK"/>
        </w:rPr>
        <w:t>М</w:t>
      </w:r>
      <w:r w:rsidR="006955C6" w:rsidRPr="00B6640C">
        <w:rPr>
          <w:rFonts w:ascii="StobiSans Regular" w:hAnsi="StobiSans Regular" w:cs="Tahoma"/>
          <w:color w:val="000000" w:themeColor="text1"/>
          <w:sz w:val="22"/>
          <w:szCs w:val="22"/>
          <w:lang w:val="mk-MK"/>
        </w:rPr>
        <w:t>инистерството.</w:t>
      </w:r>
    </w:p>
    <w:p w14:paraId="136113FD" w14:textId="33A8DD0B" w:rsidR="00184D32" w:rsidRPr="00B6640C" w:rsidRDefault="009626DE" w:rsidP="001C7835">
      <w:pPr>
        <w:pStyle w:val="Normalvovlecen"/>
        <w:spacing w:beforeLines="60" w:before="144" w:afterLines="60" w:after="144" w:line="259" w:lineRule="auto"/>
        <w:ind w:firstLine="0"/>
        <w:rPr>
          <w:rFonts w:ascii="StobiSans Regular" w:hAnsi="StobiSans Regular" w:cs="Tahoma"/>
          <w:color w:val="000000" w:themeColor="text1"/>
          <w:sz w:val="22"/>
          <w:szCs w:val="22"/>
          <w:lang w:val="mk-MK"/>
        </w:rPr>
      </w:pPr>
      <w:r w:rsidRPr="00B6640C">
        <w:rPr>
          <w:rFonts w:ascii="StobiSans Regular" w:hAnsi="StobiSans Regular" w:cs="Tahoma"/>
          <w:color w:val="000000" w:themeColor="text1"/>
          <w:sz w:val="22"/>
          <w:szCs w:val="22"/>
        </w:rPr>
        <w:t xml:space="preserve">(3) </w:t>
      </w:r>
      <w:r w:rsidR="00184D32" w:rsidRPr="00B6640C">
        <w:rPr>
          <w:rFonts w:ascii="StobiSans Regular" w:hAnsi="StobiSans Regular" w:cs="Tahoma"/>
          <w:color w:val="000000" w:themeColor="text1"/>
          <w:sz w:val="22"/>
          <w:szCs w:val="22"/>
          <w:lang w:val="mk-MK"/>
        </w:rPr>
        <w:t>Директорот на Државниот завод за статистика на државните инструктори им издава писмено овластување.</w:t>
      </w:r>
    </w:p>
    <w:p w14:paraId="0E48825E" w14:textId="7034C8FB" w:rsidR="00184D32" w:rsidRPr="00B6640C" w:rsidRDefault="00184D32" w:rsidP="001C7835">
      <w:pPr>
        <w:pStyle w:val="Normalvovlecen"/>
        <w:spacing w:beforeLines="60" w:before="144" w:afterLines="60" w:after="144" w:line="259" w:lineRule="auto"/>
        <w:ind w:firstLine="0"/>
        <w:rPr>
          <w:rFonts w:ascii="StobiSans Regular" w:hAnsi="StobiSans Regular" w:cs="Tahoma"/>
          <w:color w:val="000000" w:themeColor="text1"/>
          <w:sz w:val="22"/>
          <w:szCs w:val="22"/>
          <w:lang w:val="mk-MK"/>
        </w:rPr>
      </w:pPr>
      <w:r w:rsidRPr="00B6640C">
        <w:rPr>
          <w:rFonts w:ascii="StobiSans Regular" w:hAnsi="StobiSans Regular" w:cs="Tahoma"/>
          <w:color w:val="000000" w:themeColor="text1"/>
          <w:sz w:val="22"/>
          <w:szCs w:val="22"/>
          <w:lang w:val="mk-MK"/>
        </w:rPr>
        <w:t>(</w:t>
      </w:r>
      <w:r w:rsidR="005F2706" w:rsidRPr="00B6640C">
        <w:rPr>
          <w:rFonts w:ascii="StobiSans Regular" w:hAnsi="StobiSans Regular" w:cs="Tahoma"/>
          <w:color w:val="000000" w:themeColor="text1"/>
          <w:sz w:val="22"/>
          <w:szCs w:val="22"/>
          <w:lang w:val="mk-MK"/>
        </w:rPr>
        <w:t>4</w:t>
      </w:r>
      <w:r w:rsidRPr="00B6640C">
        <w:rPr>
          <w:rFonts w:ascii="StobiSans Regular" w:hAnsi="StobiSans Regular" w:cs="Tahoma"/>
          <w:color w:val="000000" w:themeColor="text1"/>
          <w:sz w:val="22"/>
          <w:szCs w:val="22"/>
          <w:lang w:val="mk-MK"/>
        </w:rPr>
        <w:t xml:space="preserve">) За секој пописен </w:t>
      </w:r>
      <w:r w:rsidR="00EB6387" w:rsidRPr="00B6640C">
        <w:rPr>
          <w:rFonts w:ascii="StobiSans Regular" w:hAnsi="StobiSans Regular" w:cs="Tahoma"/>
          <w:color w:val="000000" w:themeColor="text1"/>
          <w:sz w:val="22"/>
          <w:szCs w:val="22"/>
          <w:lang w:val="mk-MK"/>
        </w:rPr>
        <w:t>реон</w:t>
      </w:r>
      <w:r w:rsidRPr="00B6640C">
        <w:rPr>
          <w:rFonts w:ascii="StobiSans Regular" w:hAnsi="StobiSans Regular" w:cs="Tahoma"/>
          <w:color w:val="000000" w:themeColor="text1"/>
          <w:sz w:val="22"/>
          <w:szCs w:val="22"/>
          <w:lang w:val="mk-MK"/>
        </w:rPr>
        <w:t xml:space="preserve"> се назначуваат од еден до </w:t>
      </w:r>
      <w:r w:rsidR="001433DA" w:rsidRPr="00B6640C">
        <w:rPr>
          <w:rFonts w:ascii="StobiSans Regular" w:hAnsi="StobiSans Regular" w:cs="Tahoma"/>
          <w:color w:val="000000" w:themeColor="text1"/>
          <w:sz w:val="22"/>
          <w:szCs w:val="22"/>
          <w:lang w:val="mk-MK"/>
        </w:rPr>
        <w:t>пет</w:t>
      </w:r>
      <w:r w:rsidR="008C19F3" w:rsidRPr="00B6640C">
        <w:rPr>
          <w:rFonts w:ascii="StobiSans Regular" w:hAnsi="StobiSans Regular" w:cs="Tahoma"/>
          <w:color w:val="000000" w:themeColor="text1"/>
          <w:sz w:val="22"/>
          <w:szCs w:val="22"/>
          <w:lang w:val="mk-MK"/>
        </w:rPr>
        <w:t xml:space="preserve"> </w:t>
      </w:r>
      <w:r w:rsidRPr="00B6640C">
        <w:rPr>
          <w:rFonts w:ascii="StobiSans Regular" w:hAnsi="StobiSans Regular" w:cs="Tahoma"/>
          <w:color w:val="000000" w:themeColor="text1"/>
          <w:sz w:val="22"/>
          <w:szCs w:val="22"/>
          <w:lang w:val="mk-MK"/>
        </w:rPr>
        <w:t xml:space="preserve">државни инструктори во зависност од бројот на општините во пописниот </w:t>
      </w:r>
      <w:r w:rsidR="00EB6387" w:rsidRPr="00B6640C">
        <w:rPr>
          <w:rFonts w:ascii="StobiSans Regular" w:hAnsi="StobiSans Regular" w:cs="Tahoma"/>
          <w:color w:val="000000" w:themeColor="text1"/>
          <w:sz w:val="22"/>
          <w:szCs w:val="22"/>
          <w:lang w:val="mk-MK"/>
        </w:rPr>
        <w:t>реон</w:t>
      </w:r>
      <w:r w:rsidRPr="00B6640C">
        <w:rPr>
          <w:rFonts w:ascii="StobiSans Regular" w:hAnsi="StobiSans Regular" w:cs="Tahoma"/>
          <w:color w:val="000000" w:themeColor="text1"/>
          <w:sz w:val="22"/>
          <w:szCs w:val="22"/>
          <w:lang w:val="mk-MK"/>
        </w:rPr>
        <w:t xml:space="preserve"> и од бројот на вкупното население во пописниот </w:t>
      </w:r>
      <w:r w:rsidR="00EB6387" w:rsidRPr="00B6640C">
        <w:rPr>
          <w:rFonts w:ascii="StobiSans Regular" w:hAnsi="StobiSans Regular" w:cs="Tahoma"/>
          <w:color w:val="000000" w:themeColor="text1"/>
          <w:sz w:val="22"/>
          <w:szCs w:val="22"/>
          <w:lang w:val="mk-MK"/>
        </w:rPr>
        <w:t>реон</w:t>
      </w:r>
      <w:r w:rsidRPr="00B6640C">
        <w:rPr>
          <w:rFonts w:ascii="StobiSans Regular" w:hAnsi="StobiSans Regular" w:cs="Tahoma"/>
          <w:color w:val="000000" w:themeColor="text1"/>
          <w:sz w:val="22"/>
          <w:szCs w:val="22"/>
          <w:lang w:val="mk-MK"/>
        </w:rPr>
        <w:t xml:space="preserve"> според </w:t>
      </w:r>
      <w:r w:rsidR="00E05FE3" w:rsidRPr="00B6640C">
        <w:rPr>
          <w:rFonts w:ascii="StobiSans Regular" w:hAnsi="StobiSans Regular" w:cs="Tahoma"/>
          <w:color w:val="000000" w:themeColor="text1"/>
          <w:sz w:val="22"/>
          <w:szCs w:val="22"/>
          <w:lang w:val="mk-MK"/>
        </w:rPr>
        <w:lastRenderedPageBreak/>
        <w:t xml:space="preserve">податоците од </w:t>
      </w:r>
      <w:r w:rsidRPr="00B6640C">
        <w:rPr>
          <w:rFonts w:ascii="StobiSans Regular" w:hAnsi="StobiSans Regular" w:cs="Tahoma"/>
          <w:color w:val="000000" w:themeColor="text1"/>
          <w:sz w:val="22"/>
          <w:szCs w:val="22"/>
          <w:lang w:val="mk-MK"/>
        </w:rPr>
        <w:t>Пописот на населението, домаќинствата и становите</w:t>
      </w:r>
      <w:r w:rsidR="005A3BE2" w:rsidRPr="00B6640C">
        <w:rPr>
          <w:rFonts w:ascii="StobiSans Regular" w:hAnsi="StobiSans Regular" w:cs="Tahoma"/>
          <w:color w:val="000000" w:themeColor="text1"/>
          <w:sz w:val="22"/>
          <w:szCs w:val="22"/>
          <w:lang w:val="mk-MK"/>
        </w:rPr>
        <w:t xml:space="preserve"> во Република Северна Македонија</w:t>
      </w:r>
      <w:r w:rsidRPr="00B6640C">
        <w:rPr>
          <w:rFonts w:ascii="StobiSans Regular" w:hAnsi="StobiSans Regular" w:cs="Tahoma"/>
          <w:color w:val="000000" w:themeColor="text1"/>
          <w:sz w:val="22"/>
          <w:szCs w:val="22"/>
          <w:lang w:val="mk-MK"/>
        </w:rPr>
        <w:t xml:space="preserve">, </w:t>
      </w:r>
      <w:r w:rsidR="008C19F3" w:rsidRPr="00B6640C">
        <w:rPr>
          <w:rFonts w:ascii="StobiSans Regular" w:hAnsi="StobiSans Regular" w:cs="Tahoma"/>
          <w:color w:val="000000" w:themeColor="text1"/>
          <w:sz w:val="22"/>
          <w:szCs w:val="22"/>
          <w:lang w:val="mk-MK"/>
        </w:rPr>
        <w:t xml:space="preserve">2021 </w:t>
      </w:r>
      <w:r w:rsidRPr="00B6640C">
        <w:rPr>
          <w:rFonts w:ascii="StobiSans Regular" w:hAnsi="StobiSans Regular" w:cs="Tahoma"/>
          <w:color w:val="000000" w:themeColor="text1"/>
          <w:sz w:val="22"/>
          <w:szCs w:val="22"/>
          <w:lang w:val="mk-MK"/>
        </w:rPr>
        <w:t>година.</w:t>
      </w:r>
    </w:p>
    <w:p w14:paraId="14A9AA5D" w14:textId="50DB0B02" w:rsidR="00BC3C66" w:rsidRPr="00B6640C" w:rsidRDefault="00BC3C66" w:rsidP="001C7835">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723D1D" w:rsidRPr="00B6640C">
        <w:rPr>
          <w:rFonts w:ascii="StobiSans Regular" w:eastAsia="Times New Roman" w:hAnsi="StobiSans Regular" w:cs="Tahoma"/>
          <w:b/>
          <w:bCs/>
          <w:color w:val="000000"/>
          <w:lang w:val="mk-MK"/>
        </w:rPr>
        <w:t>27</w:t>
      </w:r>
    </w:p>
    <w:p w14:paraId="3CF17726" w14:textId="113E8C6B" w:rsidR="007A000C" w:rsidRPr="00B6640C" w:rsidRDefault="00BC3C66"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Државните инструктори ги вршат следниве работи:</w:t>
      </w:r>
    </w:p>
    <w:p w14:paraId="0540202B" w14:textId="1C32085E" w:rsidR="007A000C" w:rsidRPr="00B6640C" w:rsidRDefault="00334BB4" w:rsidP="001C7835">
      <w:pPr>
        <w:shd w:val="clear" w:color="auto" w:fill="FFFFFF"/>
        <w:spacing w:beforeLines="60" w:before="144" w:afterLines="60" w:after="144" w:line="259" w:lineRule="auto"/>
        <w:ind w:right="100"/>
        <w:rPr>
          <w:rFonts w:ascii="StobiSans Regular" w:hAnsi="StobiSans Regular" w:cs="Tahoma"/>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lang w:val="mk-MK"/>
        </w:rPr>
        <w:t>1) </w:t>
      </w:r>
      <w:r w:rsidR="005451F4" w:rsidRPr="00B6640C">
        <w:rPr>
          <w:rFonts w:ascii="StobiSans Regular" w:hAnsi="StobiSans Regular" w:cs="Tahoma"/>
          <w:lang w:val="mk-MK"/>
        </w:rPr>
        <w:t>С</w:t>
      </w:r>
      <w:r w:rsidR="007A000C" w:rsidRPr="00B6640C">
        <w:rPr>
          <w:rFonts w:ascii="StobiSans Regular" w:hAnsi="StobiSans Regular" w:cs="Tahoma"/>
          <w:lang w:val="mk-MK"/>
        </w:rPr>
        <w:t>проведуваат обука на</w:t>
      </w:r>
      <w:r w:rsidR="000B2EB7" w:rsidRPr="00B6640C">
        <w:rPr>
          <w:rFonts w:ascii="StobiSans Regular" w:hAnsi="StobiSans Regular" w:cs="Tahoma"/>
          <w:lang w:val="mk-MK"/>
        </w:rPr>
        <w:t xml:space="preserve"> </w:t>
      </w:r>
      <w:r w:rsidR="00EB6387" w:rsidRPr="00B6640C">
        <w:rPr>
          <w:rFonts w:ascii="StobiSans Regular" w:hAnsi="StobiSans Regular" w:cs="Tahoma"/>
          <w:lang w:val="mk-MK"/>
        </w:rPr>
        <w:t>реон</w:t>
      </w:r>
      <w:r w:rsidR="000B2EB7" w:rsidRPr="00B6640C">
        <w:rPr>
          <w:rFonts w:ascii="StobiSans Regular" w:hAnsi="StobiSans Regular" w:cs="Tahoma"/>
          <w:lang w:val="mk-MK"/>
        </w:rPr>
        <w:t xml:space="preserve">ските инструктори </w:t>
      </w:r>
      <w:r w:rsidR="007A000C" w:rsidRPr="00B6640C">
        <w:rPr>
          <w:rFonts w:ascii="StobiSans Regular" w:hAnsi="StobiSans Regular" w:cs="Tahoma"/>
          <w:lang w:val="mk-MK"/>
        </w:rPr>
        <w:t>за пописната методологија и користење</w:t>
      </w:r>
      <w:r w:rsidR="005451F4" w:rsidRPr="00B6640C">
        <w:rPr>
          <w:rFonts w:ascii="StobiSans Regular" w:hAnsi="StobiSans Regular" w:cs="Tahoma"/>
          <w:lang w:val="mk-MK"/>
        </w:rPr>
        <w:t>то</w:t>
      </w:r>
      <w:r w:rsidR="007A000C" w:rsidRPr="00B6640C">
        <w:rPr>
          <w:rFonts w:ascii="StobiSans Regular" w:hAnsi="StobiSans Regular" w:cs="Tahoma"/>
          <w:lang w:val="mk-MK"/>
        </w:rPr>
        <w:t xml:space="preserve"> на апликацијата за внес на податоци</w:t>
      </w:r>
    </w:p>
    <w:p w14:paraId="2BAA63BF" w14:textId="42DEADA2" w:rsidR="00BC3C66" w:rsidRPr="00B6640C" w:rsidRDefault="00334BB4"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lang w:val="mk-MK"/>
        </w:rPr>
        <w:t>2) </w:t>
      </w:r>
      <w:r w:rsidR="005451F4" w:rsidRPr="00B6640C">
        <w:rPr>
          <w:rFonts w:ascii="StobiSans Regular" w:eastAsia="Times New Roman" w:hAnsi="StobiSans Regular" w:cs="Tahoma"/>
          <w:color w:val="000000"/>
          <w:lang w:val="mk-MK"/>
        </w:rPr>
        <w:t>В</w:t>
      </w:r>
      <w:r w:rsidR="00BC3C66" w:rsidRPr="00B6640C">
        <w:rPr>
          <w:rFonts w:ascii="StobiSans Regular" w:eastAsia="Times New Roman" w:hAnsi="StobiSans Regular" w:cs="Tahoma"/>
          <w:color w:val="000000"/>
          <w:lang w:val="mk-MK"/>
        </w:rPr>
        <w:t xml:space="preserve">ршат целосен увид во спроведувањето на Пописот во пописниот </w:t>
      </w:r>
      <w:r w:rsidR="00EB6387" w:rsidRPr="00B6640C">
        <w:rPr>
          <w:rFonts w:ascii="StobiSans Regular" w:eastAsia="Times New Roman" w:hAnsi="StobiSans Regular" w:cs="Tahoma"/>
          <w:color w:val="000000"/>
          <w:lang w:val="mk-MK"/>
        </w:rPr>
        <w:t>реон</w:t>
      </w:r>
    </w:p>
    <w:p w14:paraId="42C15600" w14:textId="51495513" w:rsidR="00BC3C66" w:rsidRPr="00B6640C" w:rsidRDefault="00334BB4"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lang w:val="mk-MK"/>
        </w:rPr>
        <w:t>3)</w:t>
      </w:r>
      <w:r w:rsidR="001B743E" w:rsidRPr="00B6640C">
        <w:rPr>
          <w:rFonts w:ascii="StobiSans Regular" w:eastAsia="Times New Roman" w:hAnsi="StobiSans Regular" w:cs="Tahoma"/>
          <w:color w:val="000000"/>
          <w:lang w:val="mk-MK"/>
        </w:rPr>
        <w:t xml:space="preserve"> </w:t>
      </w:r>
      <w:r w:rsidR="003C25EE" w:rsidRPr="00B6640C">
        <w:rPr>
          <w:rFonts w:ascii="StobiSans Regular" w:eastAsia="Times New Roman" w:hAnsi="StobiSans Regular" w:cs="Tahoma"/>
          <w:color w:val="000000"/>
          <w:lang w:val="mk-MK"/>
        </w:rPr>
        <w:t>И</w:t>
      </w:r>
      <w:r w:rsidR="00BC3C66" w:rsidRPr="00B6640C">
        <w:rPr>
          <w:rFonts w:ascii="StobiSans Regular" w:eastAsia="Times New Roman" w:hAnsi="StobiSans Regular" w:cs="Tahoma"/>
          <w:color w:val="000000"/>
          <w:lang w:val="mk-MK"/>
        </w:rPr>
        <w:t>м даваат стручни толкувања на учесниците во Пописот за методолошките материјали и другите инструменти во Пописот</w:t>
      </w:r>
    </w:p>
    <w:p w14:paraId="0E0D2002" w14:textId="615CE0AF" w:rsidR="00BC3C66" w:rsidRPr="00B6640C" w:rsidRDefault="00334BB4"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lang w:val="mk-MK"/>
        </w:rPr>
        <w:t>4)</w:t>
      </w:r>
      <w:r w:rsidR="001B743E" w:rsidRPr="00B6640C">
        <w:rPr>
          <w:rFonts w:ascii="StobiSans Regular" w:eastAsia="Times New Roman" w:hAnsi="StobiSans Regular" w:cs="Tahoma"/>
          <w:color w:val="000000"/>
          <w:lang w:val="mk-MK"/>
        </w:rPr>
        <w:t xml:space="preserve"> </w:t>
      </w:r>
      <w:r w:rsidR="003C25EE" w:rsidRPr="00B6640C">
        <w:rPr>
          <w:rFonts w:ascii="StobiSans Regular" w:eastAsia="Times New Roman" w:hAnsi="StobiSans Regular" w:cs="Tahoma"/>
          <w:color w:val="000000"/>
          <w:lang w:val="mk-MK"/>
        </w:rPr>
        <w:t>Г</w:t>
      </w:r>
      <w:r w:rsidR="00BC3C66" w:rsidRPr="00B6640C">
        <w:rPr>
          <w:rFonts w:ascii="StobiSans Regular" w:eastAsia="Times New Roman" w:hAnsi="StobiSans Regular" w:cs="Tahoma"/>
          <w:color w:val="000000"/>
          <w:lang w:val="mk-MK"/>
        </w:rPr>
        <w:t>и пренесуваат ставовите на Државниот завод за статистика по определени прашања од Пописот и обезбедуваат запознавање</w:t>
      </w:r>
      <w:r w:rsidR="003C25EE" w:rsidRPr="00B6640C">
        <w:rPr>
          <w:rFonts w:ascii="StobiSans Regular" w:eastAsia="Times New Roman" w:hAnsi="StobiSans Regular" w:cs="Tahoma"/>
          <w:color w:val="000000"/>
          <w:lang w:val="mk-MK"/>
        </w:rPr>
        <w:t xml:space="preserve"> со нив</w:t>
      </w:r>
      <w:r w:rsidR="00BC3C66" w:rsidRPr="00B6640C">
        <w:rPr>
          <w:rFonts w:ascii="StobiSans Regular" w:eastAsia="Times New Roman" w:hAnsi="StobiSans Regular" w:cs="Tahoma"/>
          <w:color w:val="000000"/>
          <w:lang w:val="mk-MK"/>
        </w:rPr>
        <w:t xml:space="preserve"> </w:t>
      </w:r>
      <w:r w:rsidR="003C25EE" w:rsidRPr="00B6640C">
        <w:rPr>
          <w:rFonts w:ascii="StobiSans Regular" w:eastAsia="Times New Roman" w:hAnsi="StobiSans Regular" w:cs="Tahoma"/>
          <w:color w:val="000000"/>
          <w:lang w:val="mk-MK"/>
        </w:rPr>
        <w:t xml:space="preserve">за </w:t>
      </w:r>
      <w:r w:rsidR="00BC3C66" w:rsidRPr="00B6640C">
        <w:rPr>
          <w:rFonts w:ascii="StobiSans Regular" w:eastAsia="Times New Roman" w:hAnsi="StobiSans Regular" w:cs="Tahoma"/>
          <w:color w:val="000000"/>
          <w:lang w:val="mk-MK"/>
        </w:rPr>
        <w:t>сите учесници во Пописот и нивна примена на терен</w:t>
      </w:r>
    </w:p>
    <w:p w14:paraId="2891B6AF" w14:textId="51A6BB40" w:rsidR="00BC3C66" w:rsidRPr="00B6640C" w:rsidRDefault="00334BB4"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lang w:val="mk-MK"/>
        </w:rPr>
        <w:t>5) </w:t>
      </w:r>
      <w:r w:rsidR="003C25EE" w:rsidRPr="00B6640C">
        <w:rPr>
          <w:rFonts w:ascii="StobiSans Regular" w:eastAsia="Times New Roman" w:hAnsi="StobiSans Regular" w:cs="Tahoma"/>
          <w:color w:val="000000"/>
          <w:lang w:val="mk-MK"/>
        </w:rPr>
        <w:t>Р</w:t>
      </w:r>
      <w:r w:rsidR="00BC3C66" w:rsidRPr="00B6640C">
        <w:rPr>
          <w:rFonts w:ascii="StobiSans Regular" w:eastAsia="Times New Roman" w:hAnsi="StobiSans Regular" w:cs="Tahoma"/>
          <w:color w:val="000000"/>
          <w:lang w:val="mk-MK"/>
        </w:rPr>
        <w:t>едовно и непосредно го следат спроведувањето на Пописот</w:t>
      </w:r>
      <w:r w:rsidR="00A13BE0">
        <w:rPr>
          <w:rFonts w:ascii="StobiSans Regular" w:eastAsia="Times New Roman" w:hAnsi="StobiSans Regular" w:cs="Tahoma"/>
          <w:color w:val="000000"/>
          <w:lang w:val="mk-MK"/>
        </w:rPr>
        <w:t xml:space="preserve"> </w:t>
      </w:r>
    </w:p>
    <w:p w14:paraId="791A15C3" w14:textId="4086DE8D" w:rsidR="00BC3C66" w:rsidRPr="00B6640C" w:rsidRDefault="00334BB4"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lang w:val="mk-MK"/>
        </w:rPr>
        <w:t>6) </w:t>
      </w:r>
      <w:r w:rsidR="003C25EE" w:rsidRPr="00B6640C">
        <w:rPr>
          <w:rFonts w:ascii="StobiSans Regular" w:eastAsia="Times New Roman" w:hAnsi="StobiSans Regular" w:cs="Tahoma"/>
          <w:color w:val="000000"/>
          <w:lang w:val="mk-MK"/>
        </w:rPr>
        <w:t xml:space="preserve">Ја </w:t>
      </w:r>
      <w:r w:rsidR="00BC3C66" w:rsidRPr="00B6640C">
        <w:rPr>
          <w:rFonts w:ascii="StobiSans Regular" w:eastAsia="Times New Roman" w:hAnsi="StobiSans Regular" w:cs="Tahoma"/>
          <w:color w:val="000000"/>
          <w:lang w:val="mk-MK"/>
        </w:rPr>
        <w:t xml:space="preserve">следат работата на комисијата за пописниот </w:t>
      </w:r>
      <w:r w:rsidR="00EB6387" w:rsidRPr="00B6640C">
        <w:rPr>
          <w:rFonts w:ascii="StobiSans Regular" w:eastAsia="Times New Roman" w:hAnsi="StobiSans Regular" w:cs="Tahoma"/>
          <w:color w:val="000000"/>
          <w:lang w:val="mk-MK"/>
        </w:rPr>
        <w:t>реон</w:t>
      </w:r>
      <w:r w:rsidR="00BC3C66" w:rsidRPr="00B6640C">
        <w:rPr>
          <w:rFonts w:ascii="StobiSans Regular" w:eastAsia="Times New Roman" w:hAnsi="StobiSans Regular" w:cs="Tahoma"/>
          <w:color w:val="000000"/>
          <w:lang w:val="mk-MK"/>
        </w:rPr>
        <w:t xml:space="preserve"> и даваат стручна помош во организацијата и спроведувањето на Пописот и непосредно укажуваат на неправилностите во работењето</w:t>
      </w:r>
    </w:p>
    <w:p w14:paraId="1F46533C" w14:textId="13683531" w:rsidR="007A000C" w:rsidRPr="00B6640C" w:rsidRDefault="00334BB4"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lang w:val="mk-MK"/>
        </w:rPr>
        <w:t>7) </w:t>
      </w:r>
      <w:r w:rsidR="003C25EE" w:rsidRPr="00B6640C">
        <w:rPr>
          <w:rFonts w:ascii="StobiSans Regular" w:eastAsia="Times New Roman" w:hAnsi="StobiSans Regular" w:cs="Tahoma"/>
          <w:color w:val="000000"/>
          <w:lang w:val="mk-MK"/>
        </w:rPr>
        <w:t>С</w:t>
      </w:r>
      <w:r w:rsidR="00BC3C66" w:rsidRPr="00B6640C">
        <w:rPr>
          <w:rFonts w:ascii="StobiSans Regular" w:eastAsia="Times New Roman" w:hAnsi="StobiSans Regular" w:cs="Tahoma"/>
          <w:color w:val="000000"/>
          <w:lang w:val="mk-MK"/>
        </w:rPr>
        <w:t>екојдневно го информираат Државниот завод за статистика за подготовките, текот и спроведувањето на Пописот</w:t>
      </w:r>
    </w:p>
    <w:p w14:paraId="53B4D092" w14:textId="06C35346" w:rsidR="007A000C" w:rsidRPr="00B6640C" w:rsidRDefault="00BC3C66"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w:t>
      </w:r>
      <w:r w:rsidR="00334BB4" w:rsidRPr="00B6640C">
        <w:rPr>
          <w:rFonts w:ascii="StobiSans Regular" w:eastAsia="Times New Roman" w:hAnsi="StobiSans Regular" w:cs="Tahoma"/>
          <w:color w:val="000000"/>
          <w:lang w:val="mk-MK"/>
        </w:rPr>
        <w:tab/>
      </w:r>
      <w:r w:rsidR="009915AA" w:rsidRPr="00B6640C">
        <w:rPr>
          <w:rFonts w:ascii="StobiSans Regular" w:eastAsia="Times New Roman" w:hAnsi="StobiSans Regular" w:cs="Tahoma"/>
          <w:color w:val="000000"/>
          <w:lang w:val="mk-MK"/>
        </w:rPr>
        <w:t>8</w:t>
      </w:r>
      <w:r w:rsidR="00F125F8" w:rsidRPr="00B6640C">
        <w:rPr>
          <w:rFonts w:ascii="StobiSans Regular" w:eastAsia="Times New Roman" w:hAnsi="StobiSans Regular" w:cs="Tahoma"/>
          <w:color w:val="000000"/>
          <w:lang w:val="mk-MK"/>
        </w:rPr>
        <w:t xml:space="preserve">) </w:t>
      </w:r>
      <w:r w:rsidR="003C25EE" w:rsidRPr="00B6640C">
        <w:rPr>
          <w:rFonts w:ascii="StobiSans Regular" w:eastAsia="Times New Roman" w:hAnsi="StobiSans Regular" w:cs="Tahoma"/>
          <w:color w:val="000000"/>
          <w:lang w:val="mk-MK"/>
        </w:rPr>
        <w:t>Г</w:t>
      </w:r>
      <w:r w:rsidR="00F125F8" w:rsidRPr="00B6640C">
        <w:rPr>
          <w:rFonts w:ascii="StobiSans Regular" w:eastAsia="Times New Roman" w:hAnsi="StobiSans Regular" w:cs="Tahoma"/>
          <w:color w:val="000000"/>
          <w:lang w:val="mk-MK"/>
        </w:rPr>
        <w:t xml:space="preserve">о следат попишувањето што го вршат </w:t>
      </w:r>
      <w:r w:rsidR="00EB6387" w:rsidRPr="00B6640C">
        <w:rPr>
          <w:rFonts w:ascii="StobiSans Regular" w:eastAsia="Times New Roman" w:hAnsi="StobiSans Regular" w:cs="Tahoma"/>
          <w:color w:val="000000"/>
          <w:lang w:val="mk-MK"/>
        </w:rPr>
        <w:t>реон</w:t>
      </w:r>
      <w:r w:rsidR="00677BCC" w:rsidRPr="00B6640C">
        <w:rPr>
          <w:rFonts w:ascii="StobiSans Regular" w:eastAsia="Times New Roman" w:hAnsi="StobiSans Regular" w:cs="Tahoma"/>
          <w:color w:val="000000"/>
          <w:lang w:val="mk-MK"/>
        </w:rPr>
        <w:t xml:space="preserve">ските </w:t>
      </w:r>
      <w:r w:rsidR="00F125F8" w:rsidRPr="00B6640C">
        <w:rPr>
          <w:rFonts w:ascii="StobiSans Regular" w:eastAsia="Times New Roman" w:hAnsi="StobiSans Regular" w:cs="Tahoma"/>
          <w:color w:val="000000"/>
          <w:lang w:val="mk-MK"/>
        </w:rPr>
        <w:t>попишувачи и ја координираат и организираат нивната работа во пописните кругови за кои се задолжени</w:t>
      </w:r>
      <w:r w:rsidR="000B2EB7" w:rsidRPr="00B6640C">
        <w:rPr>
          <w:rFonts w:ascii="StobiSans Regular" w:eastAsia="Times New Roman" w:hAnsi="StobiSans Regular" w:cs="Tahoma"/>
          <w:color w:val="000000"/>
          <w:lang w:val="mk-MK"/>
        </w:rPr>
        <w:t xml:space="preserve">  </w:t>
      </w:r>
    </w:p>
    <w:p w14:paraId="1AC7811F" w14:textId="0E5E5908" w:rsidR="007A000C" w:rsidRPr="00B6640C" w:rsidRDefault="007A000C" w:rsidP="001C7835">
      <w:pPr>
        <w:spacing w:beforeLines="60" w:before="144" w:afterLines="60" w:after="144" w:line="259" w:lineRule="auto"/>
        <w:ind w:left="360"/>
        <w:rPr>
          <w:rFonts w:ascii="StobiSans Regular" w:hAnsi="StobiSans Regular" w:cs="Tahoma"/>
          <w:lang w:val="mk-MK"/>
        </w:rPr>
      </w:pPr>
      <w:r w:rsidRPr="00B6640C">
        <w:rPr>
          <w:rFonts w:ascii="StobiSans Regular" w:eastAsia="Times New Roman" w:hAnsi="StobiSans Regular" w:cs="Tahoma"/>
          <w:color w:val="000000"/>
          <w:lang w:val="mk-MK"/>
        </w:rPr>
        <w:tab/>
        <w:t xml:space="preserve">9) </w:t>
      </w:r>
      <w:r w:rsidR="001B743E" w:rsidRPr="00B6640C">
        <w:rPr>
          <w:rFonts w:ascii="StobiSans Regular" w:eastAsia="Times New Roman" w:hAnsi="StobiSans Regular" w:cs="Tahoma"/>
          <w:color w:val="000000"/>
          <w:lang w:val="mk-MK"/>
        </w:rPr>
        <w:t>В</w:t>
      </w:r>
      <w:r w:rsidRPr="00B6640C">
        <w:rPr>
          <w:rFonts w:ascii="StobiSans Regular" w:hAnsi="StobiSans Regular" w:cs="Tahoma"/>
          <w:lang w:val="mk-MK"/>
        </w:rPr>
        <w:t xml:space="preserve">ршат проверка и верификација на прибраните податоци и </w:t>
      </w:r>
    </w:p>
    <w:p w14:paraId="4490F62C" w14:textId="73B8029B" w:rsidR="009915AA" w:rsidRDefault="00334BB4"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ab/>
      </w:r>
      <w:r w:rsidR="007A000C" w:rsidRPr="00B6640C">
        <w:rPr>
          <w:rFonts w:ascii="StobiSans Regular" w:eastAsia="Times New Roman" w:hAnsi="StobiSans Regular" w:cs="Tahoma"/>
          <w:color w:val="000000"/>
          <w:lang w:val="mk-MK"/>
        </w:rPr>
        <w:t>10</w:t>
      </w:r>
      <w:r w:rsidR="009915AA" w:rsidRPr="00B6640C">
        <w:rPr>
          <w:rFonts w:ascii="StobiSans Regular" w:eastAsia="Times New Roman" w:hAnsi="StobiSans Regular" w:cs="Tahoma"/>
          <w:color w:val="000000"/>
          <w:lang w:val="mk-MK"/>
        </w:rPr>
        <w:t>) </w:t>
      </w:r>
      <w:r w:rsidR="001B743E" w:rsidRPr="00B6640C">
        <w:rPr>
          <w:rFonts w:ascii="StobiSans Regular" w:eastAsia="Times New Roman" w:hAnsi="StobiSans Regular" w:cs="Tahoma"/>
          <w:color w:val="000000"/>
          <w:lang w:val="mk-MK"/>
        </w:rPr>
        <w:t>В</w:t>
      </w:r>
      <w:r w:rsidR="009915AA" w:rsidRPr="00B6640C">
        <w:rPr>
          <w:rFonts w:ascii="StobiSans Regular" w:eastAsia="Times New Roman" w:hAnsi="StobiSans Regular" w:cs="Tahoma"/>
          <w:color w:val="000000"/>
          <w:lang w:val="mk-MK"/>
        </w:rPr>
        <w:t xml:space="preserve">ршат и други работи и задачи во врска со Пописот, </w:t>
      </w:r>
      <w:r w:rsidR="007A2003">
        <w:rPr>
          <w:rFonts w:ascii="StobiSans Regular" w:eastAsia="Times New Roman" w:hAnsi="StobiSans Regular" w:cs="Tahoma"/>
          <w:color w:val="000000"/>
          <w:lang w:val="mk-MK"/>
        </w:rPr>
        <w:t xml:space="preserve">во </w:t>
      </w:r>
      <w:r w:rsidR="009915AA" w:rsidRPr="00B6640C">
        <w:rPr>
          <w:rFonts w:ascii="StobiSans Regular" w:eastAsia="Times New Roman" w:hAnsi="StobiSans Regular" w:cs="Tahoma"/>
          <w:color w:val="000000"/>
          <w:lang w:val="mk-MK"/>
        </w:rPr>
        <w:t>согласно</w:t>
      </w:r>
      <w:r w:rsidR="007A2003">
        <w:rPr>
          <w:rFonts w:ascii="StobiSans Regular" w:eastAsia="Times New Roman" w:hAnsi="StobiSans Regular" w:cs="Tahoma"/>
          <w:color w:val="000000"/>
          <w:lang w:val="mk-MK"/>
        </w:rPr>
        <w:t>ст</w:t>
      </w:r>
      <w:r w:rsidR="009915AA" w:rsidRPr="00B6640C">
        <w:rPr>
          <w:rFonts w:ascii="StobiSans Regular" w:eastAsia="Times New Roman" w:hAnsi="StobiSans Regular" w:cs="Tahoma"/>
          <w:color w:val="000000"/>
          <w:lang w:val="mk-MK"/>
        </w:rPr>
        <w:t xml:space="preserve"> со Упатството за начинот на работењето на државните инструктори и со овој </w:t>
      </w:r>
      <w:r w:rsidR="00D07A7D">
        <w:rPr>
          <w:rFonts w:ascii="StobiSans Regular" w:eastAsia="Times New Roman" w:hAnsi="StobiSans Regular" w:cs="Tahoma"/>
          <w:color w:val="000000"/>
          <w:lang w:val="mk-MK"/>
        </w:rPr>
        <w:t>З</w:t>
      </w:r>
      <w:r w:rsidR="009915AA" w:rsidRPr="00B6640C">
        <w:rPr>
          <w:rFonts w:ascii="StobiSans Regular" w:eastAsia="Times New Roman" w:hAnsi="StobiSans Regular" w:cs="Tahoma"/>
          <w:color w:val="000000"/>
          <w:lang w:val="mk-MK"/>
        </w:rPr>
        <w:t>акон.</w:t>
      </w:r>
    </w:p>
    <w:p w14:paraId="7548DD94" w14:textId="07697EEA" w:rsidR="00412DB7" w:rsidRDefault="00412DB7"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p>
    <w:p w14:paraId="75368C21" w14:textId="77777777" w:rsidR="00412DB7" w:rsidRPr="00B6640C" w:rsidRDefault="00412DB7"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p>
    <w:p w14:paraId="4D1DD5C1" w14:textId="7B5F26A7" w:rsidR="00BC3C66" w:rsidRPr="00B6640C" w:rsidRDefault="00BC3C66" w:rsidP="001C7835">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723D1D" w:rsidRPr="00B6640C">
        <w:rPr>
          <w:rFonts w:ascii="StobiSans Regular" w:eastAsia="Times New Roman" w:hAnsi="StobiSans Regular" w:cs="Tahoma"/>
          <w:b/>
          <w:bCs/>
          <w:color w:val="000000"/>
          <w:lang w:val="mk-MK"/>
        </w:rPr>
        <w:t>28</w:t>
      </w:r>
    </w:p>
    <w:p w14:paraId="0C9E2A2D" w14:textId="645F8607" w:rsidR="00BC3C66" w:rsidRPr="00B6640C" w:rsidRDefault="00460753"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 </w:t>
      </w:r>
      <w:r w:rsidR="005F2706" w:rsidRPr="00B6640C">
        <w:rPr>
          <w:rFonts w:ascii="StobiSans Regular" w:eastAsia="Times New Roman" w:hAnsi="StobiSans Regular" w:cs="Tahoma"/>
          <w:color w:val="000000"/>
          <w:lang w:val="mk-MK"/>
        </w:rPr>
        <w:t>(1)</w:t>
      </w:r>
      <w:r w:rsidR="00677BCC" w:rsidRPr="00B6640C">
        <w:rPr>
          <w:rFonts w:ascii="StobiSans Regular" w:eastAsia="Times New Roman" w:hAnsi="StobiSans Regular" w:cs="Tahoma"/>
          <w:color w:val="000000"/>
          <w:lang w:val="mk-MK"/>
        </w:rPr>
        <w:t xml:space="preserve"> </w:t>
      </w:r>
      <w:r w:rsidR="00EB6387" w:rsidRPr="00B6640C">
        <w:rPr>
          <w:rFonts w:ascii="StobiSans Regular" w:eastAsia="Times New Roman" w:hAnsi="StobiSans Regular" w:cs="Tahoma"/>
          <w:color w:val="000000"/>
          <w:lang w:val="mk-MK"/>
        </w:rPr>
        <w:t>Реон</w:t>
      </w:r>
      <w:r w:rsidR="00BC3C66" w:rsidRPr="00B6640C">
        <w:rPr>
          <w:rFonts w:ascii="StobiSans Regular" w:eastAsia="Times New Roman" w:hAnsi="StobiSans Regular" w:cs="Tahoma"/>
          <w:color w:val="000000"/>
          <w:lang w:val="mk-MK"/>
        </w:rPr>
        <w:t xml:space="preserve">ските </w:t>
      </w:r>
      <w:r w:rsidR="000E3B92" w:rsidRPr="00B6640C">
        <w:rPr>
          <w:rFonts w:ascii="StobiSans Regular" w:eastAsia="Times New Roman" w:hAnsi="StobiSans Regular" w:cs="Tahoma"/>
          <w:color w:val="000000"/>
          <w:lang w:val="mk-MK"/>
        </w:rPr>
        <w:t xml:space="preserve">инструктори и </w:t>
      </w:r>
      <w:r w:rsidR="00BC3C66" w:rsidRPr="00B6640C">
        <w:rPr>
          <w:rFonts w:ascii="StobiSans Regular" w:eastAsia="Times New Roman" w:hAnsi="StobiSans Regular" w:cs="Tahoma"/>
          <w:color w:val="000000"/>
          <w:lang w:val="mk-MK"/>
        </w:rPr>
        <w:t xml:space="preserve">попишувачи ги избира комисија што ја формира директорот на Државниот завод за статистика, </w:t>
      </w:r>
      <w:r w:rsidR="00CC5FD1" w:rsidRPr="00B6640C">
        <w:rPr>
          <w:rFonts w:ascii="StobiSans Regular" w:eastAsia="Times New Roman" w:hAnsi="StobiSans Regular" w:cs="Tahoma"/>
          <w:color w:val="000000"/>
          <w:lang w:val="mk-MK"/>
        </w:rPr>
        <w:t>ако</w:t>
      </w:r>
      <w:r w:rsidR="005A3BE2"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ги исполнуваат следниве општи услови:</w:t>
      </w:r>
    </w:p>
    <w:p w14:paraId="2AC4CAC1" w14:textId="27CFE516" w:rsidR="00BC3C66" w:rsidRPr="00B6640C" w:rsidRDefault="0094145C" w:rsidP="001C7835">
      <w:pPr>
        <w:pStyle w:val="ListParagraph"/>
        <w:numPr>
          <w:ilvl w:val="0"/>
          <w:numId w:val="17"/>
        </w:num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Pr>
          <w:rFonts w:ascii="StobiSans Regular" w:eastAsia="Times New Roman" w:hAnsi="StobiSans Regular" w:cs="Tahoma"/>
          <w:color w:val="000000"/>
          <w:lang w:val="mk-MK"/>
        </w:rPr>
        <w:t>д</w:t>
      </w:r>
      <w:r w:rsidR="00BC3C66" w:rsidRPr="00B6640C">
        <w:rPr>
          <w:rFonts w:ascii="StobiSans Regular" w:eastAsia="Times New Roman" w:hAnsi="StobiSans Regular" w:cs="Tahoma"/>
          <w:color w:val="000000"/>
          <w:lang w:val="mk-MK"/>
        </w:rPr>
        <w:t>а се државјани на Република</w:t>
      </w:r>
      <w:r w:rsidR="00697915" w:rsidRPr="00B6640C">
        <w:rPr>
          <w:rFonts w:ascii="StobiSans Regular" w:eastAsia="Times New Roman" w:hAnsi="StobiSans Regular" w:cs="Tahoma"/>
          <w:color w:val="000000"/>
          <w:lang w:val="mk-MK"/>
        </w:rPr>
        <w:t xml:space="preserve"> Северна </w:t>
      </w:r>
      <w:r w:rsidR="00BC3C66" w:rsidRPr="00B6640C">
        <w:rPr>
          <w:rFonts w:ascii="StobiSans Regular" w:eastAsia="Times New Roman" w:hAnsi="StobiSans Regular" w:cs="Tahoma"/>
          <w:color w:val="000000"/>
          <w:lang w:val="mk-MK"/>
        </w:rPr>
        <w:t>Македонија</w:t>
      </w:r>
      <w:r>
        <w:rPr>
          <w:rFonts w:ascii="StobiSans Regular" w:eastAsia="Times New Roman" w:hAnsi="StobiSans Regular" w:cs="Tahoma"/>
          <w:color w:val="000000"/>
          <w:lang w:val="mk-MK"/>
        </w:rPr>
        <w:t>,</w:t>
      </w:r>
    </w:p>
    <w:p w14:paraId="5AA30FC0" w14:textId="7593F0CF" w:rsidR="00BC3C66" w:rsidRPr="00B6640C" w:rsidRDefault="0094145C" w:rsidP="001C7835">
      <w:pPr>
        <w:pStyle w:val="ListParagraph"/>
        <w:numPr>
          <w:ilvl w:val="0"/>
          <w:numId w:val="17"/>
        </w:num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Pr>
          <w:rFonts w:ascii="StobiSans Regular" w:eastAsia="Times New Roman" w:hAnsi="StobiSans Regular" w:cs="Tahoma"/>
          <w:color w:val="000000"/>
          <w:lang w:val="mk-MK"/>
        </w:rPr>
        <w:t>д</w:t>
      </w:r>
      <w:r w:rsidR="00BC3C66" w:rsidRPr="00B6640C">
        <w:rPr>
          <w:rFonts w:ascii="StobiSans Regular" w:eastAsia="Times New Roman" w:hAnsi="StobiSans Regular" w:cs="Tahoma"/>
          <w:color w:val="000000"/>
          <w:lang w:val="mk-MK"/>
        </w:rPr>
        <w:t>а се полнолетни</w:t>
      </w:r>
      <w:r>
        <w:rPr>
          <w:rFonts w:ascii="StobiSans Regular" w:eastAsia="Times New Roman" w:hAnsi="StobiSans Regular" w:cs="Tahoma"/>
          <w:color w:val="000000"/>
          <w:lang w:val="mk-MK"/>
        </w:rPr>
        <w:t>,</w:t>
      </w:r>
    </w:p>
    <w:p w14:paraId="3CA01716" w14:textId="1C15A368" w:rsidR="00BC3C66" w:rsidRPr="00B6640C" w:rsidRDefault="0094145C" w:rsidP="001C7835">
      <w:pPr>
        <w:pStyle w:val="ListParagraph"/>
        <w:numPr>
          <w:ilvl w:val="0"/>
          <w:numId w:val="17"/>
        </w:num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Pr>
          <w:rFonts w:ascii="StobiSans Regular" w:eastAsia="Times New Roman" w:hAnsi="StobiSans Regular" w:cs="Tahoma"/>
          <w:color w:val="000000"/>
          <w:lang w:val="mk-MK"/>
        </w:rPr>
        <w:t>д</w:t>
      </w:r>
      <w:r w:rsidR="00BC3C66" w:rsidRPr="00B6640C">
        <w:rPr>
          <w:rFonts w:ascii="StobiSans Regular" w:eastAsia="Times New Roman" w:hAnsi="StobiSans Regular" w:cs="Tahoma"/>
          <w:color w:val="000000"/>
          <w:lang w:val="mk-MK"/>
        </w:rPr>
        <w:t xml:space="preserve">а имаат завршено </w:t>
      </w:r>
      <w:r w:rsidR="000E3B92" w:rsidRPr="00B6640C">
        <w:rPr>
          <w:rFonts w:ascii="StobiSans Regular" w:eastAsia="Times New Roman" w:hAnsi="StobiSans Regular" w:cs="Tahoma"/>
          <w:color w:val="000000"/>
          <w:lang w:val="mk-MK"/>
        </w:rPr>
        <w:t xml:space="preserve">високо образование за </w:t>
      </w:r>
      <w:r w:rsidR="00087E1F" w:rsidRPr="00B6640C">
        <w:rPr>
          <w:rFonts w:ascii="StobiSans Regular" w:eastAsia="Times New Roman" w:hAnsi="StobiSans Regular" w:cs="Tahoma"/>
          <w:color w:val="000000"/>
          <w:lang w:val="mk-MK"/>
        </w:rPr>
        <w:t xml:space="preserve">позицијата </w:t>
      </w:r>
      <w:r w:rsidR="00EB6387" w:rsidRPr="00B6640C">
        <w:rPr>
          <w:rFonts w:ascii="StobiSans Regular" w:eastAsia="Times New Roman" w:hAnsi="StobiSans Regular" w:cs="Tahoma"/>
          <w:color w:val="000000"/>
          <w:lang w:val="mk-MK"/>
        </w:rPr>
        <w:t>реон</w:t>
      </w:r>
      <w:r w:rsidR="000E3B92" w:rsidRPr="00B6640C">
        <w:rPr>
          <w:rFonts w:ascii="StobiSans Regular" w:eastAsia="Times New Roman" w:hAnsi="StobiSans Regular" w:cs="Tahoma"/>
          <w:color w:val="000000"/>
          <w:lang w:val="mk-MK"/>
        </w:rPr>
        <w:t xml:space="preserve">ски инструктор и најмалку </w:t>
      </w:r>
      <w:r w:rsidR="00BC3C66" w:rsidRPr="00B6640C">
        <w:rPr>
          <w:rFonts w:ascii="StobiSans Regular" w:eastAsia="Times New Roman" w:hAnsi="StobiSans Regular" w:cs="Tahoma"/>
          <w:color w:val="000000"/>
          <w:lang w:val="mk-MK"/>
        </w:rPr>
        <w:t>средно образование</w:t>
      </w:r>
      <w:r w:rsidR="000E3B92" w:rsidRPr="00B6640C">
        <w:rPr>
          <w:rFonts w:ascii="StobiSans Regular" w:eastAsia="Times New Roman" w:hAnsi="StobiSans Regular" w:cs="Tahoma"/>
          <w:color w:val="000000"/>
          <w:lang w:val="mk-MK"/>
        </w:rPr>
        <w:t xml:space="preserve"> за </w:t>
      </w:r>
      <w:r w:rsidR="00087E1F" w:rsidRPr="00B6640C">
        <w:rPr>
          <w:rFonts w:ascii="StobiSans Regular" w:eastAsia="Times New Roman" w:hAnsi="StobiSans Regular" w:cs="Tahoma"/>
          <w:color w:val="000000"/>
          <w:lang w:val="mk-MK"/>
        </w:rPr>
        <w:t xml:space="preserve">позицијата </w:t>
      </w:r>
      <w:r w:rsidR="00EB6387" w:rsidRPr="00B6640C">
        <w:rPr>
          <w:rFonts w:ascii="StobiSans Regular" w:eastAsia="Times New Roman" w:hAnsi="StobiSans Regular" w:cs="Tahoma"/>
          <w:color w:val="000000"/>
          <w:lang w:val="mk-MK"/>
        </w:rPr>
        <w:t>реон</w:t>
      </w:r>
      <w:r w:rsidR="000E3B92" w:rsidRPr="00B6640C">
        <w:rPr>
          <w:rFonts w:ascii="StobiSans Regular" w:eastAsia="Times New Roman" w:hAnsi="StobiSans Regular" w:cs="Tahoma"/>
          <w:color w:val="000000"/>
          <w:lang w:val="mk-MK"/>
        </w:rPr>
        <w:t>ски попишувач</w:t>
      </w:r>
      <w:r w:rsidR="00F83F02" w:rsidRPr="00B6640C">
        <w:rPr>
          <w:rFonts w:ascii="StobiSans Regular" w:eastAsia="Times New Roman" w:hAnsi="StobiSans Regular" w:cs="Tahoma"/>
          <w:color w:val="000000"/>
          <w:lang w:val="mk-MK"/>
        </w:rPr>
        <w:t xml:space="preserve"> и</w:t>
      </w:r>
    </w:p>
    <w:p w14:paraId="302382B9" w14:textId="4C5BC091" w:rsidR="00697915" w:rsidRPr="00B6640C" w:rsidRDefault="0094145C" w:rsidP="001C7835">
      <w:pPr>
        <w:pStyle w:val="ListParagraph"/>
        <w:numPr>
          <w:ilvl w:val="0"/>
          <w:numId w:val="17"/>
        </w:num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Pr>
          <w:rFonts w:ascii="StobiSans Regular" w:eastAsia="Times New Roman" w:hAnsi="StobiSans Regular" w:cs="Tahoma"/>
          <w:color w:val="000000"/>
          <w:lang w:val="mk-MK"/>
        </w:rPr>
        <w:t>д</w:t>
      </w:r>
      <w:r w:rsidR="00087E1F" w:rsidRPr="00B6640C">
        <w:rPr>
          <w:rFonts w:ascii="StobiSans Regular" w:eastAsia="Times New Roman" w:hAnsi="StobiSans Regular" w:cs="Tahoma"/>
          <w:color w:val="000000"/>
          <w:lang w:val="mk-MK"/>
        </w:rPr>
        <w:t xml:space="preserve">а </w:t>
      </w:r>
      <w:r w:rsidR="00697915" w:rsidRPr="00B6640C">
        <w:rPr>
          <w:rFonts w:ascii="StobiSans Regular" w:eastAsia="Times New Roman" w:hAnsi="StobiSans Regular" w:cs="Tahoma"/>
          <w:color w:val="000000"/>
          <w:lang w:val="mk-MK"/>
        </w:rPr>
        <w:t>имаат познавање за работа со персонален компјутер</w:t>
      </w:r>
      <w:r w:rsidR="00837571" w:rsidRPr="00B6640C">
        <w:rPr>
          <w:rFonts w:ascii="StobiSans Regular" w:eastAsia="Times New Roman" w:hAnsi="StobiSans Regular" w:cs="Tahoma"/>
          <w:color w:val="000000"/>
          <w:lang w:val="mk-MK"/>
        </w:rPr>
        <w:t xml:space="preserve"> </w:t>
      </w:r>
      <w:r w:rsidR="00837571" w:rsidRPr="00B6640C">
        <w:rPr>
          <w:rFonts w:ascii="StobiSans Regular" w:eastAsia="Times New Roman" w:hAnsi="StobiSans Regular" w:cs="Calibri"/>
          <w:color w:val="000000"/>
          <w:lang w:val="mk-MK"/>
        </w:rPr>
        <w:t>–</w:t>
      </w:r>
      <w:r w:rsidR="00837571" w:rsidRPr="00B6640C">
        <w:rPr>
          <w:rFonts w:ascii="StobiSans Regular" w:eastAsia="Times New Roman" w:hAnsi="StobiSans Regular" w:cs="Tahoma"/>
          <w:color w:val="000000"/>
          <w:lang w:val="mk-MK"/>
        </w:rPr>
        <w:t xml:space="preserve"> </w:t>
      </w:r>
      <w:r w:rsidR="00697915" w:rsidRPr="00B6640C">
        <w:rPr>
          <w:rFonts w:ascii="StobiSans Regular" w:eastAsia="Times New Roman" w:hAnsi="StobiSans Regular" w:cs="Tahoma"/>
          <w:color w:val="000000"/>
          <w:lang w:val="mk-MK"/>
        </w:rPr>
        <w:t>таблет</w:t>
      </w:r>
      <w:r w:rsidR="00F83F02" w:rsidRPr="00B6640C">
        <w:rPr>
          <w:rFonts w:ascii="StobiSans Regular" w:eastAsia="Times New Roman" w:hAnsi="StobiSans Regular" w:cs="Tahoma"/>
          <w:color w:val="000000"/>
          <w:lang w:val="mk-MK"/>
        </w:rPr>
        <w:t>.</w:t>
      </w:r>
    </w:p>
    <w:p w14:paraId="238A23F6" w14:textId="48AAC5E0" w:rsidR="00465E65" w:rsidRPr="00B6640C" w:rsidRDefault="00F83F02"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При изборот </w:t>
      </w:r>
      <w:r w:rsidR="00087E1F" w:rsidRPr="00B6640C">
        <w:rPr>
          <w:rFonts w:ascii="StobiSans Regular" w:eastAsia="Times New Roman" w:hAnsi="StobiSans Regular" w:cs="Tahoma"/>
          <w:color w:val="000000"/>
          <w:lang w:val="mk-MK"/>
        </w:rPr>
        <w:t>ќ</w:t>
      </w:r>
      <w:r w:rsidRPr="00B6640C">
        <w:rPr>
          <w:rFonts w:ascii="StobiSans Regular" w:eastAsia="Times New Roman" w:hAnsi="StobiSans Regular" w:cs="Tahoma"/>
          <w:color w:val="000000"/>
          <w:lang w:val="mk-MK"/>
        </w:rPr>
        <w:t>е имаат предност невработените кандидати</w:t>
      </w:r>
      <w:r w:rsidR="004F418D" w:rsidRPr="00B6640C">
        <w:rPr>
          <w:rFonts w:ascii="StobiSans Regular" w:eastAsia="Times New Roman" w:hAnsi="StobiSans Regular" w:cs="Tahoma"/>
          <w:color w:val="000000"/>
          <w:lang w:val="mk-MK"/>
        </w:rPr>
        <w:t>.</w:t>
      </w:r>
      <w:r w:rsidR="0060667C" w:rsidRPr="00B6640C">
        <w:rPr>
          <w:rFonts w:ascii="StobiSans Regular" w:eastAsia="Times New Roman" w:hAnsi="StobiSans Regular" w:cs="Tahoma"/>
          <w:color w:val="000000"/>
          <w:lang w:val="mk-MK"/>
        </w:rPr>
        <w:t xml:space="preserve"> </w:t>
      </w:r>
    </w:p>
    <w:p w14:paraId="62BB2A5F" w14:textId="3FA5B042" w:rsidR="00465E65" w:rsidRPr="00B6640C" w:rsidRDefault="00465E65"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lastRenderedPageBreak/>
        <w:t>(2) Во случај на недоволен број пријавени кандидати од став 1 на овој член</w:t>
      </w:r>
      <w:r w:rsidR="00087E1F" w:rsidRPr="00B6640C">
        <w:rPr>
          <w:rFonts w:ascii="StobiSans Regular" w:eastAsia="Times New Roman" w:hAnsi="StobiSans Regular" w:cs="Tahoma"/>
          <w:color w:val="000000"/>
          <w:lang w:val="mk-MK"/>
        </w:rPr>
        <w:t>,</w:t>
      </w:r>
      <w:r w:rsidRPr="00B6640C">
        <w:rPr>
          <w:rFonts w:ascii="StobiSans Regular" w:eastAsia="Times New Roman" w:hAnsi="StobiSans Regular" w:cs="Tahoma"/>
          <w:color w:val="000000"/>
          <w:lang w:val="mk-MK"/>
        </w:rPr>
        <w:t xml:space="preserve"> по барање на Државниот завод за статистика</w:t>
      </w:r>
      <w:r w:rsidR="00087E1F" w:rsidRPr="00B6640C">
        <w:rPr>
          <w:rFonts w:ascii="StobiSans Regular" w:eastAsia="Times New Roman" w:hAnsi="StobiSans Regular" w:cs="Tahoma"/>
          <w:color w:val="000000"/>
          <w:lang w:val="mk-MK"/>
        </w:rPr>
        <w:t>,</w:t>
      </w:r>
      <w:r w:rsidRPr="00B6640C">
        <w:rPr>
          <w:rFonts w:ascii="StobiSans Regular" w:eastAsia="Times New Roman" w:hAnsi="StobiSans Regular" w:cs="Tahoma"/>
          <w:color w:val="000000"/>
          <w:lang w:val="mk-MK"/>
        </w:rPr>
        <w:t xml:space="preserve"> може да се ангажираат административни службеници.</w:t>
      </w:r>
    </w:p>
    <w:p w14:paraId="415568E9" w14:textId="69AA15BD" w:rsidR="00465E65" w:rsidRPr="00B6640C" w:rsidRDefault="00465E65"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Раководните лица на институциите од </w:t>
      </w:r>
      <w:r w:rsidR="000D719B" w:rsidRPr="00B6640C">
        <w:rPr>
          <w:rFonts w:ascii="StobiSans Regular" w:eastAsia="Times New Roman" w:hAnsi="StobiSans Regular" w:cs="Tahoma"/>
          <w:color w:val="000000"/>
          <w:lang w:val="mk-MK"/>
        </w:rPr>
        <w:t>кои</w:t>
      </w:r>
      <w:r w:rsidRPr="00B6640C">
        <w:rPr>
          <w:rFonts w:ascii="StobiSans Regular" w:eastAsia="Times New Roman" w:hAnsi="StobiSans Regular" w:cs="Tahoma"/>
          <w:color w:val="000000"/>
          <w:lang w:val="mk-MK"/>
        </w:rPr>
        <w:t xml:space="preserve"> се ангажира</w:t>
      </w:r>
      <w:r w:rsidR="008001A0" w:rsidRPr="00B6640C">
        <w:rPr>
          <w:rFonts w:ascii="StobiSans Regular" w:eastAsia="Times New Roman" w:hAnsi="StobiSans Regular" w:cs="Tahoma"/>
          <w:color w:val="000000"/>
          <w:lang w:val="mk-MK"/>
        </w:rPr>
        <w:t>ни</w:t>
      </w:r>
      <w:r w:rsidRPr="00B6640C">
        <w:rPr>
          <w:rFonts w:ascii="StobiSans Regular" w:eastAsia="Times New Roman" w:hAnsi="StobiSans Regular" w:cs="Tahoma"/>
          <w:color w:val="000000"/>
          <w:lang w:val="mk-MK"/>
        </w:rPr>
        <w:t xml:space="preserve"> административните службеници се должни да ги ослободат од работните обврски во деновите на спроведување на </w:t>
      </w:r>
      <w:r w:rsidR="008001A0" w:rsidRPr="00B6640C">
        <w:rPr>
          <w:rFonts w:ascii="StobiSans Regular" w:eastAsia="Times New Roman" w:hAnsi="StobiSans Regular" w:cs="Tahoma"/>
          <w:color w:val="000000"/>
          <w:lang w:val="mk-MK"/>
        </w:rPr>
        <w:t>П</w:t>
      </w:r>
      <w:r w:rsidRPr="00B6640C">
        <w:rPr>
          <w:rFonts w:ascii="StobiSans Regular" w:eastAsia="Times New Roman" w:hAnsi="StobiSans Regular" w:cs="Tahoma"/>
          <w:color w:val="000000"/>
          <w:lang w:val="mk-MK"/>
        </w:rPr>
        <w:t>описот.</w:t>
      </w:r>
    </w:p>
    <w:p w14:paraId="0C50763B" w14:textId="46B8AB14" w:rsidR="00BC3C66" w:rsidRPr="00B6640C" w:rsidRDefault="00BC3C66" w:rsidP="001C7835">
      <w:pPr>
        <w:shd w:val="clear" w:color="auto" w:fill="FFFFFF"/>
        <w:spacing w:beforeLines="60" w:before="144" w:afterLines="60" w:after="144" w:line="259" w:lineRule="auto"/>
        <w:ind w:right="102"/>
        <w:jc w:val="center"/>
        <w:rPr>
          <w:rFonts w:ascii="StobiSans Regular" w:eastAsia="Times New Roman" w:hAnsi="StobiSans Regular" w:cs="Tahoma"/>
          <w:b/>
          <w:bCs/>
          <w:color w:val="000000"/>
          <w:lang w:val="mk-MK"/>
        </w:rPr>
      </w:pPr>
      <w:bookmarkStart w:id="4" w:name="_Hlk196469147"/>
      <w:r w:rsidRPr="00B6640C">
        <w:rPr>
          <w:rFonts w:ascii="StobiSans Regular" w:eastAsia="Times New Roman" w:hAnsi="StobiSans Regular" w:cs="Tahoma"/>
          <w:b/>
          <w:bCs/>
          <w:color w:val="000000"/>
          <w:lang w:val="mk-MK"/>
        </w:rPr>
        <w:t xml:space="preserve">Член </w:t>
      </w:r>
      <w:r w:rsidR="00723D1D" w:rsidRPr="00B6640C">
        <w:rPr>
          <w:rFonts w:ascii="StobiSans Regular" w:eastAsia="Times New Roman" w:hAnsi="StobiSans Regular" w:cs="Tahoma"/>
          <w:b/>
          <w:bCs/>
          <w:color w:val="000000"/>
          <w:lang w:val="mk-MK"/>
        </w:rPr>
        <w:t>2</w:t>
      </w:r>
      <w:r w:rsidR="00F83F02" w:rsidRPr="00B6640C">
        <w:rPr>
          <w:rFonts w:ascii="StobiSans Regular" w:eastAsia="Times New Roman" w:hAnsi="StobiSans Regular" w:cs="Tahoma"/>
          <w:b/>
          <w:bCs/>
          <w:color w:val="000000"/>
          <w:lang w:val="mk-MK"/>
        </w:rPr>
        <w:t>9</w:t>
      </w:r>
    </w:p>
    <w:bookmarkEnd w:id="4"/>
    <w:p w14:paraId="71290B51" w14:textId="59C52C08" w:rsidR="000E3B92" w:rsidRPr="00B6640C" w:rsidRDefault="000E3B92"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(1)</w:t>
      </w:r>
      <w:r w:rsidR="008001A0" w:rsidRPr="00B6640C">
        <w:rPr>
          <w:rFonts w:ascii="StobiSans Regular" w:eastAsia="Times New Roman" w:hAnsi="StobiSans Regular" w:cs="Tahoma"/>
          <w:color w:val="000000"/>
          <w:lang w:val="mk-MK"/>
        </w:rPr>
        <w:t xml:space="preserve"> </w:t>
      </w:r>
      <w:r w:rsidR="00EB6387" w:rsidRPr="00B6640C">
        <w:rPr>
          <w:rFonts w:ascii="StobiSans Regular" w:eastAsia="Times New Roman" w:hAnsi="StobiSans Regular" w:cs="Tahoma"/>
          <w:color w:val="000000"/>
          <w:lang w:val="mk-MK"/>
        </w:rPr>
        <w:t>Реон</w:t>
      </w:r>
      <w:r w:rsidR="00290A7F" w:rsidRPr="00B6640C">
        <w:rPr>
          <w:rFonts w:ascii="StobiSans Regular" w:eastAsia="Times New Roman" w:hAnsi="StobiSans Regular" w:cs="Tahoma"/>
          <w:color w:val="000000"/>
          <w:lang w:val="mk-MK"/>
        </w:rPr>
        <w:t xml:space="preserve">ските </w:t>
      </w:r>
      <w:r w:rsidRPr="00B6640C">
        <w:rPr>
          <w:rFonts w:ascii="StobiSans Regular" w:eastAsia="Times New Roman" w:hAnsi="StobiSans Regular" w:cs="Tahoma"/>
          <w:color w:val="000000"/>
          <w:lang w:val="mk-MK"/>
        </w:rPr>
        <w:t>инструктор</w:t>
      </w:r>
      <w:r w:rsidR="00290A7F" w:rsidRPr="00B6640C">
        <w:rPr>
          <w:rFonts w:ascii="StobiSans Regular" w:eastAsia="Times New Roman" w:hAnsi="StobiSans Regular" w:cs="Tahoma"/>
          <w:color w:val="000000"/>
          <w:lang w:val="mk-MK"/>
        </w:rPr>
        <w:t>и</w:t>
      </w:r>
      <w:r w:rsidRPr="00B6640C">
        <w:rPr>
          <w:rFonts w:ascii="StobiSans Regular" w:eastAsia="Times New Roman" w:hAnsi="StobiSans Regular" w:cs="Tahoma"/>
          <w:color w:val="000000"/>
          <w:lang w:val="mk-MK"/>
        </w:rPr>
        <w:t xml:space="preserve"> ја спроведуваат обуката на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ските попишувачи.</w:t>
      </w:r>
    </w:p>
    <w:p w14:paraId="4EA41FA1" w14:textId="46F0B1FB" w:rsidR="000E3B92" w:rsidRPr="00B6640C" w:rsidRDefault="000E3B92"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(2)</w:t>
      </w:r>
      <w:r w:rsidR="008001A0" w:rsidRPr="00B6640C">
        <w:rPr>
          <w:rFonts w:ascii="StobiSans Regular" w:eastAsia="Times New Roman" w:hAnsi="StobiSans Regular" w:cs="Tahoma"/>
          <w:color w:val="000000"/>
          <w:lang w:val="mk-MK"/>
        </w:rPr>
        <w:t xml:space="preserve">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ските инструктори непосредно го следат попишувањето што го вршат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ските попишувачи</w:t>
      </w:r>
      <w:r w:rsidR="000B2EB7" w:rsidRPr="00B6640C">
        <w:rPr>
          <w:rFonts w:ascii="StobiSans Regular" w:eastAsia="Times New Roman" w:hAnsi="StobiSans Regular" w:cs="Tahoma"/>
          <w:color w:val="000000"/>
          <w:lang w:val="mk-MK"/>
        </w:rPr>
        <w:t xml:space="preserve">, ја координираат работата на попишувачите </w:t>
      </w:r>
      <w:r w:rsidRPr="00B6640C">
        <w:rPr>
          <w:rFonts w:ascii="StobiSans Regular" w:eastAsia="Times New Roman" w:hAnsi="StobiSans Regular" w:cs="Tahoma"/>
          <w:color w:val="000000"/>
          <w:lang w:val="mk-MK"/>
        </w:rPr>
        <w:t>и се грижат за квалитетно попишување и целосен опфат на единиците на Пописот</w:t>
      </w:r>
      <w:r w:rsidR="000B2EB7" w:rsidRPr="00B6640C">
        <w:rPr>
          <w:rFonts w:ascii="StobiSans Regular" w:eastAsia="Times New Roman" w:hAnsi="StobiSans Regular" w:cs="Tahoma"/>
          <w:color w:val="000000"/>
          <w:lang w:val="mk-MK"/>
        </w:rPr>
        <w:t>.</w:t>
      </w:r>
    </w:p>
    <w:p w14:paraId="095E5169" w14:textId="200A43A2" w:rsidR="000E3B92" w:rsidRPr="00B6640C" w:rsidRDefault="00A8217C"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 </w:t>
      </w:r>
      <w:r w:rsidR="000E3B92" w:rsidRPr="00B6640C">
        <w:rPr>
          <w:rFonts w:ascii="StobiSans Regular" w:eastAsia="Times New Roman" w:hAnsi="StobiSans Regular" w:cs="Tahoma"/>
          <w:color w:val="000000"/>
          <w:lang w:val="mk-MK"/>
        </w:rPr>
        <w:t>(3)</w:t>
      </w:r>
      <w:r w:rsidR="008001A0" w:rsidRPr="00B6640C">
        <w:rPr>
          <w:rFonts w:ascii="StobiSans Regular" w:eastAsia="Times New Roman" w:hAnsi="StobiSans Regular" w:cs="Tahoma"/>
          <w:color w:val="000000"/>
          <w:lang w:val="mk-MK"/>
        </w:rPr>
        <w:t xml:space="preserve"> </w:t>
      </w:r>
      <w:r w:rsidR="00EB6387" w:rsidRPr="00B6640C">
        <w:rPr>
          <w:rFonts w:ascii="StobiSans Regular" w:eastAsia="Times New Roman" w:hAnsi="StobiSans Regular" w:cs="Tahoma"/>
          <w:color w:val="000000"/>
          <w:lang w:val="mk-MK"/>
        </w:rPr>
        <w:t>Реон</w:t>
      </w:r>
      <w:r w:rsidR="000E3B92" w:rsidRPr="00B6640C">
        <w:rPr>
          <w:rFonts w:ascii="StobiSans Regular" w:eastAsia="Times New Roman" w:hAnsi="StobiSans Regular" w:cs="Tahoma"/>
          <w:color w:val="000000"/>
          <w:lang w:val="mk-MK"/>
        </w:rPr>
        <w:t xml:space="preserve">ските инструктори работат согласно со Упатството за </w:t>
      </w:r>
      <w:r w:rsidR="00B40B0D">
        <w:rPr>
          <w:rFonts w:ascii="StobiSans Regular" w:eastAsia="Times New Roman" w:hAnsi="StobiSans Regular" w:cs="Tahoma"/>
          <w:color w:val="000000"/>
          <w:lang w:val="mk-MK"/>
        </w:rPr>
        <w:t xml:space="preserve">попишување </w:t>
      </w:r>
      <w:r w:rsidR="000E3B92" w:rsidRPr="00B6640C">
        <w:rPr>
          <w:rFonts w:ascii="StobiSans Regular" w:eastAsia="Times New Roman" w:hAnsi="StobiSans Regular" w:cs="Tahoma"/>
          <w:color w:val="000000"/>
          <w:lang w:val="mk-MK"/>
        </w:rPr>
        <w:t>и во текот на попишувањето и во другите активности во врска со Пописот се должни да постапуваат согласно со инструкциите од државните инструктори.</w:t>
      </w:r>
      <w:r w:rsidR="00651CF1" w:rsidRPr="00B6640C">
        <w:rPr>
          <w:rFonts w:ascii="StobiSans Regular" w:eastAsia="Times New Roman" w:hAnsi="StobiSans Regular" w:cs="Tahoma"/>
          <w:color w:val="000000"/>
          <w:lang w:val="mk-MK"/>
        </w:rPr>
        <w:t xml:space="preserve"> За својата работа, текот на попишувањето и другите активности во врска со </w:t>
      </w:r>
      <w:r w:rsidR="0078062A" w:rsidRPr="00B6640C">
        <w:rPr>
          <w:rFonts w:ascii="StobiSans Regular" w:eastAsia="Times New Roman" w:hAnsi="StobiSans Regular" w:cs="Tahoma"/>
          <w:color w:val="000000"/>
          <w:lang w:val="mk-MK"/>
        </w:rPr>
        <w:t>П</w:t>
      </w:r>
      <w:r w:rsidR="00651CF1" w:rsidRPr="00B6640C">
        <w:rPr>
          <w:rFonts w:ascii="StobiSans Regular" w:eastAsia="Times New Roman" w:hAnsi="StobiSans Regular" w:cs="Tahoma"/>
          <w:color w:val="000000"/>
          <w:lang w:val="mk-MK"/>
        </w:rPr>
        <w:t>описот, тековно ги информираат државните инстр</w:t>
      </w:r>
      <w:r w:rsidR="0078062A" w:rsidRPr="00B6640C">
        <w:rPr>
          <w:rFonts w:ascii="StobiSans Regular" w:eastAsia="Times New Roman" w:hAnsi="StobiSans Regular" w:cs="Tahoma"/>
          <w:color w:val="000000"/>
          <w:lang w:val="mk-MK"/>
        </w:rPr>
        <w:t>у</w:t>
      </w:r>
      <w:r w:rsidR="00651CF1" w:rsidRPr="00B6640C">
        <w:rPr>
          <w:rFonts w:ascii="StobiSans Regular" w:eastAsia="Times New Roman" w:hAnsi="StobiSans Regular" w:cs="Tahoma"/>
          <w:color w:val="000000"/>
          <w:lang w:val="mk-MK"/>
        </w:rPr>
        <w:t>кт</w:t>
      </w:r>
      <w:r w:rsidR="0078062A" w:rsidRPr="00B6640C">
        <w:rPr>
          <w:rFonts w:ascii="StobiSans Regular" w:eastAsia="Times New Roman" w:hAnsi="StobiSans Regular" w:cs="Tahoma"/>
          <w:color w:val="000000"/>
          <w:lang w:val="mk-MK"/>
        </w:rPr>
        <w:t>о</w:t>
      </w:r>
      <w:r w:rsidR="00651CF1" w:rsidRPr="00B6640C">
        <w:rPr>
          <w:rFonts w:ascii="StobiSans Regular" w:eastAsia="Times New Roman" w:hAnsi="StobiSans Regular" w:cs="Tahoma"/>
          <w:color w:val="000000"/>
          <w:lang w:val="mk-MK"/>
        </w:rPr>
        <w:t xml:space="preserve">ри и </w:t>
      </w:r>
      <w:r w:rsidR="0078062A" w:rsidRPr="00B6640C">
        <w:rPr>
          <w:rFonts w:ascii="StobiSans Regular" w:eastAsia="Times New Roman" w:hAnsi="StobiSans Regular" w:cs="Tahoma"/>
          <w:color w:val="000000"/>
          <w:lang w:val="mk-MK"/>
        </w:rPr>
        <w:t>к</w:t>
      </w:r>
      <w:r w:rsidR="00651CF1" w:rsidRPr="00B6640C">
        <w:rPr>
          <w:rFonts w:ascii="StobiSans Regular" w:eastAsia="Times New Roman" w:hAnsi="StobiSans Regular" w:cs="Tahoma"/>
          <w:color w:val="000000"/>
          <w:lang w:val="mk-MK"/>
        </w:rPr>
        <w:t xml:space="preserve">омисијата за пописниот </w:t>
      </w:r>
      <w:r w:rsidR="00EB6387" w:rsidRPr="00B6640C">
        <w:rPr>
          <w:rFonts w:ascii="StobiSans Regular" w:eastAsia="Times New Roman" w:hAnsi="StobiSans Regular" w:cs="Tahoma"/>
          <w:color w:val="000000"/>
          <w:lang w:val="mk-MK"/>
        </w:rPr>
        <w:t>реон</w:t>
      </w:r>
      <w:r w:rsidR="00651CF1" w:rsidRPr="00B6640C">
        <w:rPr>
          <w:rFonts w:ascii="StobiSans Regular" w:eastAsia="Times New Roman" w:hAnsi="StobiSans Regular" w:cs="Tahoma"/>
          <w:color w:val="000000"/>
          <w:lang w:val="mk-MK"/>
        </w:rPr>
        <w:t>.</w:t>
      </w:r>
    </w:p>
    <w:p w14:paraId="5B155CBB" w14:textId="3B094C0A" w:rsidR="00060E90" w:rsidRPr="00B6640C" w:rsidRDefault="00060E90"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(4)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ските инструктори се должни да ги чуваат како </w:t>
      </w:r>
      <w:r w:rsidR="00583773" w:rsidRPr="00B6640C">
        <w:rPr>
          <w:rFonts w:ascii="StobiSans Regular" w:eastAsia="Times New Roman" w:hAnsi="StobiSans Regular" w:cs="Tahoma"/>
          <w:color w:val="000000"/>
          <w:lang w:val="mk-MK"/>
        </w:rPr>
        <w:t xml:space="preserve">доверливи </w:t>
      </w:r>
      <w:r w:rsidRPr="00B6640C">
        <w:rPr>
          <w:rFonts w:ascii="StobiSans Regular" w:eastAsia="Times New Roman" w:hAnsi="StobiSans Regular" w:cs="Tahoma"/>
          <w:color w:val="000000"/>
          <w:lang w:val="mk-MK"/>
        </w:rPr>
        <w:t xml:space="preserve">сите податоци до кои ќе дојдат </w:t>
      </w:r>
      <w:r w:rsidR="0078062A" w:rsidRPr="00B6640C">
        <w:rPr>
          <w:rFonts w:ascii="StobiSans Regular" w:eastAsia="Times New Roman" w:hAnsi="StobiSans Regular" w:cs="Tahoma"/>
          <w:color w:val="000000"/>
          <w:lang w:val="mk-MK"/>
        </w:rPr>
        <w:t xml:space="preserve">при </w:t>
      </w:r>
      <w:r w:rsidRPr="00B6640C">
        <w:rPr>
          <w:rFonts w:ascii="StobiSans Regular" w:eastAsia="Times New Roman" w:hAnsi="StobiSans Regular" w:cs="Tahoma"/>
          <w:color w:val="000000"/>
          <w:lang w:val="mk-MK"/>
        </w:rPr>
        <w:t>спроведување</w:t>
      </w:r>
      <w:r w:rsidR="0078062A" w:rsidRPr="00B6640C">
        <w:rPr>
          <w:rFonts w:ascii="StobiSans Regular" w:eastAsia="Times New Roman" w:hAnsi="StobiSans Regular" w:cs="Tahoma"/>
          <w:color w:val="000000"/>
          <w:lang w:val="mk-MK"/>
        </w:rPr>
        <w:t>то</w:t>
      </w:r>
      <w:r w:rsidRPr="00B6640C">
        <w:rPr>
          <w:rFonts w:ascii="StobiSans Regular" w:eastAsia="Times New Roman" w:hAnsi="StobiSans Regular" w:cs="Tahoma"/>
          <w:color w:val="000000"/>
          <w:lang w:val="mk-MK"/>
        </w:rPr>
        <w:t xml:space="preserve"> на </w:t>
      </w:r>
      <w:r w:rsidR="0078062A" w:rsidRPr="00B6640C">
        <w:rPr>
          <w:rFonts w:ascii="StobiSans Regular" w:eastAsia="Times New Roman" w:hAnsi="StobiSans Regular" w:cs="Tahoma"/>
          <w:color w:val="000000"/>
          <w:lang w:val="mk-MK"/>
        </w:rPr>
        <w:t>П</w:t>
      </w:r>
      <w:r w:rsidRPr="00B6640C">
        <w:rPr>
          <w:rFonts w:ascii="StobiSans Regular" w:eastAsia="Times New Roman" w:hAnsi="StobiSans Regular" w:cs="Tahoma"/>
          <w:color w:val="000000"/>
          <w:lang w:val="mk-MK"/>
        </w:rPr>
        <w:t xml:space="preserve">описот и задачите </w:t>
      </w:r>
      <w:r w:rsidR="0078062A" w:rsidRPr="00B6640C">
        <w:rPr>
          <w:rFonts w:ascii="StobiSans Regular" w:eastAsia="Times New Roman" w:hAnsi="StobiSans Regular" w:cs="Tahoma"/>
          <w:color w:val="000000"/>
          <w:lang w:val="mk-MK"/>
        </w:rPr>
        <w:t xml:space="preserve">што </w:t>
      </w:r>
      <w:r w:rsidR="00F85A92" w:rsidRPr="00B6640C">
        <w:rPr>
          <w:rFonts w:ascii="StobiSans Regular" w:eastAsia="Times New Roman" w:hAnsi="StobiSans Regular" w:cs="Tahoma"/>
          <w:color w:val="000000"/>
          <w:lang w:val="mk-MK"/>
        </w:rPr>
        <w:t>им</w:t>
      </w:r>
      <w:r w:rsidRPr="00B6640C">
        <w:rPr>
          <w:rFonts w:ascii="StobiSans Regular" w:eastAsia="Times New Roman" w:hAnsi="StobiSans Regular" w:cs="Tahoma"/>
          <w:color w:val="000000"/>
          <w:lang w:val="mk-MK"/>
        </w:rPr>
        <w:t xml:space="preserve"> се дов</w:t>
      </w:r>
      <w:r w:rsidR="0078062A" w:rsidRPr="00B6640C">
        <w:rPr>
          <w:rFonts w:ascii="StobiSans Regular" w:eastAsia="Times New Roman" w:hAnsi="StobiSans Regular" w:cs="Tahoma"/>
          <w:color w:val="000000"/>
          <w:lang w:val="mk-MK"/>
        </w:rPr>
        <w:t>е</w:t>
      </w:r>
      <w:r w:rsidRPr="00B6640C">
        <w:rPr>
          <w:rFonts w:ascii="StobiSans Regular" w:eastAsia="Times New Roman" w:hAnsi="StobiSans Regular" w:cs="Tahoma"/>
          <w:color w:val="000000"/>
          <w:lang w:val="mk-MK"/>
        </w:rPr>
        <w:t xml:space="preserve">рени. </w:t>
      </w:r>
    </w:p>
    <w:p w14:paraId="35EEF8C0" w14:textId="276E8161" w:rsidR="000E3B92" w:rsidRPr="00B6640C" w:rsidRDefault="000E3B92" w:rsidP="001C7835">
      <w:pPr>
        <w:shd w:val="clear" w:color="auto" w:fill="FFFFFF"/>
        <w:spacing w:beforeLines="60" w:before="144" w:afterLines="60" w:after="144" w:line="259" w:lineRule="auto"/>
        <w:ind w:right="102"/>
        <w:jc w:val="center"/>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t xml:space="preserve">Член </w:t>
      </w:r>
      <w:r w:rsidR="00F83F02" w:rsidRPr="00B6640C">
        <w:rPr>
          <w:rFonts w:ascii="StobiSans Regular" w:eastAsia="Times New Roman" w:hAnsi="StobiSans Regular" w:cs="Tahoma"/>
          <w:b/>
          <w:bCs/>
          <w:color w:val="000000"/>
          <w:lang w:val="mk-MK"/>
        </w:rPr>
        <w:t>30</w:t>
      </w:r>
    </w:p>
    <w:p w14:paraId="7F01EF65" w14:textId="547CDD57" w:rsidR="00F0188A" w:rsidRPr="00B6640C" w:rsidRDefault="00F0188A"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(1) </w:t>
      </w:r>
      <w:r w:rsidR="00EB6387" w:rsidRPr="00B6640C">
        <w:rPr>
          <w:rFonts w:ascii="StobiSans Regular" w:eastAsia="Times New Roman" w:hAnsi="StobiSans Regular" w:cs="Tahoma"/>
          <w:color w:val="000000"/>
          <w:lang w:val="mk-MK"/>
        </w:rPr>
        <w:t>Реон</w:t>
      </w:r>
      <w:r w:rsidR="00290A7F" w:rsidRPr="00B6640C">
        <w:rPr>
          <w:rFonts w:ascii="StobiSans Regular" w:eastAsia="Times New Roman" w:hAnsi="StobiSans Regular" w:cs="Tahoma"/>
          <w:color w:val="000000"/>
          <w:lang w:val="mk-MK"/>
        </w:rPr>
        <w:t xml:space="preserve">ските </w:t>
      </w:r>
      <w:r w:rsidR="00677BCC" w:rsidRPr="00B6640C">
        <w:rPr>
          <w:rFonts w:ascii="StobiSans Regular" w:eastAsia="Times New Roman" w:hAnsi="StobiSans Regular" w:cs="Tahoma"/>
          <w:color w:val="000000"/>
          <w:lang w:val="mk-MK"/>
        </w:rPr>
        <w:t>п</w:t>
      </w:r>
      <w:r w:rsidRPr="00B6640C">
        <w:rPr>
          <w:rFonts w:ascii="StobiSans Regular" w:eastAsia="Times New Roman" w:hAnsi="StobiSans Regular" w:cs="Tahoma"/>
          <w:color w:val="000000"/>
          <w:lang w:val="mk-MK"/>
        </w:rPr>
        <w:t>опишувач</w:t>
      </w:r>
      <w:r w:rsidR="00290A7F" w:rsidRPr="00B6640C">
        <w:rPr>
          <w:rFonts w:ascii="StobiSans Regular" w:eastAsia="Times New Roman" w:hAnsi="StobiSans Regular" w:cs="Tahoma"/>
          <w:color w:val="000000"/>
          <w:lang w:val="mk-MK"/>
        </w:rPr>
        <w:t>и</w:t>
      </w:r>
      <w:r w:rsidRPr="00B6640C">
        <w:rPr>
          <w:rFonts w:ascii="StobiSans Regular" w:eastAsia="Times New Roman" w:hAnsi="StobiSans Regular" w:cs="Tahoma"/>
          <w:color w:val="000000"/>
          <w:lang w:val="mk-MK"/>
        </w:rPr>
        <w:t xml:space="preserve"> </w:t>
      </w:r>
      <w:r w:rsidR="00290A7F" w:rsidRPr="00B6640C">
        <w:rPr>
          <w:rFonts w:ascii="StobiSans Regular" w:eastAsia="Times New Roman" w:hAnsi="StobiSans Regular" w:cs="Tahoma"/>
          <w:color w:val="000000"/>
          <w:lang w:val="mk-MK"/>
        </w:rPr>
        <w:t xml:space="preserve">вршат </w:t>
      </w:r>
      <w:r w:rsidRPr="00B6640C">
        <w:rPr>
          <w:rFonts w:ascii="StobiSans Regular" w:eastAsia="Times New Roman" w:hAnsi="StobiSans Regular" w:cs="Tahoma"/>
          <w:color w:val="000000"/>
          <w:lang w:val="mk-MK"/>
        </w:rPr>
        <w:t xml:space="preserve">непосредно попишување </w:t>
      </w:r>
      <w:r w:rsidR="003C04A5" w:rsidRPr="00B6640C">
        <w:rPr>
          <w:rFonts w:ascii="StobiSans Regular" w:hAnsi="StobiSans Regular" w:cs="Tahoma"/>
          <w:lang w:val="mk-MK"/>
        </w:rPr>
        <w:t>на</w:t>
      </w:r>
      <w:r w:rsidRPr="00B6640C">
        <w:rPr>
          <w:rFonts w:ascii="StobiSans Regular" w:hAnsi="StobiSans Regular" w:cs="Tahoma"/>
          <w:lang w:val="mk-MK"/>
        </w:rPr>
        <w:t xml:space="preserve"> семејните земјоделски стопанства и деловните субјекти и ги внесува</w:t>
      </w:r>
      <w:r w:rsidR="0078062A" w:rsidRPr="00B6640C">
        <w:rPr>
          <w:rFonts w:ascii="StobiSans Regular" w:hAnsi="StobiSans Regular" w:cs="Tahoma"/>
          <w:lang w:val="mk-MK"/>
        </w:rPr>
        <w:t>ат</w:t>
      </w:r>
      <w:r w:rsidRPr="00B6640C">
        <w:rPr>
          <w:rFonts w:ascii="StobiSans Regular" w:hAnsi="StobiSans Regular" w:cs="Tahoma"/>
          <w:lang w:val="mk-MK"/>
        </w:rPr>
        <w:t xml:space="preserve"> податоците во електронски пописен образец. </w:t>
      </w:r>
    </w:p>
    <w:p w14:paraId="084A009D" w14:textId="5544482B" w:rsidR="00F0188A" w:rsidRPr="00B6640C" w:rsidRDefault="00F0188A" w:rsidP="001C7835">
      <w:pPr>
        <w:spacing w:beforeLines="60" w:before="144" w:afterLines="60" w:after="144" w:line="259" w:lineRule="auto"/>
        <w:rPr>
          <w:rFonts w:ascii="StobiSans Regular" w:hAnsi="StobiSans Regular" w:cs="Tahoma"/>
          <w:lang w:val="mk-MK"/>
        </w:rPr>
      </w:pPr>
      <w:r w:rsidRPr="00B6640C">
        <w:rPr>
          <w:rFonts w:ascii="StobiSans Regular" w:hAnsi="StobiSans Regular" w:cs="Tahoma"/>
          <w:lang w:val="mk-MK"/>
        </w:rPr>
        <w:t xml:space="preserve">(2) </w:t>
      </w:r>
      <w:r w:rsidR="00EB6387" w:rsidRPr="00B6640C">
        <w:rPr>
          <w:rFonts w:ascii="StobiSans Regular" w:hAnsi="StobiSans Regular" w:cs="Tahoma"/>
          <w:lang w:val="mk-MK"/>
        </w:rPr>
        <w:t>Реон</w:t>
      </w:r>
      <w:r w:rsidR="00290A7F" w:rsidRPr="00B6640C">
        <w:rPr>
          <w:rFonts w:ascii="StobiSans Regular" w:hAnsi="StobiSans Regular" w:cs="Tahoma"/>
          <w:lang w:val="mk-MK"/>
        </w:rPr>
        <w:t xml:space="preserve">ските </w:t>
      </w:r>
      <w:r w:rsidR="00743294" w:rsidRPr="00B6640C">
        <w:rPr>
          <w:rFonts w:ascii="StobiSans Regular" w:hAnsi="StobiSans Regular" w:cs="Tahoma"/>
          <w:lang w:val="mk-MK"/>
        </w:rPr>
        <w:t>п</w:t>
      </w:r>
      <w:r w:rsidRPr="00B6640C">
        <w:rPr>
          <w:rFonts w:ascii="StobiSans Regular" w:hAnsi="StobiSans Regular" w:cs="Tahoma"/>
          <w:lang w:val="mk-MK"/>
        </w:rPr>
        <w:t>опишувач</w:t>
      </w:r>
      <w:r w:rsidR="00290A7F" w:rsidRPr="00B6640C">
        <w:rPr>
          <w:rFonts w:ascii="StobiSans Regular" w:hAnsi="StobiSans Regular" w:cs="Tahoma"/>
          <w:lang w:val="mk-MK"/>
        </w:rPr>
        <w:t>и</w:t>
      </w:r>
      <w:r w:rsidRPr="00B6640C">
        <w:rPr>
          <w:rFonts w:ascii="StobiSans Regular" w:hAnsi="StobiSans Regular" w:cs="Tahoma"/>
          <w:lang w:val="mk-MK"/>
        </w:rPr>
        <w:t xml:space="preserve"> </w:t>
      </w:r>
      <w:r w:rsidR="00290A7F" w:rsidRPr="00B6640C">
        <w:rPr>
          <w:rFonts w:ascii="StobiSans Regular" w:hAnsi="StobiSans Regular" w:cs="Tahoma"/>
          <w:lang w:val="mk-MK"/>
        </w:rPr>
        <w:t>с</w:t>
      </w:r>
      <w:r w:rsidRPr="00B6640C">
        <w:rPr>
          <w:rFonts w:ascii="StobiSans Regular" w:hAnsi="StobiSans Regular" w:cs="Tahoma"/>
          <w:lang w:val="mk-MK"/>
        </w:rPr>
        <w:t xml:space="preserve">е </w:t>
      </w:r>
      <w:r w:rsidR="00290A7F" w:rsidRPr="00B6640C">
        <w:rPr>
          <w:rFonts w:ascii="StobiSans Regular" w:hAnsi="StobiSans Regular" w:cs="Tahoma"/>
          <w:lang w:val="mk-MK"/>
        </w:rPr>
        <w:t xml:space="preserve">должни </w:t>
      </w:r>
      <w:r w:rsidRPr="00B6640C">
        <w:rPr>
          <w:rFonts w:ascii="StobiSans Regular" w:hAnsi="StobiSans Regular" w:cs="Tahoma"/>
          <w:lang w:val="mk-MK"/>
        </w:rPr>
        <w:t>во текот на попишувањето да постапува</w:t>
      </w:r>
      <w:r w:rsidR="002D7AE8" w:rsidRPr="00B6640C">
        <w:rPr>
          <w:rFonts w:ascii="StobiSans Regular" w:hAnsi="StobiSans Regular" w:cs="Tahoma"/>
          <w:lang w:val="mk-MK"/>
        </w:rPr>
        <w:t>ат</w:t>
      </w:r>
      <w:r w:rsidRPr="00B6640C">
        <w:rPr>
          <w:rFonts w:ascii="StobiSans Regular" w:hAnsi="StobiSans Regular" w:cs="Tahoma"/>
          <w:lang w:val="mk-MK"/>
        </w:rPr>
        <w:t xml:space="preserve"> согласно со </w:t>
      </w:r>
      <w:r w:rsidR="002D7AE8" w:rsidRPr="00B6640C">
        <w:rPr>
          <w:rFonts w:ascii="StobiSans Regular" w:hAnsi="StobiSans Regular" w:cs="Tahoma"/>
          <w:lang w:val="mk-MK"/>
        </w:rPr>
        <w:t>М</w:t>
      </w:r>
      <w:r w:rsidR="005A3BE2" w:rsidRPr="00B6640C">
        <w:rPr>
          <w:rFonts w:ascii="StobiSans Regular" w:hAnsi="StobiSans Regular" w:cs="Tahoma"/>
          <w:lang w:val="mk-MK"/>
        </w:rPr>
        <w:t>е</w:t>
      </w:r>
      <w:r w:rsidRPr="00B6640C">
        <w:rPr>
          <w:rFonts w:ascii="StobiSans Regular" w:hAnsi="StobiSans Regular" w:cs="Tahoma"/>
          <w:lang w:val="mk-MK"/>
        </w:rPr>
        <w:t xml:space="preserve">тодологијата и </w:t>
      </w:r>
      <w:r w:rsidR="002D7AE8" w:rsidRPr="00B6640C">
        <w:rPr>
          <w:rFonts w:ascii="StobiSans Regular" w:hAnsi="StobiSans Regular" w:cs="Tahoma"/>
          <w:lang w:val="mk-MK"/>
        </w:rPr>
        <w:t>У</w:t>
      </w:r>
      <w:r w:rsidRPr="00B6640C">
        <w:rPr>
          <w:rFonts w:ascii="StobiSans Regular" w:hAnsi="StobiSans Regular" w:cs="Tahoma"/>
          <w:lang w:val="mk-MK"/>
        </w:rPr>
        <w:t>патств</w:t>
      </w:r>
      <w:r w:rsidR="00743294" w:rsidRPr="00B6640C">
        <w:rPr>
          <w:rFonts w:ascii="StobiSans Regular" w:hAnsi="StobiSans Regular" w:cs="Tahoma"/>
          <w:lang w:val="mk-MK"/>
        </w:rPr>
        <w:t>о</w:t>
      </w:r>
      <w:r w:rsidRPr="00B6640C">
        <w:rPr>
          <w:rFonts w:ascii="StobiSans Regular" w:hAnsi="StobiSans Regular" w:cs="Tahoma"/>
          <w:lang w:val="mk-MK"/>
        </w:rPr>
        <w:t>т</w:t>
      </w:r>
      <w:r w:rsidR="002D7AE8" w:rsidRPr="00B6640C">
        <w:rPr>
          <w:rFonts w:ascii="StobiSans Regular" w:hAnsi="StobiSans Regular" w:cs="Tahoma"/>
          <w:lang w:val="mk-MK"/>
        </w:rPr>
        <w:t>о</w:t>
      </w:r>
      <w:r w:rsidRPr="00B6640C">
        <w:rPr>
          <w:rFonts w:ascii="StobiSans Regular" w:hAnsi="StobiSans Regular" w:cs="Tahoma"/>
          <w:lang w:val="mk-MK"/>
        </w:rPr>
        <w:t xml:space="preserve"> за попишување.</w:t>
      </w:r>
    </w:p>
    <w:p w14:paraId="3695BC4C" w14:textId="58D3105F" w:rsidR="00460753" w:rsidRPr="00B6640C" w:rsidRDefault="00F0188A"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hAnsi="StobiSans Regular" w:cs="Tahoma"/>
          <w:lang w:val="mk-MK"/>
        </w:rPr>
        <w:t xml:space="preserve">(3) </w:t>
      </w:r>
      <w:r w:rsidR="00EB6387" w:rsidRPr="00B6640C">
        <w:rPr>
          <w:rFonts w:ascii="StobiSans Regular" w:hAnsi="StobiSans Regular" w:cs="Tahoma"/>
          <w:lang w:val="mk-MK"/>
        </w:rPr>
        <w:t>Реон</w:t>
      </w:r>
      <w:r w:rsidR="00290A7F" w:rsidRPr="00B6640C">
        <w:rPr>
          <w:rFonts w:ascii="StobiSans Regular" w:hAnsi="StobiSans Regular" w:cs="Tahoma"/>
          <w:lang w:val="mk-MK"/>
        </w:rPr>
        <w:t xml:space="preserve">ските </w:t>
      </w:r>
      <w:r w:rsidR="00743294" w:rsidRPr="00B6640C">
        <w:rPr>
          <w:rFonts w:ascii="StobiSans Regular" w:hAnsi="StobiSans Regular" w:cs="Tahoma"/>
          <w:lang w:val="mk-MK"/>
        </w:rPr>
        <w:t>п</w:t>
      </w:r>
      <w:r w:rsidRPr="00B6640C">
        <w:rPr>
          <w:rFonts w:ascii="StobiSans Regular" w:hAnsi="StobiSans Regular" w:cs="Tahoma"/>
          <w:lang w:val="mk-MK"/>
        </w:rPr>
        <w:t>опишувач</w:t>
      </w:r>
      <w:r w:rsidR="00290A7F" w:rsidRPr="00B6640C">
        <w:rPr>
          <w:rFonts w:ascii="StobiSans Regular" w:hAnsi="StobiSans Regular" w:cs="Tahoma"/>
          <w:lang w:val="mk-MK"/>
        </w:rPr>
        <w:t>и</w:t>
      </w:r>
      <w:r w:rsidRPr="00B6640C">
        <w:rPr>
          <w:rFonts w:ascii="StobiSans Regular" w:hAnsi="StobiSans Regular" w:cs="Tahoma"/>
          <w:lang w:val="mk-MK"/>
        </w:rPr>
        <w:t xml:space="preserve"> </w:t>
      </w:r>
      <w:r w:rsidR="00290A7F" w:rsidRPr="00B6640C">
        <w:rPr>
          <w:rFonts w:ascii="StobiSans Regular" w:hAnsi="StobiSans Regular" w:cs="Tahoma"/>
          <w:lang w:val="mk-MK"/>
        </w:rPr>
        <w:t>с</w:t>
      </w:r>
      <w:r w:rsidRPr="00B6640C">
        <w:rPr>
          <w:rFonts w:ascii="StobiSans Regular" w:hAnsi="StobiSans Regular" w:cs="Tahoma"/>
          <w:lang w:val="mk-MK"/>
        </w:rPr>
        <w:t xml:space="preserve">е </w:t>
      </w:r>
      <w:r w:rsidR="00290A7F" w:rsidRPr="00B6640C">
        <w:rPr>
          <w:rFonts w:ascii="StobiSans Regular" w:hAnsi="StobiSans Regular" w:cs="Tahoma"/>
          <w:lang w:val="mk-MK"/>
        </w:rPr>
        <w:t xml:space="preserve">должни </w:t>
      </w:r>
      <w:r w:rsidRPr="00B6640C">
        <w:rPr>
          <w:rFonts w:ascii="StobiSans Regular" w:hAnsi="StobiSans Regular" w:cs="Tahoma"/>
          <w:lang w:val="mk-MK"/>
        </w:rPr>
        <w:t>во пописните обрасци</w:t>
      </w:r>
      <w:r w:rsidR="00743294" w:rsidRPr="00B6640C">
        <w:rPr>
          <w:rFonts w:ascii="StobiSans Regular" w:hAnsi="StobiSans Regular" w:cs="Tahoma"/>
          <w:lang w:val="mk-MK"/>
        </w:rPr>
        <w:t xml:space="preserve"> </w:t>
      </w:r>
      <w:r w:rsidRPr="00B6640C">
        <w:rPr>
          <w:rFonts w:ascii="StobiSans Regular" w:hAnsi="StobiSans Regular" w:cs="Tahoma"/>
          <w:lang w:val="mk-MK"/>
        </w:rPr>
        <w:t xml:space="preserve">да ги </w:t>
      </w:r>
      <w:r w:rsidR="002D7AE8" w:rsidRPr="00B6640C">
        <w:rPr>
          <w:rFonts w:ascii="StobiSans Regular" w:hAnsi="StobiSans Regular" w:cs="Tahoma"/>
          <w:lang w:val="mk-MK"/>
        </w:rPr>
        <w:t xml:space="preserve">внесат </w:t>
      </w:r>
      <w:r w:rsidRPr="00B6640C">
        <w:rPr>
          <w:rFonts w:ascii="StobiSans Regular" w:hAnsi="StobiSans Regular" w:cs="Tahoma"/>
          <w:lang w:val="mk-MK"/>
        </w:rPr>
        <w:t>податоците според исказот на лицата што ги даваат податоците.</w:t>
      </w:r>
      <w:r w:rsidR="005A3BE2" w:rsidRPr="00B6640C">
        <w:rPr>
          <w:rFonts w:ascii="StobiSans Regular" w:hAnsi="StobiSans Regular" w:cs="Tahoma"/>
          <w:lang w:val="mk-MK"/>
        </w:rPr>
        <w:t xml:space="preserve"> </w:t>
      </w:r>
      <w:r w:rsidRPr="00B6640C">
        <w:rPr>
          <w:rFonts w:ascii="StobiSans Regular" w:eastAsia="Times New Roman" w:hAnsi="StobiSans Regular" w:cs="Tahoma"/>
          <w:color w:val="000000"/>
          <w:lang w:val="mk-MK"/>
        </w:rPr>
        <w:t xml:space="preserve">Стручна помош </w:t>
      </w:r>
      <w:r w:rsidR="00661B70" w:rsidRPr="00B6640C">
        <w:rPr>
          <w:rFonts w:ascii="StobiSans Regular" w:eastAsia="Times New Roman" w:hAnsi="StobiSans Regular" w:cs="Tahoma"/>
          <w:color w:val="000000"/>
          <w:lang w:val="mk-MK"/>
        </w:rPr>
        <w:t xml:space="preserve">на </w:t>
      </w:r>
      <w:r w:rsidR="00EB6387" w:rsidRPr="00B6640C">
        <w:rPr>
          <w:rFonts w:ascii="StobiSans Regular" w:eastAsia="Times New Roman" w:hAnsi="StobiSans Regular" w:cs="Tahoma"/>
          <w:color w:val="000000"/>
          <w:lang w:val="mk-MK"/>
        </w:rPr>
        <w:t>реон</w:t>
      </w:r>
      <w:r w:rsidR="00661B70" w:rsidRPr="00B6640C">
        <w:rPr>
          <w:rFonts w:ascii="StobiSans Regular" w:eastAsia="Times New Roman" w:hAnsi="StobiSans Regular" w:cs="Tahoma"/>
          <w:color w:val="000000"/>
          <w:lang w:val="mk-MK"/>
        </w:rPr>
        <w:t xml:space="preserve">скиот попишувач </w:t>
      </w:r>
      <w:r w:rsidRPr="00B6640C">
        <w:rPr>
          <w:rFonts w:ascii="StobiSans Regular" w:eastAsia="Times New Roman" w:hAnsi="StobiSans Regular" w:cs="Tahoma"/>
          <w:color w:val="000000"/>
          <w:lang w:val="mk-MK"/>
        </w:rPr>
        <w:t xml:space="preserve">при </w:t>
      </w:r>
      <w:r w:rsidR="00661B70" w:rsidRPr="00B6640C">
        <w:rPr>
          <w:rFonts w:ascii="StobiSans Regular" w:eastAsia="Times New Roman" w:hAnsi="StobiSans Regular" w:cs="Tahoma"/>
          <w:color w:val="000000"/>
          <w:lang w:val="mk-MK"/>
        </w:rPr>
        <w:t>спроведување</w:t>
      </w:r>
      <w:r w:rsidR="00FD74DF" w:rsidRPr="00B6640C">
        <w:rPr>
          <w:rFonts w:ascii="StobiSans Regular" w:eastAsia="Times New Roman" w:hAnsi="StobiSans Regular" w:cs="Tahoma"/>
          <w:color w:val="000000"/>
          <w:lang w:val="mk-MK"/>
        </w:rPr>
        <w:t>то</w:t>
      </w:r>
      <w:r w:rsidR="00661B70" w:rsidRPr="00B6640C">
        <w:rPr>
          <w:rFonts w:ascii="StobiSans Regular" w:eastAsia="Times New Roman" w:hAnsi="StobiSans Regular" w:cs="Tahoma"/>
          <w:color w:val="000000"/>
          <w:lang w:val="mk-MK"/>
        </w:rPr>
        <w:t xml:space="preserve"> </w:t>
      </w:r>
      <w:r w:rsidRPr="00B6640C">
        <w:rPr>
          <w:rFonts w:ascii="StobiSans Regular" w:eastAsia="Times New Roman" w:hAnsi="StobiSans Regular" w:cs="Tahoma"/>
          <w:color w:val="000000"/>
          <w:lang w:val="mk-MK"/>
        </w:rPr>
        <w:t>на Пописот му даваат</w:t>
      </w:r>
      <w:r w:rsidR="00660A46" w:rsidRPr="00B6640C">
        <w:rPr>
          <w:rFonts w:ascii="StobiSans Regular" w:eastAsia="Times New Roman" w:hAnsi="StobiSans Regular" w:cs="Tahoma"/>
          <w:color w:val="000000"/>
          <w:lang w:val="mk-MK"/>
        </w:rPr>
        <w:t xml:space="preserve"> државните и</w:t>
      </w:r>
      <w:r w:rsidRPr="00B6640C">
        <w:rPr>
          <w:rFonts w:ascii="StobiSans Regular" w:eastAsia="Times New Roman" w:hAnsi="StobiSans Regular" w:cs="Tahoma"/>
          <w:color w:val="000000"/>
          <w:lang w:val="mk-MK"/>
        </w:rPr>
        <w:t xml:space="preserve"> </w:t>
      </w:r>
      <w:r w:rsidR="00EB6387" w:rsidRPr="00B6640C">
        <w:rPr>
          <w:rFonts w:ascii="StobiSans Regular" w:eastAsia="Times New Roman" w:hAnsi="StobiSans Regular" w:cs="Tahoma"/>
          <w:color w:val="000000"/>
          <w:lang w:val="mk-MK"/>
        </w:rPr>
        <w:t>реон</w:t>
      </w:r>
      <w:r w:rsidR="009D171C" w:rsidRPr="00B6640C">
        <w:rPr>
          <w:rFonts w:ascii="StobiSans Regular" w:eastAsia="Times New Roman" w:hAnsi="StobiSans Regular" w:cs="Tahoma"/>
          <w:color w:val="000000"/>
          <w:lang w:val="mk-MK"/>
        </w:rPr>
        <w:t>ските</w:t>
      </w:r>
      <w:r w:rsidRPr="00B6640C">
        <w:rPr>
          <w:rFonts w:ascii="StobiSans Regular" w:eastAsia="Times New Roman" w:hAnsi="StobiSans Regular" w:cs="Tahoma"/>
          <w:color w:val="000000"/>
          <w:lang w:val="mk-MK"/>
        </w:rPr>
        <w:t xml:space="preserve"> инструктори</w:t>
      </w:r>
      <w:r w:rsidR="00661B70" w:rsidRPr="00B6640C">
        <w:rPr>
          <w:rFonts w:ascii="StobiSans Regular" w:eastAsia="Times New Roman" w:hAnsi="StobiSans Regular" w:cs="Tahoma"/>
          <w:color w:val="000000"/>
          <w:lang w:val="mk-MK"/>
        </w:rPr>
        <w:t>.</w:t>
      </w:r>
      <w:r w:rsidRPr="00B6640C">
        <w:rPr>
          <w:rFonts w:ascii="StobiSans Regular" w:eastAsia="Times New Roman" w:hAnsi="StobiSans Regular" w:cs="Tahoma"/>
          <w:color w:val="000000"/>
          <w:lang w:val="mk-MK"/>
        </w:rPr>
        <w:t xml:space="preserve"> </w:t>
      </w:r>
    </w:p>
    <w:p w14:paraId="4E02A091" w14:textId="296585EE" w:rsidR="00060E90" w:rsidRPr="00B6640C" w:rsidRDefault="00060E90"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(4)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ските попишувачи се должни да ги чуваат како </w:t>
      </w:r>
      <w:r w:rsidR="00161D62" w:rsidRPr="00B6640C">
        <w:rPr>
          <w:rFonts w:ascii="StobiSans Regular" w:eastAsia="Times New Roman" w:hAnsi="StobiSans Regular" w:cs="Tahoma"/>
          <w:color w:val="000000"/>
          <w:lang w:val="mk-MK"/>
        </w:rPr>
        <w:t xml:space="preserve">доверливи </w:t>
      </w:r>
      <w:r w:rsidRPr="00B6640C">
        <w:rPr>
          <w:rFonts w:ascii="StobiSans Regular" w:eastAsia="Times New Roman" w:hAnsi="StobiSans Regular" w:cs="Tahoma"/>
          <w:color w:val="000000"/>
          <w:lang w:val="mk-MK"/>
        </w:rPr>
        <w:t xml:space="preserve">сите податоци до кои ќе дојдат </w:t>
      </w:r>
      <w:r w:rsidR="002D7AE8" w:rsidRPr="00B6640C">
        <w:rPr>
          <w:rFonts w:ascii="StobiSans Regular" w:eastAsia="Times New Roman" w:hAnsi="StobiSans Regular" w:cs="Tahoma"/>
          <w:color w:val="000000"/>
          <w:lang w:val="mk-MK"/>
        </w:rPr>
        <w:t xml:space="preserve">при </w:t>
      </w:r>
      <w:r w:rsidRPr="00B6640C">
        <w:rPr>
          <w:rFonts w:ascii="StobiSans Regular" w:eastAsia="Times New Roman" w:hAnsi="StobiSans Regular" w:cs="Tahoma"/>
          <w:color w:val="000000"/>
          <w:lang w:val="mk-MK"/>
        </w:rPr>
        <w:t>спроведување</w:t>
      </w:r>
      <w:r w:rsidR="002D7AE8" w:rsidRPr="00B6640C">
        <w:rPr>
          <w:rFonts w:ascii="StobiSans Regular" w:eastAsia="Times New Roman" w:hAnsi="StobiSans Regular" w:cs="Tahoma"/>
          <w:color w:val="000000"/>
          <w:lang w:val="mk-MK"/>
        </w:rPr>
        <w:t>то</w:t>
      </w:r>
      <w:r w:rsidRPr="00B6640C">
        <w:rPr>
          <w:rFonts w:ascii="StobiSans Regular" w:eastAsia="Times New Roman" w:hAnsi="StobiSans Regular" w:cs="Tahoma"/>
          <w:color w:val="000000"/>
          <w:lang w:val="mk-MK"/>
        </w:rPr>
        <w:t xml:space="preserve"> на </w:t>
      </w:r>
      <w:r w:rsidR="002D7AE8" w:rsidRPr="00B6640C">
        <w:rPr>
          <w:rFonts w:ascii="StobiSans Regular" w:eastAsia="Times New Roman" w:hAnsi="StobiSans Regular" w:cs="Tahoma"/>
          <w:color w:val="000000"/>
          <w:lang w:val="mk-MK"/>
        </w:rPr>
        <w:t>П</w:t>
      </w:r>
      <w:r w:rsidRPr="00B6640C">
        <w:rPr>
          <w:rFonts w:ascii="StobiSans Regular" w:eastAsia="Times New Roman" w:hAnsi="StobiSans Regular" w:cs="Tahoma"/>
          <w:color w:val="000000"/>
          <w:lang w:val="mk-MK"/>
        </w:rPr>
        <w:t xml:space="preserve">описот и задачите </w:t>
      </w:r>
      <w:r w:rsidR="002D7AE8" w:rsidRPr="00B6640C">
        <w:rPr>
          <w:rFonts w:ascii="StobiSans Regular" w:eastAsia="Times New Roman" w:hAnsi="StobiSans Regular" w:cs="Tahoma"/>
          <w:color w:val="000000"/>
          <w:lang w:val="mk-MK"/>
        </w:rPr>
        <w:t xml:space="preserve">што </w:t>
      </w:r>
      <w:r w:rsidR="00FD74DF" w:rsidRPr="00B6640C">
        <w:rPr>
          <w:rFonts w:ascii="StobiSans Regular" w:eastAsia="Times New Roman" w:hAnsi="StobiSans Regular" w:cs="Tahoma"/>
          <w:color w:val="000000"/>
          <w:lang w:val="mk-MK"/>
        </w:rPr>
        <w:t xml:space="preserve">им </w:t>
      </w:r>
      <w:r w:rsidRPr="00B6640C">
        <w:rPr>
          <w:rFonts w:ascii="StobiSans Regular" w:eastAsia="Times New Roman" w:hAnsi="StobiSans Regular" w:cs="Tahoma"/>
          <w:color w:val="000000"/>
          <w:lang w:val="mk-MK"/>
        </w:rPr>
        <w:t>се дов</w:t>
      </w:r>
      <w:r w:rsidR="002D7AE8" w:rsidRPr="00B6640C">
        <w:rPr>
          <w:rFonts w:ascii="StobiSans Regular" w:eastAsia="Times New Roman" w:hAnsi="StobiSans Regular" w:cs="Tahoma"/>
          <w:color w:val="000000"/>
          <w:lang w:val="mk-MK"/>
        </w:rPr>
        <w:t>е</w:t>
      </w:r>
      <w:r w:rsidRPr="00B6640C">
        <w:rPr>
          <w:rFonts w:ascii="StobiSans Regular" w:eastAsia="Times New Roman" w:hAnsi="StobiSans Regular" w:cs="Tahoma"/>
          <w:color w:val="000000"/>
          <w:lang w:val="mk-MK"/>
        </w:rPr>
        <w:t>рени.</w:t>
      </w:r>
    </w:p>
    <w:p w14:paraId="75AFDEA1" w14:textId="37AA55EC" w:rsidR="00BC3C66" w:rsidRPr="00B6640C" w:rsidRDefault="00BC3C66" w:rsidP="001C7835">
      <w:pPr>
        <w:shd w:val="clear" w:color="auto" w:fill="FFFFFF"/>
        <w:spacing w:beforeLines="60" w:before="144" w:afterLines="60" w:after="144" w:line="259" w:lineRule="auto"/>
        <w:ind w:right="102"/>
        <w:jc w:val="center"/>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t xml:space="preserve">Член </w:t>
      </w:r>
      <w:r w:rsidR="00723D1D" w:rsidRPr="00B6640C">
        <w:rPr>
          <w:rFonts w:ascii="StobiSans Regular" w:eastAsia="Times New Roman" w:hAnsi="StobiSans Regular" w:cs="Tahoma"/>
          <w:b/>
          <w:bCs/>
          <w:color w:val="000000"/>
          <w:lang w:val="mk-MK"/>
        </w:rPr>
        <w:t>3</w:t>
      </w:r>
      <w:r w:rsidR="00F83F02" w:rsidRPr="00B6640C">
        <w:rPr>
          <w:rFonts w:ascii="StobiSans Regular" w:eastAsia="Times New Roman" w:hAnsi="StobiSans Regular" w:cs="Tahoma"/>
          <w:b/>
          <w:bCs/>
          <w:color w:val="000000"/>
          <w:lang w:val="mk-MK"/>
        </w:rPr>
        <w:t>1</w:t>
      </w:r>
    </w:p>
    <w:p w14:paraId="0B93883A" w14:textId="47C52AC8" w:rsidR="00896293" w:rsidRPr="00896293" w:rsidRDefault="00412DB7" w:rsidP="00412DB7">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Pr>
          <w:rFonts w:ascii="StobiSans Regular" w:eastAsia="Times New Roman" w:hAnsi="StobiSans Regular" w:cs="Tahoma"/>
          <w:color w:val="000000"/>
          <w:lang w:val="mk-MK"/>
        </w:rPr>
        <w:t xml:space="preserve">(1) </w:t>
      </w:r>
      <w:r w:rsidR="00896293" w:rsidRPr="00896293">
        <w:rPr>
          <w:rFonts w:ascii="StobiSans Regular" w:eastAsia="Times New Roman" w:hAnsi="StobiSans Regular" w:cs="Tahoma"/>
          <w:color w:val="000000"/>
          <w:lang w:val="mk-MK"/>
        </w:rPr>
        <w:t xml:space="preserve">За спроведување на административни, сметководствени-технички и други работи во Комисиите за </w:t>
      </w:r>
      <w:r w:rsidR="00154A1C" w:rsidRPr="00896293">
        <w:rPr>
          <w:rFonts w:ascii="StobiSans Regular" w:eastAsia="Times New Roman" w:hAnsi="StobiSans Regular" w:cs="Tahoma"/>
          <w:color w:val="000000"/>
          <w:lang w:val="mk-MK"/>
        </w:rPr>
        <w:t>пописен</w:t>
      </w:r>
      <w:r w:rsidR="00896293" w:rsidRPr="00896293">
        <w:rPr>
          <w:rFonts w:ascii="StobiSans Regular" w:eastAsia="Times New Roman" w:hAnsi="StobiSans Regular" w:cs="Tahoma"/>
          <w:color w:val="000000"/>
          <w:lang w:val="mk-MK"/>
        </w:rPr>
        <w:t xml:space="preserve"> реон се ангажираат лица за извршување на овие услуги.  </w:t>
      </w:r>
    </w:p>
    <w:p w14:paraId="35DDCF9E" w14:textId="48CD449A" w:rsidR="00896293" w:rsidRPr="00896293" w:rsidRDefault="00412DB7" w:rsidP="00412DB7">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Pr>
          <w:rFonts w:ascii="StobiSans Regular" w:eastAsia="Times New Roman" w:hAnsi="StobiSans Regular" w:cs="Tahoma"/>
          <w:color w:val="000000"/>
          <w:lang w:val="mk-MK"/>
        </w:rPr>
        <w:t xml:space="preserve">(2) </w:t>
      </w:r>
      <w:r w:rsidR="00896293" w:rsidRPr="00896293">
        <w:rPr>
          <w:rFonts w:ascii="StobiSans Regular" w:eastAsia="Times New Roman" w:hAnsi="StobiSans Regular" w:cs="Tahoma"/>
          <w:color w:val="000000"/>
          <w:lang w:val="mk-MK"/>
        </w:rPr>
        <w:t>Лицата за вршење на административни, сметководствени-технички и други работи ги предлагаат Комисиите на пописниот реон.</w:t>
      </w:r>
    </w:p>
    <w:p w14:paraId="1972C33B" w14:textId="4148B78F" w:rsidR="00896293" w:rsidRPr="00896293" w:rsidRDefault="00896293" w:rsidP="00412DB7">
      <w:pPr>
        <w:shd w:val="clear" w:color="auto" w:fill="FFFFFF"/>
        <w:spacing w:beforeLines="60" w:before="144" w:afterLines="60" w:after="144" w:line="259" w:lineRule="auto"/>
        <w:ind w:right="100"/>
        <w:rPr>
          <w:rFonts w:ascii="StobiSans Regular" w:eastAsia="Times New Roman" w:hAnsi="StobiSans Regular" w:cs="Tahoma"/>
          <w:color w:val="000000"/>
          <w:lang w:val="ru-RU"/>
        </w:rPr>
      </w:pPr>
      <w:r w:rsidRPr="00896293">
        <w:rPr>
          <w:rFonts w:ascii="StobiSans Regular" w:eastAsia="Times New Roman" w:hAnsi="StobiSans Regular" w:cs="Tahoma"/>
          <w:color w:val="000000"/>
          <w:lang w:val="mk-MK"/>
        </w:rPr>
        <w:t>(3) Начинот на реализацијата на задачите од ставот 1 на овој член, бројот на потребните лица, остварувањето на комуникацијата и соработката со комисиите за пописните реони ќе се уреди со правилник што го донесува директорот на Државниот завод за статистика.</w:t>
      </w:r>
    </w:p>
    <w:p w14:paraId="67F33827" w14:textId="4FDEE7A0" w:rsidR="00360A27" w:rsidRPr="00F8078E" w:rsidRDefault="00BC3C66" w:rsidP="00D97F7A">
      <w:pPr>
        <w:tabs>
          <w:tab w:val="left" w:pos="4140"/>
        </w:tabs>
        <w:spacing w:before="360" w:after="120"/>
        <w:rPr>
          <w:rFonts w:ascii="StobiSans Regular" w:eastAsia="Times New Roman" w:hAnsi="StobiSans Regular" w:cs="Tahoma"/>
          <w:b/>
          <w:color w:val="000000"/>
          <w:kern w:val="36"/>
          <w:lang w:val="mk-MK"/>
        </w:rPr>
      </w:pPr>
      <w:r w:rsidRPr="00F8078E">
        <w:rPr>
          <w:rFonts w:ascii="StobiSans Regular" w:eastAsia="Times New Roman" w:hAnsi="StobiSans Regular" w:cs="Tahoma"/>
          <w:b/>
          <w:bCs/>
          <w:color w:val="000000"/>
          <w:kern w:val="36"/>
          <w:lang w:val="mk-MK"/>
        </w:rPr>
        <w:t>V</w:t>
      </w:r>
      <w:r w:rsidR="00FB00B7" w:rsidRPr="00F8078E">
        <w:rPr>
          <w:rFonts w:ascii="StobiSans Regular" w:eastAsia="Times New Roman" w:hAnsi="StobiSans Regular" w:cs="Tahoma"/>
          <w:b/>
          <w:bCs/>
          <w:color w:val="000000"/>
          <w:kern w:val="36"/>
          <w:lang w:val="mk-MK"/>
        </w:rPr>
        <w:t>I</w:t>
      </w:r>
      <w:r w:rsidR="00866DA9" w:rsidRPr="00F8078E">
        <w:rPr>
          <w:rFonts w:ascii="StobiSans Regular" w:eastAsia="Times New Roman" w:hAnsi="StobiSans Regular" w:cs="Tahoma"/>
          <w:b/>
          <w:bCs/>
          <w:color w:val="000000"/>
          <w:kern w:val="36"/>
          <w:lang w:val="mk-MK"/>
        </w:rPr>
        <w:t>I</w:t>
      </w:r>
      <w:r w:rsidRPr="00F8078E">
        <w:rPr>
          <w:rFonts w:ascii="StobiSans Regular" w:eastAsia="Times New Roman" w:hAnsi="StobiSans Regular" w:cs="Tahoma"/>
          <w:b/>
          <w:bCs/>
          <w:color w:val="000000"/>
          <w:kern w:val="36"/>
          <w:lang w:val="mk-MK"/>
        </w:rPr>
        <w:t xml:space="preserve">. НАЧИН НА </w:t>
      </w:r>
      <w:r w:rsidR="00AD4F12" w:rsidRPr="00F8078E">
        <w:rPr>
          <w:rFonts w:ascii="StobiSans Regular" w:eastAsia="Times New Roman" w:hAnsi="StobiSans Regular" w:cs="Tahoma"/>
          <w:b/>
          <w:lang w:val="mk-MK" w:eastAsia="en-GB"/>
        </w:rPr>
        <w:t>СПРОВЕДУВАЊЕ</w:t>
      </w:r>
      <w:r w:rsidR="00AD4F12" w:rsidRPr="00F8078E">
        <w:rPr>
          <w:rFonts w:ascii="StobiSans Regular" w:eastAsia="Times New Roman" w:hAnsi="StobiSans Regular" w:cs="Tahoma"/>
          <w:b/>
          <w:bCs/>
          <w:color w:val="000000"/>
          <w:kern w:val="36"/>
          <w:lang w:val="mk-MK"/>
        </w:rPr>
        <w:t xml:space="preserve"> </w:t>
      </w:r>
      <w:r w:rsidRPr="00F8078E">
        <w:rPr>
          <w:rFonts w:ascii="StobiSans Regular" w:eastAsia="Times New Roman" w:hAnsi="StobiSans Regular" w:cs="Tahoma"/>
          <w:b/>
          <w:bCs/>
          <w:color w:val="000000"/>
          <w:kern w:val="36"/>
          <w:lang w:val="mk-MK"/>
        </w:rPr>
        <w:t>НА ПОПИСОТ И АНГАЖИРАЊЕ НА УЧЕСНИЦИТЕ</w:t>
      </w:r>
    </w:p>
    <w:p w14:paraId="34ADC4E5" w14:textId="1CAF0505" w:rsidR="00BC3C66" w:rsidRPr="00B6640C" w:rsidRDefault="00BC3C66" w:rsidP="001C7835">
      <w:pPr>
        <w:shd w:val="clear" w:color="auto" w:fill="FFFFFF"/>
        <w:spacing w:beforeLines="60" w:before="144" w:afterLines="60" w:after="144" w:line="259" w:lineRule="auto"/>
        <w:jc w:val="center"/>
        <w:outlineLvl w:val="1"/>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lastRenderedPageBreak/>
        <w:t xml:space="preserve">Член </w:t>
      </w:r>
      <w:r w:rsidR="00723D1D" w:rsidRPr="00B6640C">
        <w:rPr>
          <w:rFonts w:ascii="StobiSans Regular" w:eastAsia="Times New Roman" w:hAnsi="StobiSans Regular" w:cs="Tahoma"/>
          <w:b/>
          <w:bCs/>
          <w:color w:val="000000"/>
          <w:lang w:val="mk-MK"/>
        </w:rPr>
        <w:t>3</w:t>
      </w:r>
      <w:r w:rsidR="00F83F02" w:rsidRPr="00B6640C">
        <w:rPr>
          <w:rFonts w:ascii="StobiSans Regular" w:eastAsia="Times New Roman" w:hAnsi="StobiSans Regular" w:cs="Tahoma"/>
          <w:b/>
          <w:bCs/>
          <w:color w:val="000000"/>
          <w:lang w:val="mk-MK"/>
        </w:rPr>
        <w:t>2</w:t>
      </w:r>
    </w:p>
    <w:p w14:paraId="78351CFD" w14:textId="73665296" w:rsidR="00751D24" w:rsidRPr="00B6640C" w:rsidRDefault="00751D24" w:rsidP="001C7835">
      <w:pPr>
        <w:spacing w:beforeLines="60" w:before="144" w:afterLines="60" w:after="144" w:line="259" w:lineRule="auto"/>
        <w:rPr>
          <w:rFonts w:ascii="StobiSans Regular" w:hAnsi="StobiSans Regular" w:cs="Tahoma"/>
          <w:lang w:val="mk-MK"/>
        </w:rPr>
      </w:pPr>
      <w:r w:rsidRPr="00B6640C">
        <w:rPr>
          <w:rFonts w:ascii="StobiSans Regular" w:hAnsi="StobiSans Regular" w:cs="Tahoma"/>
          <w:lang w:val="mk-MK"/>
        </w:rPr>
        <w:t>(1) Пописот ќе се спроведе со употреба на пренос</w:t>
      </w:r>
      <w:r w:rsidR="005A3BE2" w:rsidRPr="00B6640C">
        <w:rPr>
          <w:rFonts w:ascii="StobiSans Regular" w:hAnsi="StobiSans Regular" w:cs="Tahoma"/>
          <w:lang w:val="mk-MK"/>
        </w:rPr>
        <w:t xml:space="preserve">ен </w:t>
      </w:r>
      <w:r w:rsidRPr="00B6640C">
        <w:rPr>
          <w:rFonts w:ascii="StobiSans Regular" w:hAnsi="StobiSans Regular" w:cs="Tahoma"/>
          <w:lang w:val="mk-MK"/>
        </w:rPr>
        <w:t>компјутер</w:t>
      </w:r>
      <w:r w:rsidR="00AD4F12" w:rsidRPr="00B6640C">
        <w:rPr>
          <w:rFonts w:ascii="StobiSans Regular" w:hAnsi="StobiSans Regular" w:cs="Tahoma"/>
          <w:lang w:val="mk-MK"/>
        </w:rPr>
        <w:t xml:space="preserve"> – </w:t>
      </w:r>
      <w:r w:rsidRPr="00B6640C">
        <w:rPr>
          <w:rFonts w:ascii="StobiSans Regular" w:hAnsi="StobiSans Regular" w:cs="Tahoma"/>
          <w:lang w:val="mk-MK"/>
        </w:rPr>
        <w:t>таблет</w:t>
      </w:r>
      <w:r w:rsidR="00AD4F12" w:rsidRPr="00B6640C">
        <w:rPr>
          <w:rFonts w:ascii="StobiSans Regular" w:hAnsi="StobiSans Regular" w:cs="Tahoma"/>
          <w:lang w:val="mk-MK"/>
        </w:rPr>
        <w:t>,</w:t>
      </w:r>
      <w:r w:rsidRPr="00B6640C">
        <w:rPr>
          <w:rFonts w:ascii="StobiSans Regular" w:hAnsi="StobiSans Regular" w:cs="Tahoma"/>
          <w:lang w:val="mk-MK"/>
        </w:rPr>
        <w:t xml:space="preserve"> на посебна апликација, при што задолжите</w:t>
      </w:r>
      <w:r w:rsidR="00AD4F12" w:rsidRPr="00B6640C">
        <w:rPr>
          <w:rFonts w:ascii="StobiSans Regular" w:hAnsi="StobiSans Regular" w:cs="Tahoma"/>
          <w:lang w:val="mk-MK"/>
        </w:rPr>
        <w:t>л</w:t>
      </w:r>
      <w:r w:rsidRPr="00B6640C">
        <w:rPr>
          <w:rFonts w:ascii="StobiSans Regular" w:hAnsi="StobiSans Regular" w:cs="Tahoma"/>
          <w:lang w:val="mk-MK"/>
        </w:rPr>
        <w:t xml:space="preserve">но </w:t>
      </w:r>
      <w:r w:rsidR="00AD4F12" w:rsidRPr="00B6640C">
        <w:rPr>
          <w:rFonts w:ascii="StobiSans Regular" w:hAnsi="StobiSans Regular" w:cs="Tahoma"/>
          <w:lang w:val="mk-MK"/>
        </w:rPr>
        <w:t xml:space="preserve">ќе бидат </w:t>
      </w:r>
      <w:r w:rsidRPr="00B6640C">
        <w:rPr>
          <w:rFonts w:ascii="StobiSans Regular" w:hAnsi="StobiSans Regular" w:cs="Tahoma"/>
          <w:lang w:val="mk-MK"/>
        </w:rPr>
        <w:t>примен</w:t>
      </w:r>
      <w:r w:rsidR="00AD4F12" w:rsidRPr="00B6640C">
        <w:rPr>
          <w:rFonts w:ascii="StobiSans Regular" w:hAnsi="StobiSans Regular" w:cs="Tahoma"/>
          <w:lang w:val="mk-MK"/>
        </w:rPr>
        <w:t>ети</w:t>
      </w:r>
      <w:r w:rsidRPr="00B6640C">
        <w:rPr>
          <w:rFonts w:ascii="StobiSans Regular" w:hAnsi="StobiSans Regular" w:cs="Tahoma"/>
          <w:lang w:val="mk-MK"/>
        </w:rPr>
        <w:t xml:space="preserve"> технички</w:t>
      </w:r>
      <w:r w:rsidR="00661B70" w:rsidRPr="00B6640C">
        <w:rPr>
          <w:rFonts w:ascii="StobiSans Regular" w:hAnsi="StobiSans Regular" w:cs="Tahoma"/>
          <w:lang w:val="mk-MK"/>
        </w:rPr>
        <w:t>те</w:t>
      </w:r>
      <w:r w:rsidRPr="00B6640C">
        <w:rPr>
          <w:rFonts w:ascii="StobiSans Regular" w:hAnsi="StobiSans Regular" w:cs="Tahoma"/>
          <w:lang w:val="mk-MK"/>
        </w:rPr>
        <w:t xml:space="preserve"> и организациски</w:t>
      </w:r>
      <w:r w:rsidR="00AD4F12" w:rsidRPr="00B6640C">
        <w:rPr>
          <w:rFonts w:ascii="StobiSans Regular" w:hAnsi="StobiSans Regular" w:cs="Tahoma"/>
          <w:lang w:val="mk-MK"/>
        </w:rPr>
        <w:t>те</w:t>
      </w:r>
      <w:r w:rsidRPr="00B6640C">
        <w:rPr>
          <w:rFonts w:ascii="StobiSans Regular" w:hAnsi="StobiSans Regular" w:cs="Tahoma"/>
          <w:lang w:val="mk-MK"/>
        </w:rPr>
        <w:t xml:space="preserve"> мерки согласно со прописите од областа на заштитата на личните податоци.</w:t>
      </w:r>
    </w:p>
    <w:p w14:paraId="75C53270" w14:textId="08834E2A" w:rsidR="00751D24" w:rsidRPr="00AA20B1" w:rsidRDefault="00751D24" w:rsidP="001C7835">
      <w:pPr>
        <w:spacing w:beforeLines="60" w:before="144" w:afterLines="60" w:after="144" w:line="259" w:lineRule="auto"/>
        <w:rPr>
          <w:rFonts w:ascii="StobiSans Regular" w:eastAsia="Times New Roman" w:hAnsi="StobiSans Regular" w:cs="Tahoma"/>
        </w:rPr>
      </w:pPr>
      <w:r w:rsidRPr="00B6640C">
        <w:rPr>
          <w:rFonts w:ascii="StobiSans Regular" w:eastAsia="Times New Roman" w:hAnsi="StobiSans Regular" w:cs="Tahoma"/>
          <w:lang w:val="mk-MK"/>
        </w:rPr>
        <w:t>(</w:t>
      </w:r>
      <w:r w:rsidR="000437C0">
        <w:rPr>
          <w:rFonts w:ascii="StobiSans Regular" w:eastAsia="Times New Roman" w:hAnsi="StobiSans Regular" w:cs="Tahoma"/>
        </w:rPr>
        <w:t>2</w:t>
      </w:r>
      <w:r w:rsidRPr="00B6640C">
        <w:rPr>
          <w:rFonts w:ascii="StobiSans Regular" w:eastAsia="Times New Roman" w:hAnsi="StobiSans Regular" w:cs="Tahoma"/>
          <w:lang w:val="mk-MK"/>
        </w:rPr>
        <w:t>)</w:t>
      </w:r>
      <w:r w:rsidR="009421A4" w:rsidRPr="00B6640C">
        <w:rPr>
          <w:rFonts w:ascii="StobiSans Regular" w:eastAsia="Times New Roman" w:hAnsi="StobiSans Regular" w:cs="Tahoma"/>
          <w:lang w:val="mk-MK"/>
        </w:rPr>
        <w:t xml:space="preserve"> </w:t>
      </w:r>
      <w:r w:rsidRPr="00B6640C">
        <w:rPr>
          <w:rFonts w:ascii="StobiSans Regular" w:eastAsia="Times New Roman" w:hAnsi="StobiSans Regular" w:cs="Tahoma"/>
          <w:lang w:val="mk-MK"/>
        </w:rPr>
        <w:t>Содржината и формата на пописни</w:t>
      </w:r>
      <w:r w:rsidR="00964A40" w:rsidRPr="00B6640C">
        <w:rPr>
          <w:rFonts w:ascii="StobiSans Regular" w:eastAsia="Times New Roman" w:hAnsi="StobiSans Regular" w:cs="Tahoma"/>
          <w:lang w:val="mk-MK"/>
        </w:rPr>
        <w:t>от</w:t>
      </w:r>
      <w:r w:rsidRPr="00B6640C">
        <w:rPr>
          <w:rFonts w:ascii="StobiSans Regular" w:eastAsia="Times New Roman" w:hAnsi="StobiSans Regular" w:cs="Tahoma"/>
          <w:lang w:val="mk-MK"/>
        </w:rPr>
        <w:t xml:space="preserve"> обра</w:t>
      </w:r>
      <w:r w:rsidR="00964A40" w:rsidRPr="00B6640C">
        <w:rPr>
          <w:rFonts w:ascii="StobiSans Regular" w:eastAsia="Times New Roman" w:hAnsi="StobiSans Regular" w:cs="Tahoma"/>
          <w:lang w:val="mk-MK"/>
        </w:rPr>
        <w:t>зец</w:t>
      </w:r>
      <w:r w:rsidRPr="00B6640C">
        <w:rPr>
          <w:rFonts w:ascii="StobiSans Regular" w:eastAsia="Times New Roman" w:hAnsi="StobiSans Regular" w:cs="Tahoma"/>
          <w:lang w:val="mk-MK"/>
        </w:rPr>
        <w:t xml:space="preserve"> </w:t>
      </w:r>
      <w:r w:rsidR="00D710B5" w:rsidRPr="00B6640C">
        <w:rPr>
          <w:rFonts w:ascii="StobiSans Regular" w:eastAsia="Times New Roman" w:hAnsi="StobiSans Regular" w:cs="Tahoma"/>
          <w:lang w:val="mk-MK"/>
        </w:rPr>
        <w:t xml:space="preserve">ги </w:t>
      </w:r>
      <w:r w:rsidRPr="00B6640C">
        <w:rPr>
          <w:rFonts w:ascii="StobiSans Regular" w:eastAsia="Times New Roman" w:hAnsi="StobiSans Regular" w:cs="Tahoma"/>
          <w:lang w:val="mk-MK"/>
        </w:rPr>
        <w:t>пропишува директорот на Државниот завод за статистика.</w:t>
      </w:r>
    </w:p>
    <w:p w14:paraId="0B4F5769" w14:textId="675669D4" w:rsidR="008677ED" w:rsidRPr="00B6640C" w:rsidRDefault="008677ED" w:rsidP="001C7835">
      <w:pPr>
        <w:shd w:val="clear" w:color="auto" w:fill="FFFFFF"/>
        <w:spacing w:beforeLines="60" w:before="144" w:afterLines="60" w:after="144" w:line="259" w:lineRule="auto"/>
        <w:jc w:val="center"/>
        <w:outlineLvl w:val="1"/>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t>Член</w:t>
      </w:r>
      <w:r w:rsidR="004B38F5" w:rsidRPr="00B6640C">
        <w:rPr>
          <w:rFonts w:ascii="StobiSans Regular" w:eastAsia="Times New Roman" w:hAnsi="StobiSans Regular" w:cs="Tahoma"/>
          <w:b/>
          <w:bCs/>
          <w:color w:val="000000"/>
          <w:lang w:val="mk-MK"/>
        </w:rPr>
        <w:t xml:space="preserve"> </w:t>
      </w:r>
      <w:r w:rsidR="00723D1D" w:rsidRPr="00B6640C">
        <w:rPr>
          <w:rFonts w:ascii="StobiSans Regular" w:eastAsia="Times New Roman" w:hAnsi="StobiSans Regular" w:cs="Tahoma"/>
          <w:b/>
          <w:bCs/>
          <w:color w:val="000000"/>
          <w:lang w:val="mk-MK"/>
        </w:rPr>
        <w:t>3</w:t>
      </w:r>
      <w:r w:rsidR="00F83F02" w:rsidRPr="00B6640C">
        <w:rPr>
          <w:rFonts w:ascii="StobiSans Regular" w:eastAsia="Times New Roman" w:hAnsi="StobiSans Regular" w:cs="Tahoma"/>
          <w:b/>
          <w:bCs/>
          <w:color w:val="000000"/>
          <w:lang w:val="mk-MK"/>
        </w:rPr>
        <w:t>3</w:t>
      </w:r>
    </w:p>
    <w:p w14:paraId="35CF939E" w14:textId="5A11B8AE" w:rsidR="009D171C" w:rsidRPr="00B6640C" w:rsidRDefault="00C902EC"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w:t>
      </w:r>
      <w:r w:rsidR="009D171C" w:rsidRPr="00B6640C">
        <w:rPr>
          <w:rFonts w:ascii="StobiSans Regular" w:eastAsia="Times New Roman" w:hAnsi="StobiSans Regular" w:cs="Tahoma"/>
          <w:color w:val="000000"/>
          <w:lang w:val="mk-MK"/>
        </w:rPr>
        <w:t>1) Податоците за Пописот се прибираат со методот на интервју.</w:t>
      </w:r>
    </w:p>
    <w:p w14:paraId="775ED7AE" w14:textId="072BAA0B" w:rsidR="009D171C" w:rsidRPr="00B6640C" w:rsidRDefault="009D171C" w:rsidP="001C7835">
      <w:pPr>
        <w:spacing w:beforeLines="60" w:before="144" w:afterLines="60" w:after="144" w:line="259" w:lineRule="auto"/>
        <w:rPr>
          <w:rFonts w:ascii="StobiSans Regular" w:eastAsia="Times New Roman" w:hAnsi="StobiSans Regular" w:cs="Tahoma"/>
          <w:lang w:val="mk-MK"/>
        </w:rPr>
      </w:pPr>
      <w:r w:rsidRPr="00B6640C">
        <w:rPr>
          <w:rFonts w:ascii="StobiSans Regular" w:eastAsia="Times New Roman" w:hAnsi="StobiSans Regular" w:cs="Tahoma"/>
          <w:color w:val="000000"/>
          <w:lang w:val="mk-MK"/>
        </w:rPr>
        <w:t>(2) За прибирање на податоците, сетот прашања за семејните земјоделски стопанства и за деловните субјекти е дефиниран во</w:t>
      </w:r>
      <w:r w:rsidR="009E6929" w:rsidRPr="00B6640C">
        <w:rPr>
          <w:rFonts w:ascii="StobiSans Regular" w:eastAsia="Times New Roman" w:hAnsi="StobiSans Regular" w:cs="Tahoma"/>
          <w:color w:val="000000"/>
          <w:lang w:val="mk-MK"/>
        </w:rPr>
        <w:t xml:space="preserve"> </w:t>
      </w:r>
      <w:r w:rsidR="009E6929" w:rsidRPr="00B6640C">
        <w:rPr>
          <w:rFonts w:ascii="StobiSans Regular" w:eastAsia="Times New Roman" w:hAnsi="StobiSans Regular" w:cs="Tahoma"/>
          <w:lang w:val="mk-MK"/>
        </w:rPr>
        <w:t>Прашалникот за семејните земјоделски стопанства и за деловните субјекти</w:t>
      </w:r>
      <w:r w:rsidRPr="00B6640C">
        <w:rPr>
          <w:rFonts w:ascii="StobiSans Regular" w:eastAsia="Times New Roman" w:hAnsi="StobiSans Regular" w:cs="Tahoma"/>
          <w:color w:val="000000"/>
          <w:lang w:val="mk-MK"/>
        </w:rPr>
        <w:t>, кој е вграден во соодветна ИТ</w:t>
      </w:r>
      <w:r w:rsidR="00E32B45" w:rsidRPr="00B6640C">
        <w:rPr>
          <w:rFonts w:ascii="StobiSans Regular" w:eastAsia="Times New Roman" w:hAnsi="StobiSans Regular" w:cs="Tahoma"/>
          <w:color w:val="000000"/>
          <w:lang w:val="mk-MK"/>
        </w:rPr>
        <w:t>-</w:t>
      </w:r>
      <w:r w:rsidRPr="00B6640C">
        <w:rPr>
          <w:rFonts w:ascii="StobiSans Regular" w:eastAsia="Times New Roman" w:hAnsi="StobiSans Regular" w:cs="Tahoma"/>
          <w:color w:val="000000"/>
          <w:lang w:val="mk-MK"/>
        </w:rPr>
        <w:t>апликација.</w:t>
      </w:r>
    </w:p>
    <w:p w14:paraId="0C8532C3" w14:textId="5BEFF55D" w:rsidR="009D171C" w:rsidRPr="00B6640C" w:rsidRDefault="009D171C"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(3) Интервјуто го спроведуваат обучени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ски попишувачи со помош на рачно </w:t>
      </w:r>
      <w:r w:rsidR="00966235" w:rsidRPr="00B6640C">
        <w:rPr>
          <w:rFonts w:ascii="StobiSans Regular" w:eastAsia="Times New Roman" w:hAnsi="StobiSans Regular" w:cs="Tahoma"/>
          <w:color w:val="000000"/>
          <w:lang w:val="mk-MK"/>
        </w:rPr>
        <w:t xml:space="preserve">преносливи </w:t>
      </w:r>
      <w:r w:rsidRPr="00B6640C">
        <w:rPr>
          <w:rFonts w:ascii="StobiSans Regular" w:eastAsia="Times New Roman" w:hAnsi="StobiSans Regular" w:cs="Tahoma"/>
          <w:color w:val="000000"/>
          <w:lang w:val="mk-MK"/>
        </w:rPr>
        <w:t>компјутери</w:t>
      </w:r>
      <w:r w:rsidR="00E32B45" w:rsidRPr="00B6640C">
        <w:rPr>
          <w:rFonts w:ascii="StobiSans Regular" w:eastAsia="Times New Roman" w:hAnsi="StobiSans Regular" w:cs="Tahoma"/>
          <w:color w:val="000000"/>
          <w:lang w:val="mk-MK"/>
        </w:rPr>
        <w:t xml:space="preserve"> – </w:t>
      </w:r>
      <w:r w:rsidRPr="00B6640C">
        <w:rPr>
          <w:rFonts w:ascii="StobiSans Regular" w:eastAsia="Times New Roman" w:hAnsi="StobiSans Regular" w:cs="Tahoma"/>
          <w:color w:val="000000"/>
          <w:lang w:val="mk-MK"/>
        </w:rPr>
        <w:t xml:space="preserve">таблети во кои е вградена апликација со пописниот прашалник. </w:t>
      </w:r>
    </w:p>
    <w:p w14:paraId="6CF922C0" w14:textId="42FCD226" w:rsidR="009D171C" w:rsidRPr="00B6640C" w:rsidRDefault="009D171C"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(4)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ските попишувачи податоците од семејното земјоделско стопанство ги прибираат од носителот на стопанството или </w:t>
      </w:r>
      <w:r w:rsidR="009E6929" w:rsidRPr="00B6640C">
        <w:rPr>
          <w:rFonts w:ascii="StobiSans Regular" w:eastAsia="Times New Roman" w:hAnsi="StobiSans Regular" w:cs="Tahoma"/>
          <w:color w:val="000000"/>
          <w:lang w:val="mk-MK"/>
        </w:rPr>
        <w:t xml:space="preserve">од полнолетен член на семејното земјоделско стопанство </w:t>
      </w:r>
      <w:r w:rsidRPr="00B6640C">
        <w:rPr>
          <w:rFonts w:ascii="StobiSans Regular" w:eastAsia="Times New Roman" w:hAnsi="StobiSans Regular" w:cs="Tahoma"/>
          <w:color w:val="000000"/>
          <w:lang w:val="mk-MK"/>
        </w:rPr>
        <w:t>ко</w:t>
      </w:r>
      <w:r w:rsidR="005122C0" w:rsidRPr="00B6640C">
        <w:rPr>
          <w:rFonts w:ascii="StobiSans Regular" w:eastAsia="Times New Roman" w:hAnsi="StobiSans Regular" w:cs="Tahoma"/>
          <w:color w:val="000000"/>
          <w:lang w:val="mk-MK"/>
        </w:rPr>
        <w:t>ј</w:t>
      </w:r>
      <w:r w:rsidRPr="00B6640C">
        <w:rPr>
          <w:rFonts w:ascii="StobiSans Regular" w:eastAsia="Times New Roman" w:hAnsi="StobiSans Regular" w:cs="Tahoma"/>
          <w:color w:val="000000"/>
          <w:lang w:val="mk-MK"/>
        </w:rPr>
        <w:t xml:space="preserve"> има најмногу сознанија за активностите на земјоделското стопанство. </w:t>
      </w:r>
    </w:p>
    <w:p w14:paraId="2CB71DA2" w14:textId="7816D0FF" w:rsidR="009D171C" w:rsidRPr="00B6640C" w:rsidRDefault="009D171C"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(5) </w:t>
      </w:r>
      <w:r w:rsidR="00EB6387" w:rsidRPr="00B6640C">
        <w:rPr>
          <w:rFonts w:ascii="StobiSans Regular" w:eastAsia="Times New Roman" w:hAnsi="StobiSans Regular" w:cs="Tahoma"/>
          <w:color w:val="000000"/>
          <w:lang w:val="mk-MK"/>
        </w:rPr>
        <w:t>Реон</w:t>
      </w:r>
      <w:r w:rsidRPr="00B6640C">
        <w:rPr>
          <w:rFonts w:ascii="StobiSans Regular" w:eastAsia="Times New Roman" w:hAnsi="StobiSans Regular" w:cs="Tahoma"/>
          <w:color w:val="000000"/>
          <w:lang w:val="mk-MK"/>
        </w:rPr>
        <w:t xml:space="preserve">ските попишувачи податоците од деловните субјекти ги прибираат од управителот или од лице определено од него кое најдобро ги познава активностите што ги врши земјоделското стопанство. </w:t>
      </w:r>
    </w:p>
    <w:p w14:paraId="07F88953" w14:textId="658A7734" w:rsidR="009D171C" w:rsidRPr="00B6640C" w:rsidRDefault="009D171C"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(6) Деловниот субјект </w:t>
      </w:r>
      <w:r w:rsidR="00C25FE4" w:rsidRPr="00B6640C">
        <w:rPr>
          <w:rFonts w:ascii="StobiSans Regular" w:eastAsia="Times New Roman" w:hAnsi="StobiSans Regular" w:cs="Tahoma"/>
          <w:color w:val="000000"/>
          <w:lang w:val="mk-MK"/>
        </w:rPr>
        <w:t xml:space="preserve">што </w:t>
      </w:r>
      <w:r w:rsidRPr="00B6640C">
        <w:rPr>
          <w:rFonts w:ascii="StobiSans Regular" w:eastAsia="Times New Roman" w:hAnsi="StobiSans Regular" w:cs="Tahoma"/>
          <w:color w:val="000000"/>
          <w:lang w:val="mk-MK"/>
        </w:rPr>
        <w:t xml:space="preserve">врши дејност на земјоделско производство и одговорното лице кај деловниот субјект </w:t>
      </w:r>
      <w:r w:rsidR="00C25FE4" w:rsidRPr="00B6640C">
        <w:rPr>
          <w:rFonts w:ascii="StobiSans Regular" w:eastAsia="Times New Roman" w:hAnsi="StobiSans Regular" w:cs="Tahoma"/>
          <w:color w:val="000000"/>
          <w:lang w:val="mk-MK"/>
        </w:rPr>
        <w:t xml:space="preserve">што </w:t>
      </w:r>
      <w:r w:rsidRPr="00B6640C">
        <w:rPr>
          <w:rFonts w:ascii="StobiSans Regular" w:eastAsia="Times New Roman" w:hAnsi="StobiSans Regular" w:cs="Tahoma"/>
          <w:color w:val="000000"/>
          <w:lang w:val="mk-MK"/>
        </w:rPr>
        <w:t xml:space="preserve">врши дејност на земјоделско производство </w:t>
      </w:r>
      <w:r w:rsidR="00F114D1" w:rsidRPr="00B6640C">
        <w:rPr>
          <w:rFonts w:ascii="StobiSans Regular" w:eastAsia="Times New Roman" w:hAnsi="StobiSans Regular" w:cs="Tahoma"/>
          <w:color w:val="000000"/>
          <w:lang w:val="mk-MK"/>
        </w:rPr>
        <w:t xml:space="preserve">се </w:t>
      </w:r>
      <w:r w:rsidRPr="00B6640C">
        <w:rPr>
          <w:rFonts w:ascii="StobiSans Regular" w:eastAsia="Times New Roman" w:hAnsi="StobiSans Regular" w:cs="Tahoma"/>
          <w:color w:val="000000"/>
          <w:lang w:val="mk-MK"/>
        </w:rPr>
        <w:t>должни</w:t>
      </w:r>
      <w:r w:rsidR="00F114D1" w:rsidRPr="00B6640C">
        <w:rPr>
          <w:rFonts w:ascii="StobiSans Regular" w:eastAsia="Times New Roman" w:hAnsi="StobiSans Regular" w:cs="Tahoma"/>
          <w:color w:val="000000"/>
          <w:lang w:val="mk-MK"/>
        </w:rPr>
        <w:t>,</w:t>
      </w:r>
      <w:r w:rsidRPr="00B6640C">
        <w:rPr>
          <w:rFonts w:ascii="StobiSans Regular" w:eastAsia="Times New Roman" w:hAnsi="StobiSans Regular" w:cs="Tahoma"/>
          <w:color w:val="000000"/>
          <w:lang w:val="mk-MK"/>
        </w:rPr>
        <w:t xml:space="preserve"> во утврдените рокови</w:t>
      </w:r>
      <w:r w:rsidR="00C25FE4" w:rsidRPr="00B6640C">
        <w:rPr>
          <w:rFonts w:ascii="StobiSans Regular" w:eastAsia="Times New Roman" w:hAnsi="StobiSans Regular" w:cs="Tahoma"/>
          <w:color w:val="000000"/>
          <w:lang w:val="mk-MK"/>
        </w:rPr>
        <w:t>,</w:t>
      </w:r>
      <w:r w:rsidRPr="00B6640C">
        <w:rPr>
          <w:rFonts w:ascii="StobiSans Regular" w:eastAsia="Times New Roman" w:hAnsi="StobiSans Regular" w:cs="Tahoma"/>
          <w:color w:val="000000"/>
          <w:lang w:val="mk-MK"/>
        </w:rPr>
        <w:t xml:space="preserve"> без надомест</w:t>
      </w:r>
      <w:r w:rsidR="00C25FE4" w:rsidRPr="00B6640C">
        <w:rPr>
          <w:rFonts w:ascii="StobiSans Regular" w:eastAsia="Times New Roman" w:hAnsi="StobiSans Regular" w:cs="Tahoma"/>
          <w:color w:val="000000"/>
          <w:lang w:val="mk-MK"/>
        </w:rPr>
        <w:t>,</w:t>
      </w:r>
      <w:r w:rsidRPr="00B6640C">
        <w:rPr>
          <w:rFonts w:ascii="StobiSans Regular" w:eastAsia="Times New Roman" w:hAnsi="StobiSans Regular" w:cs="Tahoma"/>
          <w:color w:val="000000"/>
          <w:lang w:val="mk-MK"/>
        </w:rPr>
        <w:t xml:space="preserve"> да дадат точни и целосни одговори на сите прашања од пописниот прашалник. </w:t>
      </w:r>
    </w:p>
    <w:p w14:paraId="64B8F4D7" w14:textId="7B5DA99D" w:rsidR="009D171C" w:rsidRPr="00B6640C" w:rsidRDefault="009D171C"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(7) Носителот на семејното земјоделско стопанство или полнолетен член на семејното земјоделско стопанство кому му се познати податоците што се прибираат со Пописот е должен без надомест да даде точни и целосни одговори на сите прашања од пописниот прашалник.</w:t>
      </w:r>
    </w:p>
    <w:p w14:paraId="6FBFF8B0" w14:textId="305A4BE5" w:rsidR="00C902EC" w:rsidRPr="00B6640C" w:rsidRDefault="00C902EC" w:rsidP="001C7835">
      <w:pPr>
        <w:spacing w:beforeLines="60" w:before="144" w:afterLines="60" w:after="144" w:line="259" w:lineRule="auto"/>
        <w:rPr>
          <w:rFonts w:ascii="StobiSans Regular" w:hAnsi="StobiSans Regular" w:cs="Tahoma"/>
          <w:lang w:val="mk-MK"/>
        </w:rPr>
      </w:pPr>
      <w:r w:rsidRPr="00B6640C">
        <w:rPr>
          <w:rFonts w:ascii="StobiSans Regular" w:hAnsi="StobiSans Regular" w:cs="Tahoma"/>
          <w:lang w:val="mk-MK"/>
        </w:rPr>
        <w:t xml:space="preserve">(8) Во случај кога поради посебни околности, кои вклучуваат настани или одредени состојби </w:t>
      </w:r>
      <w:r w:rsidR="00C25FE4" w:rsidRPr="00B6640C">
        <w:rPr>
          <w:rFonts w:ascii="StobiSans Regular" w:hAnsi="StobiSans Regular" w:cs="Tahoma"/>
          <w:lang w:val="mk-MK"/>
        </w:rPr>
        <w:t xml:space="preserve">што </w:t>
      </w:r>
      <w:r w:rsidRPr="00B6640C">
        <w:rPr>
          <w:rFonts w:ascii="StobiSans Regular" w:hAnsi="StobiSans Regular" w:cs="Tahoma"/>
          <w:lang w:val="mk-MK"/>
        </w:rPr>
        <w:t>не мож</w:t>
      </w:r>
      <w:r w:rsidR="00C25FE4" w:rsidRPr="00B6640C">
        <w:rPr>
          <w:rFonts w:ascii="StobiSans Regular" w:hAnsi="StobiSans Regular" w:cs="Tahoma"/>
          <w:lang w:val="mk-MK"/>
        </w:rPr>
        <w:t>е</w:t>
      </w:r>
      <w:r w:rsidRPr="00B6640C">
        <w:rPr>
          <w:rFonts w:ascii="StobiSans Regular" w:hAnsi="StobiSans Regular" w:cs="Tahoma"/>
          <w:lang w:val="mk-MK"/>
        </w:rPr>
        <w:t xml:space="preserve"> да се предвидат и </w:t>
      </w:r>
      <w:r w:rsidR="00C25FE4" w:rsidRPr="00B6640C">
        <w:rPr>
          <w:rFonts w:ascii="StobiSans Regular" w:hAnsi="StobiSans Regular" w:cs="Tahoma"/>
          <w:lang w:val="mk-MK"/>
        </w:rPr>
        <w:t xml:space="preserve">врз </w:t>
      </w:r>
      <w:r w:rsidRPr="00B6640C">
        <w:rPr>
          <w:rFonts w:ascii="StobiSans Regular" w:hAnsi="StobiSans Regular" w:cs="Tahoma"/>
          <w:lang w:val="mk-MK"/>
        </w:rPr>
        <w:t xml:space="preserve">кои не може да се влијае, а кои </w:t>
      </w:r>
      <w:r w:rsidR="00F114D1" w:rsidRPr="00B6640C">
        <w:rPr>
          <w:rFonts w:ascii="StobiSans Regular" w:hAnsi="StobiSans Regular" w:cs="Tahoma"/>
          <w:lang w:val="mk-MK"/>
        </w:rPr>
        <w:t xml:space="preserve">ги </w:t>
      </w:r>
      <w:r w:rsidRPr="00B6640C">
        <w:rPr>
          <w:rFonts w:ascii="StobiSans Regular" w:hAnsi="StobiSans Regular" w:cs="Tahoma"/>
          <w:lang w:val="mk-MK"/>
        </w:rPr>
        <w:t xml:space="preserve">загрозуваат животот и здравјето на граѓаните и имотот или го нарушуваат земјоделското производство, собирањето податоци може да се врши со користење прифатливи методи во зависност од дадените околности (преку телефон, </w:t>
      </w:r>
      <w:r w:rsidR="00223B8F" w:rsidRPr="00223B8F">
        <w:rPr>
          <w:rFonts w:ascii="StobiSans Regular" w:hAnsi="StobiSans Regular" w:cs="Tahoma"/>
          <w:lang w:val="mk-MK"/>
        </w:rPr>
        <w:t>електронска адреса</w:t>
      </w:r>
      <w:r w:rsidRPr="00B6640C">
        <w:rPr>
          <w:rFonts w:ascii="StobiSans Regular" w:hAnsi="StobiSans Regular" w:cs="Tahoma"/>
          <w:lang w:val="mk-MK"/>
        </w:rPr>
        <w:t>).</w:t>
      </w:r>
    </w:p>
    <w:p w14:paraId="27743EAF" w14:textId="7926C98C" w:rsidR="00BC3C66" w:rsidRPr="00B6640C" w:rsidRDefault="00BC3C66" w:rsidP="001C7835">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723D1D" w:rsidRPr="00B6640C">
        <w:rPr>
          <w:rFonts w:ascii="StobiSans Regular" w:eastAsia="Times New Roman" w:hAnsi="StobiSans Regular" w:cs="Tahoma"/>
          <w:b/>
          <w:bCs/>
          <w:color w:val="000000"/>
          <w:lang w:val="mk-MK"/>
        </w:rPr>
        <w:t>3</w:t>
      </w:r>
      <w:r w:rsidR="00F83F02" w:rsidRPr="00B6640C">
        <w:rPr>
          <w:rFonts w:ascii="StobiSans Regular" w:eastAsia="Times New Roman" w:hAnsi="StobiSans Regular" w:cs="Tahoma"/>
          <w:b/>
          <w:bCs/>
          <w:color w:val="000000"/>
          <w:lang w:val="mk-MK"/>
        </w:rPr>
        <w:t>4</w:t>
      </w:r>
    </w:p>
    <w:p w14:paraId="52A11498" w14:textId="6C90DAC4" w:rsidR="00BC3C66" w:rsidRPr="00B6640C" w:rsidRDefault="009421A4"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lang w:val="mk-MK"/>
        </w:rPr>
        <w:t>За подготовката и спроведувањето на Пописот и обработката на пописниот материјал, Државниот завод за статистика може да вработува лица на определено време, во согласност со закон.</w:t>
      </w:r>
    </w:p>
    <w:p w14:paraId="089FEA3B" w14:textId="600EFBDD" w:rsidR="00BC3C66" w:rsidRPr="00B6640C" w:rsidRDefault="00BC3C66" w:rsidP="001C7835">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723D1D" w:rsidRPr="00B6640C">
        <w:rPr>
          <w:rFonts w:ascii="StobiSans Regular" w:eastAsia="Times New Roman" w:hAnsi="StobiSans Regular" w:cs="Tahoma"/>
          <w:b/>
          <w:bCs/>
          <w:color w:val="000000"/>
          <w:lang w:val="mk-MK"/>
        </w:rPr>
        <w:t>3</w:t>
      </w:r>
      <w:r w:rsidR="00F83F02" w:rsidRPr="00B6640C">
        <w:rPr>
          <w:rFonts w:ascii="StobiSans Regular" w:eastAsia="Times New Roman" w:hAnsi="StobiSans Regular" w:cs="Tahoma"/>
          <w:b/>
          <w:bCs/>
          <w:color w:val="000000"/>
          <w:lang w:val="mk-MK"/>
        </w:rPr>
        <w:t>5</w:t>
      </w:r>
    </w:p>
    <w:p w14:paraId="66CBD927" w14:textId="1F566BC9" w:rsidR="00283A3B" w:rsidRPr="00B6640C" w:rsidRDefault="009421A4"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lastRenderedPageBreak/>
        <w:tab/>
      </w:r>
      <w:r w:rsidR="00BC3C66" w:rsidRPr="00B6640C">
        <w:rPr>
          <w:rFonts w:ascii="StobiSans Regular" w:eastAsia="Times New Roman" w:hAnsi="StobiSans Regular" w:cs="Tahoma"/>
          <w:color w:val="000000"/>
          <w:lang w:val="mk-MK"/>
        </w:rPr>
        <w:t xml:space="preserve">Директорот на Државниот завод за статистика склучува договор за дело со учесниците во Пописот </w:t>
      </w:r>
      <w:r w:rsidR="00F56134" w:rsidRPr="00B6640C">
        <w:rPr>
          <w:rFonts w:ascii="StobiSans Regular" w:eastAsia="Times New Roman" w:hAnsi="StobiSans Regular" w:cs="Tahoma"/>
          <w:color w:val="000000"/>
          <w:lang w:val="mk-MK"/>
        </w:rPr>
        <w:t xml:space="preserve">што </w:t>
      </w:r>
      <w:r w:rsidR="00E57805" w:rsidRPr="00B6640C">
        <w:rPr>
          <w:rFonts w:ascii="StobiSans Regular" w:eastAsia="Times New Roman" w:hAnsi="StobiSans Regular" w:cs="Tahoma"/>
          <w:color w:val="000000"/>
          <w:lang w:val="mk-MK"/>
        </w:rPr>
        <w:t xml:space="preserve">ќе бидат </w:t>
      </w:r>
      <w:r w:rsidR="00BC3C66" w:rsidRPr="00B6640C">
        <w:rPr>
          <w:rFonts w:ascii="StobiSans Regular" w:eastAsia="Times New Roman" w:hAnsi="StobiSans Regular" w:cs="Tahoma"/>
          <w:color w:val="000000"/>
          <w:lang w:val="mk-MK"/>
        </w:rPr>
        <w:t>ангажира</w:t>
      </w:r>
      <w:r w:rsidR="00E57805" w:rsidRPr="00B6640C">
        <w:rPr>
          <w:rFonts w:ascii="StobiSans Regular" w:eastAsia="Times New Roman" w:hAnsi="StobiSans Regular" w:cs="Tahoma"/>
          <w:color w:val="000000"/>
          <w:lang w:val="mk-MK"/>
        </w:rPr>
        <w:t>ни</w:t>
      </w:r>
      <w:r w:rsidR="00BC3C66" w:rsidRPr="00B6640C">
        <w:rPr>
          <w:rFonts w:ascii="StobiSans Regular" w:eastAsia="Times New Roman" w:hAnsi="StobiSans Regular" w:cs="Tahoma"/>
          <w:color w:val="000000"/>
          <w:lang w:val="mk-MK"/>
        </w:rPr>
        <w:t xml:space="preserve"> во својство на </w:t>
      </w:r>
      <w:r w:rsidR="00EB6387" w:rsidRPr="00B6640C">
        <w:rPr>
          <w:rFonts w:ascii="StobiSans Regular" w:eastAsia="Times New Roman" w:hAnsi="StobiSans Regular" w:cs="Tahoma"/>
          <w:color w:val="000000"/>
          <w:lang w:val="mk-MK"/>
        </w:rPr>
        <w:t>реон</w:t>
      </w:r>
      <w:r w:rsidR="00661B70" w:rsidRPr="00B6640C">
        <w:rPr>
          <w:rFonts w:ascii="StobiSans Regular" w:eastAsia="Times New Roman" w:hAnsi="StobiSans Regular" w:cs="Tahoma"/>
          <w:color w:val="000000"/>
          <w:lang w:val="mk-MK"/>
        </w:rPr>
        <w:t>ски</w:t>
      </w:r>
      <w:r w:rsidR="002713D6" w:rsidRPr="00B6640C">
        <w:rPr>
          <w:rFonts w:ascii="StobiSans Regular" w:eastAsia="Times New Roman" w:hAnsi="StobiSans Regular" w:cs="Tahoma"/>
          <w:color w:val="000000"/>
          <w:lang w:val="mk-MK"/>
        </w:rPr>
        <w:t xml:space="preserve"> инструктори и</w:t>
      </w:r>
      <w:r w:rsidR="00661B70"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попишувачи и со лицата за вршење административн</w:t>
      </w:r>
      <w:r w:rsidR="00F56134" w:rsidRPr="00B6640C">
        <w:rPr>
          <w:rFonts w:ascii="StobiSans Regular" w:eastAsia="Times New Roman" w:hAnsi="StobiSans Regular" w:cs="Tahoma"/>
          <w:color w:val="000000"/>
          <w:lang w:val="mk-MK"/>
        </w:rPr>
        <w:t>и</w:t>
      </w:r>
      <w:r w:rsidR="00082075" w:rsidRPr="00B6640C">
        <w:rPr>
          <w:rFonts w:ascii="StobiSans Regular" w:eastAsia="Times New Roman" w:hAnsi="StobiSans Regular" w:cs="Tahoma"/>
          <w:color w:val="000000"/>
          <w:lang w:val="mk-MK"/>
        </w:rPr>
        <w:t>,</w:t>
      </w:r>
      <w:r w:rsidR="00F56134" w:rsidRPr="00B6640C">
        <w:rPr>
          <w:rFonts w:ascii="StobiSans Regular" w:eastAsia="Times New Roman" w:hAnsi="StobiSans Regular" w:cs="Tahoma"/>
          <w:color w:val="000000"/>
          <w:lang w:val="mk-MK"/>
        </w:rPr>
        <w:t xml:space="preserve"> </w:t>
      </w:r>
      <w:r w:rsidR="00082075" w:rsidRPr="00B6640C">
        <w:rPr>
          <w:rFonts w:ascii="StobiSans Regular" w:eastAsia="Times New Roman" w:hAnsi="StobiSans Regular" w:cs="Tahoma"/>
          <w:color w:val="000000"/>
          <w:lang w:val="mk-MK"/>
        </w:rPr>
        <w:t>сметководствено</w:t>
      </w:r>
      <w:r w:rsidR="00BC3C66" w:rsidRPr="00B6640C">
        <w:rPr>
          <w:rFonts w:ascii="StobiSans Regular" w:eastAsia="Times New Roman" w:hAnsi="StobiSans Regular" w:cs="Tahoma"/>
          <w:color w:val="000000"/>
          <w:lang w:val="mk-MK"/>
        </w:rPr>
        <w:t>-технички и други работи. </w:t>
      </w:r>
    </w:p>
    <w:p w14:paraId="5AC72525" w14:textId="39E13ECD" w:rsidR="00BC3C66" w:rsidRPr="00B6640C" w:rsidRDefault="00BC3C66" w:rsidP="001C7835">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723D1D" w:rsidRPr="00B6640C">
        <w:rPr>
          <w:rFonts w:ascii="StobiSans Regular" w:eastAsia="Times New Roman" w:hAnsi="StobiSans Regular" w:cs="Tahoma"/>
          <w:b/>
          <w:bCs/>
          <w:color w:val="000000"/>
          <w:lang w:val="mk-MK"/>
        </w:rPr>
        <w:t>3</w:t>
      </w:r>
      <w:r w:rsidR="00F83F02" w:rsidRPr="00B6640C">
        <w:rPr>
          <w:rFonts w:ascii="StobiSans Regular" w:eastAsia="Times New Roman" w:hAnsi="StobiSans Regular" w:cs="Tahoma"/>
          <w:b/>
          <w:bCs/>
          <w:color w:val="000000"/>
          <w:lang w:val="mk-MK"/>
        </w:rPr>
        <w:t>6</w:t>
      </w:r>
    </w:p>
    <w:p w14:paraId="24E8E438" w14:textId="7CA83E1E" w:rsidR="00BC3C66" w:rsidRPr="00B6640C" w:rsidRDefault="00751D24"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(1)</w:t>
      </w:r>
      <w:r w:rsidR="008677ED" w:rsidRPr="00B6640C">
        <w:rPr>
          <w:rFonts w:ascii="StobiSans Regular" w:eastAsia="Times New Roman" w:hAnsi="StobiSans Regular" w:cs="Tahoma"/>
          <w:color w:val="000000"/>
          <w:lang w:val="mk-MK"/>
        </w:rPr>
        <w:t xml:space="preserve"> </w:t>
      </w:r>
      <w:r w:rsidR="00D83885" w:rsidRPr="00B6640C">
        <w:rPr>
          <w:rFonts w:ascii="StobiSans Regular" w:eastAsia="Times New Roman" w:hAnsi="StobiSans Regular" w:cs="Tahoma"/>
          <w:color w:val="000000"/>
          <w:lang w:val="mk-MK"/>
        </w:rPr>
        <w:t>За работата во Пописот, д</w:t>
      </w:r>
      <w:r w:rsidR="00BC3C66" w:rsidRPr="00B6640C">
        <w:rPr>
          <w:rFonts w:ascii="StobiSans Regular" w:eastAsia="Times New Roman" w:hAnsi="StobiSans Regular" w:cs="Tahoma"/>
          <w:color w:val="000000"/>
          <w:lang w:val="mk-MK"/>
        </w:rPr>
        <w:t xml:space="preserve">иректорот на Државниот завод за статистика </w:t>
      </w:r>
      <w:r w:rsidR="00D83885" w:rsidRPr="00B6640C">
        <w:rPr>
          <w:rFonts w:ascii="StobiSans Regular" w:eastAsia="Times New Roman" w:hAnsi="StobiSans Regular" w:cs="Tahoma"/>
          <w:color w:val="000000"/>
          <w:lang w:val="mk-MK"/>
        </w:rPr>
        <w:t xml:space="preserve">им издава писмено овластување, кое важи само со лична карта, </w:t>
      </w:r>
      <w:r w:rsidR="00BC3C66" w:rsidRPr="00B6640C">
        <w:rPr>
          <w:rFonts w:ascii="StobiSans Regular" w:eastAsia="Times New Roman" w:hAnsi="StobiSans Regular" w:cs="Tahoma"/>
          <w:color w:val="000000"/>
          <w:lang w:val="mk-MK"/>
        </w:rPr>
        <w:t xml:space="preserve">на лицата </w:t>
      </w:r>
      <w:r w:rsidR="00F56134" w:rsidRPr="00B6640C">
        <w:rPr>
          <w:rFonts w:ascii="StobiSans Regular" w:eastAsia="Times New Roman" w:hAnsi="StobiSans Regular" w:cs="Tahoma"/>
          <w:color w:val="000000"/>
          <w:lang w:val="mk-MK"/>
        </w:rPr>
        <w:t xml:space="preserve">што </w:t>
      </w:r>
      <w:r w:rsidR="00BC3C66" w:rsidRPr="00B6640C">
        <w:rPr>
          <w:rFonts w:ascii="StobiSans Regular" w:eastAsia="Times New Roman" w:hAnsi="StobiSans Regular" w:cs="Tahoma"/>
          <w:color w:val="000000"/>
          <w:lang w:val="mk-MK"/>
        </w:rPr>
        <w:t xml:space="preserve">учествуваат во Пописот во својство на претседатели и членови на комисиите за пописните </w:t>
      </w:r>
      <w:r w:rsidR="00EB6387" w:rsidRPr="00B6640C">
        <w:rPr>
          <w:rFonts w:ascii="StobiSans Regular" w:eastAsia="Times New Roman" w:hAnsi="StobiSans Regular" w:cs="Tahoma"/>
          <w:color w:val="000000"/>
          <w:lang w:val="mk-MK"/>
        </w:rPr>
        <w:t>реон</w:t>
      </w:r>
      <w:r w:rsidR="00BC3C66" w:rsidRPr="00B6640C">
        <w:rPr>
          <w:rFonts w:ascii="StobiSans Regular" w:eastAsia="Times New Roman" w:hAnsi="StobiSans Regular" w:cs="Tahoma"/>
          <w:color w:val="000000"/>
          <w:lang w:val="mk-MK"/>
        </w:rPr>
        <w:t xml:space="preserve">и, </w:t>
      </w:r>
      <w:r w:rsidR="00EB6387" w:rsidRPr="00B6640C">
        <w:rPr>
          <w:rFonts w:ascii="StobiSans Regular" w:eastAsia="Times New Roman" w:hAnsi="StobiSans Regular" w:cs="Tahoma"/>
          <w:color w:val="000000"/>
          <w:lang w:val="mk-MK"/>
        </w:rPr>
        <w:t>реон</w:t>
      </w:r>
      <w:r w:rsidR="0022611E" w:rsidRPr="00B6640C">
        <w:rPr>
          <w:rFonts w:ascii="StobiSans Regular" w:eastAsia="Times New Roman" w:hAnsi="StobiSans Regular" w:cs="Tahoma"/>
          <w:color w:val="000000"/>
          <w:lang w:val="mk-MK"/>
        </w:rPr>
        <w:t>ски инструкт</w:t>
      </w:r>
      <w:r w:rsidR="00F56134" w:rsidRPr="00B6640C">
        <w:rPr>
          <w:rFonts w:ascii="StobiSans Regular" w:eastAsia="Times New Roman" w:hAnsi="StobiSans Regular" w:cs="Tahoma"/>
          <w:color w:val="000000"/>
          <w:lang w:val="mk-MK"/>
        </w:rPr>
        <w:t>о</w:t>
      </w:r>
      <w:r w:rsidR="0022611E" w:rsidRPr="00B6640C">
        <w:rPr>
          <w:rFonts w:ascii="StobiSans Regular" w:eastAsia="Times New Roman" w:hAnsi="StobiSans Regular" w:cs="Tahoma"/>
          <w:color w:val="000000"/>
          <w:lang w:val="mk-MK"/>
        </w:rPr>
        <w:t xml:space="preserve">ри, </w:t>
      </w:r>
      <w:r w:rsidR="00EB6387" w:rsidRPr="00B6640C">
        <w:rPr>
          <w:rFonts w:ascii="StobiSans Regular" w:eastAsia="Times New Roman" w:hAnsi="StobiSans Regular" w:cs="Tahoma"/>
          <w:color w:val="000000"/>
          <w:lang w:val="mk-MK"/>
        </w:rPr>
        <w:t>реон</w:t>
      </w:r>
      <w:r w:rsidR="00BC3C66" w:rsidRPr="00B6640C">
        <w:rPr>
          <w:rFonts w:ascii="StobiSans Regular" w:eastAsia="Times New Roman" w:hAnsi="StobiSans Regular" w:cs="Tahoma"/>
          <w:color w:val="000000"/>
          <w:lang w:val="mk-MK"/>
        </w:rPr>
        <w:t>ски попишувачи.</w:t>
      </w:r>
    </w:p>
    <w:p w14:paraId="1DB8E312" w14:textId="6916FF90" w:rsidR="00BC3C66" w:rsidRPr="00B6640C" w:rsidRDefault="00334BB4"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w:t>
      </w:r>
      <w:r w:rsidR="005F2706" w:rsidRPr="00B6640C">
        <w:rPr>
          <w:rFonts w:ascii="StobiSans Regular" w:eastAsia="Times New Roman" w:hAnsi="StobiSans Regular" w:cs="Tahoma"/>
          <w:color w:val="000000"/>
          <w:lang w:val="mk-MK"/>
        </w:rPr>
        <w:t>2)</w:t>
      </w:r>
      <w:r w:rsidR="008677ED"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Учесниците во Пописот од ставот 1 на овој член при извршувањето на своите задачи во Пописот се должни, без претходно барање, да го покажат издаденото овластување.</w:t>
      </w:r>
    </w:p>
    <w:p w14:paraId="6E7EB21C" w14:textId="5340D5AF" w:rsidR="00BC3C66" w:rsidRPr="00B6640C" w:rsidRDefault="005F2706"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w:t>
      </w:r>
      <w:r w:rsidR="00334BB4" w:rsidRPr="00B6640C">
        <w:rPr>
          <w:rFonts w:ascii="StobiSans Regular" w:eastAsia="Times New Roman" w:hAnsi="StobiSans Regular" w:cs="Tahoma"/>
          <w:color w:val="000000"/>
          <w:lang w:val="mk-MK"/>
        </w:rPr>
        <w:t>3</w:t>
      </w:r>
      <w:r w:rsidRPr="00B6640C">
        <w:rPr>
          <w:rFonts w:ascii="StobiSans Regular" w:eastAsia="Times New Roman" w:hAnsi="StobiSans Regular" w:cs="Tahoma"/>
          <w:color w:val="000000"/>
          <w:lang w:val="mk-MK"/>
        </w:rPr>
        <w:t>)</w:t>
      </w:r>
      <w:r w:rsidR="008677ED"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 xml:space="preserve">Учесникот во Пописот од ставот 1 на овој член </w:t>
      </w:r>
      <w:r w:rsidR="00617D21" w:rsidRPr="00B6640C">
        <w:rPr>
          <w:rFonts w:ascii="StobiSans Regular" w:eastAsia="Times New Roman" w:hAnsi="StobiSans Regular" w:cs="Tahoma"/>
          <w:color w:val="000000"/>
          <w:lang w:val="mk-MK"/>
        </w:rPr>
        <w:t xml:space="preserve">што </w:t>
      </w:r>
      <w:r w:rsidR="00BC3C66" w:rsidRPr="00B6640C">
        <w:rPr>
          <w:rFonts w:ascii="StobiSans Regular" w:eastAsia="Times New Roman" w:hAnsi="StobiSans Regular" w:cs="Tahoma"/>
          <w:color w:val="000000"/>
          <w:lang w:val="mk-MK"/>
        </w:rPr>
        <w:t xml:space="preserve">не </w:t>
      </w:r>
      <w:r w:rsidR="00FB0A9B" w:rsidRPr="00B6640C">
        <w:rPr>
          <w:rFonts w:ascii="StobiSans Regular" w:eastAsia="Times New Roman" w:hAnsi="StobiSans Regular" w:cs="Tahoma"/>
          <w:color w:val="000000"/>
          <w:lang w:val="mk-MK"/>
        </w:rPr>
        <w:t xml:space="preserve">ги </w:t>
      </w:r>
      <w:r w:rsidR="00BC3C66" w:rsidRPr="00B6640C">
        <w:rPr>
          <w:rFonts w:ascii="StobiSans Regular" w:eastAsia="Times New Roman" w:hAnsi="StobiSans Regular" w:cs="Tahoma"/>
          <w:color w:val="000000"/>
          <w:lang w:val="mk-MK"/>
        </w:rPr>
        <w:t xml:space="preserve">почитува овој </w:t>
      </w:r>
      <w:r w:rsidR="00CE6310" w:rsidRPr="00B6640C">
        <w:rPr>
          <w:rFonts w:ascii="StobiSans Regular" w:eastAsia="Times New Roman" w:hAnsi="StobiSans Regular" w:cs="Tahoma"/>
          <w:color w:val="000000"/>
          <w:lang w:val="mk-MK"/>
        </w:rPr>
        <w:t>З</w:t>
      </w:r>
      <w:r w:rsidR="00BC3C66" w:rsidRPr="00B6640C">
        <w:rPr>
          <w:rFonts w:ascii="StobiSans Regular" w:eastAsia="Times New Roman" w:hAnsi="StobiSans Regular" w:cs="Tahoma"/>
          <w:color w:val="000000"/>
          <w:lang w:val="mk-MK"/>
        </w:rPr>
        <w:t xml:space="preserve">акон, упатствата и инструментите при вршењето на попишувањето ќе биде разрешен од </w:t>
      </w:r>
      <w:r w:rsidR="002713D6" w:rsidRPr="00B6640C">
        <w:rPr>
          <w:rFonts w:ascii="StobiSans Regular" w:eastAsia="Times New Roman" w:hAnsi="StobiSans Regular" w:cs="Tahoma"/>
          <w:color w:val="000000"/>
          <w:lang w:val="mk-MK"/>
        </w:rPr>
        <w:t>директорот на Државниот завод за статистика</w:t>
      </w:r>
      <w:r w:rsidR="00BC3C66" w:rsidRPr="00B6640C">
        <w:rPr>
          <w:rFonts w:ascii="StobiSans Regular" w:eastAsia="Times New Roman" w:hAnsi="StobiSans Regular" w:cs="Tahoma"/>
          <w:color w:val="000000"/>
          <w:lang w:val="mk-MK"/>
        </w:rPr>
        <w:t xml:space="preserve"> со </w:t>
      </w:r>
      <w:r w:rsidR="00D305C7" w:rsidRPr="00B6640C">
        <w:rPr>
          <w:rFonts w:ascii="StobiSans Regular" w:eastAsia="Times New Roman" w:hAnsi="StobiSans Regular" w:cs="Tahoma"/>
          <w:color w:val="000000"/>
          <w:lang w:val="mk-MK"/>
        </w:rPr>
        <w:t xml:space="preserve">кого </w:t>
      </w:r>
      <w:r w:rsidR="00BC3C66" w:rsidRPr="00B6640C">
        <w:rPr>
          <w:rFonts w:ascii="StobiSans Regular" w:eastAsia="Times New Roman" w:hAnsi="StobiSans Regular" w:cs="Tahoma"/>
          <w:color w:val="000000"/>
          <w:lang w:val="mk-MK"/>
        </w:rPr>
        <w:t>склучил договор за дело и овластувањето ќе му биде одземено.</w:t>
      </w:r>
    </w:p>
    <w:p w14:paraId="3065C3ED" w14:textId="44974A35" w:rsidR="008659DF" w:rsidRPr="00B6640C" w:rsidRDefault="005F2706" w:rsidP="001C7835">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(4)</w:t>
      </w:r>
      <w:r w:rsidR="00402978" w:rsidRPr="00B6640C">
        <w:rPr>
          <w:rFonts w:ascii="StobiSans Regular" w:eastAsia="Times New Roman" w:hAnsi="StobiSans Regular" w:cs="Tahoma"/>
          <w:color w:val="000000"/>
          <w:lang w:val="mk-MK"/>
        </w:rPr>
        <w:t xml:space="preserve"> </w:t>
      </w:r>
      <w:r w:rsidR="008659DF" w:rsidRPr="00B6640C">
        <w:rPr>
          <w:rFonts w:ascii="StobiSans Regular" w:eastAsia="Times New Roman" w:hAnsi="StobiSans Regular" w:cs="Tahoma"/>
          <w:color w:val="000000"/>
          <w:lang w:val="mk-MK"/>
        </w:rPr>
        <w:t>Предлог за разрешување член на комисија за пописн</w:t>
      </w:r>
      <w:r w:rsidR="00FB0A9B" w:rsidRPr="00B6640C">
        <w:rPr>
          <w:rFonts w:ascii="StobiSans Regular" w:eastAsia="Times New Roman" w:hAnsi="StobiSans Regular" w:cs="Tahoma"/>
          <w:color w:val="000000"/>
          <w:lang w:val="mk-MK"/>
        </w:rPr>
        <w:t>иот</w:t>
      </w:r>
      <w:r w:rsidR="008659DF" w:rsidRPr="00B6640C">
        <w:rPr>
          <w:rFonts w:ascii="StobiSans Regular" w:eastAsia="Times New Roman" w:hAnsi="StobiSans Regular" w:cs="Tahoma"/>
          <w:color w:val="000000"/>
          <w:lang w:val="mk-MK"/>
        </w:rPr>
        <w:t xml:space="preserve"> </w:t>
      </w:r>
      <w:r w:rsidR="00EB6387" w:rsidRPr="00B6640C">
        <w:rPr>
          <w:rFonts w:ascii="StobiSans Regular" w:eastAsia="Times New Roman" w:hAnsi="StobiSans Regular" w:cs="Tahoma"/>
          <w:color w:val="000000"/>
          <w:lang w:val="mk-MK"/>
        </w:rPr>
        <w:t>реон</w:t>
      </w:r>
      <w:r w:rsidR="008659DF" w:rsidRPr="00B6640C">
        <w:rPr>
          <w:rFonts w:ascii="StobiSans Regular" w:eastAsia="Times New Roman" w:hAnsi="StobiSans Regular" w:cs="Tahoma"/>
          <w:color w:val="000000"/>
          <w:lang w:val="mk-MK"/>
        </w:rPr>
        <w:t>,</w:t>
      </w:r>
      <w:r w:rsidR="00FB0A9B" w:rsidRPr="00B6640C">
        <w:rPr>
          <w:rFonts w:ascii="StobiSans Regular" w:eastAsia="Times New Roman" w:hAnsi="StobiSans Regular" w:cs="Tahoma"/>
          <w:color w:val="000000"/>
          <w:lang w:val="mk-MK"/>
        </w:rPr>
        <w:t xml:space="preserve"> </w:t>
      </w:r>
      <w:r w:rsidR="00EB6387" w:rsidRPr="00B6640C">
        <w:rPr>
          <w:rFonts w:ascii="StobiSans Regular" w:eastAsia="Times New Roman" w:hAnsi="StobiSans Regular" w:cs="Tahoma"/>
          <w:color w:val="000000"/>
          <w:lang w:val="mk-MK"/>
        </w:rPr>
        <w:t>реон</w:t>
      </w:r>
      <w:r w:rsidR="008659DF" w:rsidRPr="00B6640C">
        <w:rPr>
          <w:rFonts w:ascii="StobiSans Regular" w:eastAsia="Times New Roman" w:hAnsi="StobiSans Regular" w:cs="Tahoma"/>
          <w:color w:val="000000"/>
          <w:lang w:val="mk-MK"/>
        </w:rPr>
        <w:t xml:space="preserve">ски инструктор и </w:t>
      </w:r>
      <w:r w:rsidR="00EB6387" w:rsidRPr="00B6640C">
        <w:rPr>
          <w:rFonts w:ascii="StobiSans Regular" w:eastAsia="Times New Roman" w:hAnsi="StobiSans Regular" w:cs="Tahoma"/>
          <w:color w:val="000000"/>
          <w:lang w:val="mk-MK"/>
        </w:rPr>
        <w:t>реон</w:t>
      </w:r>
      <w:r w:rsidR="008659DF" w:rsidRPr="00B6640C">
        <w:rPr>
          <w:rFonts w:ascii="StobiSans Regular" w:eastAsia="Times New Roman" w:hAnsi="StobiSans Regular" w:cs="Tahoma"/>
          <w:color w:val="000000"/>
          <w:lang w:val="mk-MK"/>
        </w:rPr>
        <w:t>ски попишувач може да поднесе државниот инструктор.</w:t>
      </w:r>
    </w:p>
    <w:p w14:paraId="5482D379" w14:textId="1DB6D0F4" w:rsidR="00D615AE" w:rsidRDefault="008659DF" w:rsidP="00D615AE">
      <w:pPr>
        <w:shd w:val="clear" w:color="auto" w:fill="FFFFFF"/>
        <w:spacing w:after="100" w:line="240"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 </w:t>
      </w:r>
    </w:p>
    <w:p w14:paraId="097AD89E" w14:textId="77777777" w:rsidR="00412DB7" w:rsidRPr="00B6640C" w:rsidRDefault="00412DB7" w:rsidP="00D615AE">
      <w:pPr>
        <w:shd w:val="clear" w:color="auto" w:fill="FFFFFF"/>
        <w:spacing w:after="100" w:line="240" w:lineRule="auto"/>
        <w:ind w:right="100"/>
        <w:rPr>
          <w:rFonts w:ascii="StobiSans Regular" w:eastAsia="Times New Roman" w:hAnsi="StobiSans Regular" w:cs="Tahoma"/>
          <w:color w:val="000000"/>
          <w:lang w:val="mk-MK"/>
        </w:rPr>
      </w:pPr>
    </w:p>
    <w:p w14:paraId="6881FE3A" w14:textId="76A00E70" w:rsidR="00DF1DE2" w:rsidRPr="00F8078E" w:rsidRDefault="00DF1DE2" w:rsidP="00D97F7A">
      <w:pPr>
        <w:tabs>
          <w:tab w:val="left" w:pos="4140"/>
        </w:tabs>
        <w:spacing w:before="360" w:after="120"/>
        <w:rPr>
          <w:rFonts w:ascii="StobiSans Regular" w:eastAsia="Times New Roman" w:hAnsi="StobiSans Regular" w:cs="Tahoma"/>
          <w:b/>
          <w:bCs/>
          <w:color w:val="000000"/>
          <w:kern w:val="36"/>
          <w:lang w:val="mk-MK"/>
        </w:rPr>
      </w:pPr>
      <w:r w:rsidRPr="00F8078E">
        <w:rPr>
          <w:rFonts w:ascii="StobiSans Regular" w:eastAsia="Times New Roman" w:hAnsi="StobiSans Regular" w:cs="Tahoma"/>
          <w:b/>
          <w:bCs/>
          <w:color w:val="000000"/>
          <w:kern w:val="36"/>
          <w:lang w:val="mk-MK"/>
        </w:rPr>
        <w:t>VI</w:t>
      </w:r>
      <w:r w:rsidR="00FB00B7" w:rsidRPr="00F8078E">
        <w:rPr>
          <w:rFonts w:ascii="StobiSans Regular" w:eastAsia="Times New Roman" w:hAnsi="StobiSans Regular" w:cs="Tahoma"/>
          <w:b/>
          <w:bCs/>
          <w:color w:val="000000"/>
          <w:kern w:val="36"/>
          <w:lang w:val="mk-MK"/>
        </w:rPr>
        <w:t>I</w:t>
      </w:r>
      <w:r w:rsidRPr="00F8078E">
        <w:rPr>
          <w:rFonts w:ascii="StobiSans Regular" w:eastAsia="Times New Roman" w:hAnsi="StobiSans Regular" w:cs="Tahoma"/>
          <w:b/>
          <w:bCs/>
          <w:color w:val="000000"/>
          <w:kern w:val="36"/>
          <w:lang w:val="mk-MK"/>
        </w:rPr>
        <w:t xml:space="preserve">I. УПОТРЕБА </w:t>
      </w:r>
      <w:r w:rsidRPr="00F8078E">
        <w:rPr>
          <w:rFonts w:ascii="StobiSans Regular" w:eastAsia="Times New Roman" w:hAnsi="StobiSans Regular" w:cs="Tahoma"/>
          <w:b/>
          <w:lang w:val="mk-MK" w:eastAsia="en-GB"/>
        </w:rPr>
        <w:t>НА</w:t>
      </w:r>
      <w:r w:rsidRPr="00F8078E">
        <w:rPr>
          <w:rFonts w:ascii="StobiSans Regular" w:eastAsia="Times New Roman" w:hAnsi="StobiSans Regular" w:cs="Tahoma"/>
          <w:b/>
          <w:bCs/>
          <w:color w:val="000000"/>
          <w:kern w:val="36"/>
          <w:lang w:val="mk-MK"/>
        </w:rPr>
        <w:t xml:space="preserve"> ЈАЗИЦИ</w:t>
      </w:r>
      <w:r w:rsidR="004F48A5" w:rsidRPr="00F8078E">
        <w:rPr>
          <w:rFonts w:ascii="StobiSans Regular" w:eastAsia="Times New Roman" w:hAnsi="StobiSans Regular" w:cs="Tahoma"/>
          <w:b/>
          <w:bCs/>
          <w:color w:val="000000"/>
          <w:kern w:val="36"/>
          <w:lang w:val="mk-MK"/>
        </w:rPr>
        <w:t>ТЕ</w:t>
      </w:r>
      <w:r w:rsidRPr="00F8078E">
        <w:rPr>
          <w:rFonts w:ascii="StobiSans Regular" w:eastAsia="Times New Roman" w:hAnsi="StobiSans Regular" w:cs="Tahoma"/>
          <w:b/>
          <w:bCs/>
          <w:color w:val="000000"/>
          <w:kern w:val="36"/>
          <w:lang w:val="mk-MK"/>
        </w:rPr>
        <w:t xml:space="preserve"> ВО ПОПИСОТ</w:t>
      </w:r>
    </w:p>
    <w:p w14:paraId="5E02D8DA" w14:textId="508474C6" w:rsidR="00DF1DE2" w:rsidRPr="00B6640C" w:rsidRDefault="00DF1DE2" w:rsidP="00127F0B">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723D1D" w:rsidRPr="00B6640C">
        <w:rPr>
          <w:rFonts w:ascii="StobiSans Regular" w:eastAsia="Times New Roman" w:hAnsi="StobiSans Regular" w:cs="Tahoma"/>
          <w:b/>
          <w:bCs/>
          <w:color w:val="000000"/>
          <w:lang w:val="mk-MK"/>
        </w:rPr>
        <w:t>3</w:t>
      </w:r>
      <w:r w:rsidR="00F83F02" w:rsidRPr="00B6640C">
        <w:rPr>
          <w:rFonts w:ascii="StobiSans Regular" w:eastAsia="Times New Roman" w:hAnsi="StobiSans Regular" w:cs="Tahoma"/>
          <w:b/>
          <w:bCs/>
          <w:color w:val="000000"/>
          <w:lang w:val="mk-MK"/>
        </w:rPr>
        <w:t>7</w:t>
      </w:r>
    </w:p>
    <w:p w14:paraId="7EDC587A" w14:textId="48D4CCCF" w:rsidR="001175AF" w:rsidRPr="00F52603" w:rsidRDefault="001175AF" w:rsidP="00127F0B">
      <w:pPr>
        <w:spacing w:beforeLines="60" w:before="144" w:afterLines="60" w:after="144" w:line="259" w:lineRule="auto"/>
        <w:rPr>
          <w:rFonts w:ascii="StobiSans Regular" w:hAnsi="StobiSans Regular" w:cs="Tahoma"/>
          <w:lang w:val="mk-MK"/>
        </w:rPr>
      </w:pPr>
      <w:r w:rsidRPr="00F52603">
        <w:rPr>
          <w:rFonts w:ascii="StobiSans Regular" w:hAnsi="StobiSans Regular" w:cs="Tahoma"/>
          <w:lang w:val="mk-MK"/>
        </w:rPr>
        <w:t>(1) Апликацијата со која ќе се врши попишувањето ќе биде изготвена на македонски јазик</w:t>
      </w:r>
      <w:r w:rsidR="004A04BE" w:rsidRPr="00F52603">
        <w:rPr>
          <w:rFonts w:ascii="StobiSans Regular" w:hAnsi="StobiSans Regular" w:cs="Tahoma"/>
          <w:lang w:val="mk-MK"/>
        </w:rPr>
        <w:t xml:space="preserve"> </w:t>
      </w:r>
      <w:r w:rsidR="00131919" w:rsidRPr="00F52603">
        <w:rPr>
          <w:rFonts w:ascii="StobiSans Regular" w:hAnsi="StobiSans Regular" w:cs="Tahoma"/>
          <w:lang w:val="mk-MK"/>
        </w:rPr>
        <w:t>и</w:t>
      </w:r>
      <w:r w:rsidR="00B373B7" w:rsidRPr="00F52603">
        <w:rPr>
          <w:rFonts w:ascii="StobiSans Regular" w:hAnsi="StobiSans Regular" w:cs="Tahoma"/>
          <w:lang w:val="mk-MK"/>
        </w:rPr>
        <w:t xml:space="preserve"> на</w:t>
      </w:r>
      <w:r w:rsidR="00131919" w:rsidRPr="00F52603">
        <w:rPr>
          <w:rFonts w:ascii="StobiSans Regular" w:hAnsi="StobiSans Regular" w:cs="Tahoma"/>
          <w:lang w:val="mk-MK"/>
        </w:rPr>
        <w:t xml:space="preserve"> неговото кирилско писмо</w:t>
      </w:r>
      <w:r w:rsidR="00B373B7" w:rsidRPr="00F52603">
        <w:rPr>
          <w:rFonts w:ascii="StobiSans Regular" w:hAnsi="StobiSans Regular" w:cs="Tahoma"/>
          <w:lang w:val="mk-MK"/>
        </w:rPr>
        <w:t>,</w:t>
      </w:r>
      <w:r w:rsidR="00131919" w:rsidRPr="00F52603">
        <w:rPr>
          <w:rFonts w:ascii="StobiSans Regular" w:hAnsi="StobiSans Regular" w:cs="Tahoma"/>
          <w:lang w:val="mk-MK"/>
        </w:rPr>
        <w:t xml:space="preserve"> </w:t>
      </w:r>
      <w:r w:rsidR="004A04BE" w:rsidRPr="00F52603">
        <w:rPr>
          <w:rFonts w:ascii="StobiSans Regular" w:hAnsi="StobiSans Regular" w:cs="Tahoma"/>
          <w:lang w:val="mk-MK"/>
        </w:rPr>
        <w:t>како</w:t>
      </w:r>
      <w:r w:rsidRPr="00F52603">
        <w:rPr>
          <w:rFonts w:ascii="StobiSans Regular" w:hAnsi="StobiSans Regular" w:cs="Tahoma"/>
          <w:lang w:val="mk-MK"/>
        </w:rPr>
        <w:t xml:space="preserve"> и на јазик</w:t>
      </w:r>
      <w:r w:rsidR="00011755" w:rsidRPr="00F52603">
        <w:rPr>
          <w:rFonts w:ascii="StobiSans Regular" w:hAnsi="StobiSans Regular" w:cs="Tahoma"/>
          <w:lang w:val="mk-MK"/>
        </w:rPr>
        <w:t>от</w:t>
      </w:r>
      <w:r w:rsidRPr="00F52603">
        <w:rPr>
          <w:rFonts w:ascii="StobiSans Regular" w:hAnsi="StobiSans Regular" w:cs="Tahoma"/>
          <w:lang w:val="mk-MK"/>
        </w:rPr>
        <w:t xml:space="preserve"> што го зборуваат најмалку 20% од граѓаните во Република Северна Македонија</w:t>
      </w:r>
      <w:r w:rsidR="00131919" w:rsidRPr="00F52603">
        <w:rPr>
          <w:rFonts w:ascii="StobiSans Regular" w:hAnsi="StobiSans Regular" w:cs="Tahoma"/>
          <w:lang w:val="mk-MK"/>
        </w:rPr>
        <w:t xml:space="preserve"> и </w:t>
      </w:r>
      <w:r w:rsidR="00B373B7" w:rsidRPr="00F52603">
        <w:rPr>
          <w:rFonts w:ascii="StobiSans Regular" w:hAnsi="StobiSans Regular" w:cs="Tahoma"/>
          <w:lang w:val="mk-MK"/>
        </w:rPr>
        <w:t xml:space="preserve">на </w:t>
      </w:r>
      <w:r w:rsidR="00131919" w:rsidRPr="00F52603">
        <w:rPr>
          <w:rFonts w:ascii="StobiSans Regular" w:hAnsi="StobiSans Regular" w:cs="Tahoma"/>
          <w:lang w:val="mk-MK"/>
        </w:rPr>
        <w:t>неговото писмо</w:t>
      </w:r>
      <w:r w:rsidRPr="00F52603">
        <w:rPr>
          <w:rFonts w:ascii="StobiSans Regular" w:hAnsi="StobiSans Regular" w:cs="Tahoma"/>
          <w:lang w:val="mk-MK"/>
        </w:rPr>
        <w:t>.</w:t>
      </w:r>
    </w:p>
    <w:p w14:paraId="663B3163" w14:textId="07520033" w:rsidR="001175AF" w:rsidRPr="00F52603" w:rsidRDefault="001175AF" w:rsidP="00127F0B">
      <w:pPr>
        <w:spacing w:beforeLines="60" w:before="144" w:afterLines="60" w:after="144" w:line="259" w:lineRule="auto"/>
        <w:rPr>
          <w:rFonts w:ascii="StobiSans Regular" w:hAnsi="StobiSans Regular" w:cs="Tahoma"/>
          <w:lang w:val="mk-MK"/>
        </w:rPr>
      </w:pPr>
      <w:r w:rsidRPr="00F52603">
        <w:rPr>
          <w:rFonts w:ascii="StobiSans Regular" w:hAnsi="StobiSans Regular" w:cs="Tahoma"/>
          <w:lang w:val="mk-MK"/>
        </w:rPr>
        <w:t xml:space="preserve">(2) Попишувањето се врши на јазикот </w:t>
      </w:r>
      <w:r w:rsidR="00011755" w:rsidRPr="00F52603">
        <w:rPr>
          <w:rFonts w:ascii="StobiSans Regular" w:hAnsi="StobiSans Regular" w:cs="Tahoma"/>
          <w:lang w:val="mk-MK"/>
        </w:rPr>
        <w:t xml:space="preserve">што </w:t>
      </w:r>
      <w:r w:rsidRPr="00F52603">
        <w:rPr>
          <w:rFonts w:ascii="StobiSans Regular" w:hAnsi="StobiSans Regular" w:cs="Tahoma"/>
          <w:lang w:val="mk-MK"/>
        </w:rPr>
        <w:t xml:space="preserve">ќе го избере лицето кое се попишува или лицето кое ги дава податоците, а ќе се пополнува </w:t>
      </w:r>
      <w:r w:rsidR="00011755" w:rsidRPr="00F52603">
        <w:rPr>
          <w:rFonts w:ascii="StobiSans Regular" w:hAnsi="StobiSans Regular" w:cs="Tahoma"/>
          <w:lang w:val="mk-MK"/>
        </w:rPr>
        <w:t xml:space="preserve">во </w:t>
      </w:r>
      <w:r w:rsidRPr="00F52603">
        <w:rPr>
          <w:rFonts w:ascii="StobiSans Regular" w:hAnsi="StobiSans Regular" w:cs="Tahoma"/>
          <w:lang w:val="mk-MK"/>
        </w:rPr>
        <w:t>апликацијата од став 1 на овој член.</w:t>
      </w:r>
    </w:p>
    <w:p w14:paraId="07E2808E" w14:textId="173F08C4" w:rsidR="001175AF" w:rsidRPr="00B6640C" w:rsidRDefault="001175AF" w:rsidP="00127F0B">
      <w:pPr>
        <w:spacing w:beforeLines="60" w:before="144" w:afterLines="60" w:after="144" w:line="259" w:lineRule="auto"/>
        <w:rPr>
          <w:rFonts w:ascii="StobiSans Regular" w:hAnsi="StobiSans Regular" w:cs="Tahoma"/>
          <w:lang w:val="mk-MK"/>
        </w:rPr>
      </w:pPr>
      <w:r w:rsidRPr="00F52603">
        <w:rPr>
          <w:rFonts w:ascii="StobiSans Regular" w:hAnsi="StobiSans Regular" w:cs="Tahoma"/>
          <w:lang w:val="mk-MK"/>
        </w:rPr>
        <w:t>3) Поради подобро разбирање на прашањата од страна на учесниците во пописните активности,</w:t>
      </w:r>
      <w:r w:rsidR="00B373B7" w:rsidRPr="00F52603">
        <w:rPr>
          <w:rFonts w:ascii="StobiSans Regular" w:hAnsi="StobiSans Regular" w:cs="Tahoma"/>
          <w:lang w:val="mk-MK"/>
        </w:rPr>
        <w:t xml:space="preserve"> </w:t>
      </w:r>
      <w:r w:rsidRPr="00F52603">
        <w:rPr>
          <w:rFonts w:ascii="StobiSans Regular" w:hAnsi="StobiSans Regular" w:cs="Tahoma"/>
          <w:lang w:val="mk-MK"/>
        </w:rPr>
        <w:t xml:space="preserve">во рамките на секој пописен </w:t>
      </w:r>
      <w:r w:rsidR="00EB6387" w:rsidRPr="00F52603">
        <w:rPr>
          <w:rFonts w:ascii="StobiSans Regular" w:hAnsi="StobiSans Regular" w:cs="Tahoma"/>
          <w:lang w:val="mk-MK"/>
        </w:rPr>
        <w:t>реон</w:t>
      </w:r>
      <w:r w:rsidRPr="00F52603">
        <w:rPr>
          <w:rFonts w:ascii="StobiSans Regular" w:hAnsi="StobiSans Regular" w:cs="Tahoma"/>
          <w:lang w:val="mk-MK"/>
        </w:rPr>
        <w:t xml:space="preserve"> ќе се обезбеди превод на </w:t>
      </w:r>
      <w:r w:rsidR="007A3485" w:rsidRPr="00F52603">
        <w:rPr>
          <w:rFonts w:ascii="StobiSans Regular" w:hAnsi="StobiSans Regular" w:cs="Tahoma"/>
          <w:lang w:val="mk-MK"/>
        </w:rPr>
        <w:t>пописните обрасци</w:t>
      </w:r>
      <w:r w:rsidRPr="00F52603">
        <w:rPr>
          <w:rFonts w:ascii="StobiSans Regular" w:hAnsi="StobiSans Regular" w:cs="Tahoma"/>
          <w:lang w:val="mk-MK"/>
        </w:rPr>
        <w:t xml:space="preserve"> на јазикот на припадниците на етничките заедници од пописниот </w:t>
      </w:r>
      <w:r w:rsidR="00EB6387" w:rsidRPr="00F52603">
        <w:rPr>
          <w:rFonts w:ascii="StobiSans Regular" w:hAnsi="StobiSans Regular" w:cs="Tahoma"/>
          <w:lang w:val="mk-MK"/>
        </w:rPr>
        <w:t>реон</w:t>
      </w:r>
      <w:r w:rsidRPr="00F52603">
        <w:rPr>
          <w:rFonts w:ascii="StobiSans Regular" w:hAnsi="StobiSans Regular" w:cs="Tahoma"/>
          <w:lang w:val="mk-MK"/>
        </w:rPr>
        <w:t>.</w:t>
      </w:r>
    </w:p>
    <w:p w14:paraId="73D44655" w14:textId="795278E8" w:rsidR="00BC3C66" w:rsidRPr="00F8078E" w:rsidRDefault="00FB00B7" w:rsidP="00D97F7A">
      <w:pPr>
        <w:tabs>
          <w:tab w:val="left" w:pos="4140"/>
        </w:tabs>
        <w:spacing w:before="360" w:after="120"/>
        <w:rPr>
          <w:rFonts w:ascii="StobiSans Regular" w:eastAsia="Times New Roman" w:hAnsi="StobiSans Regular" w:cs="Tahoma"/>
          <w:b/>
          <w:color w:val="000000"/>
          <w:kern w:val="36"/>
          <w:lang w:val="mk-MK"/>
        </w:rPr>
      </w:pPr>
      <w:r w:rsidRPr="00F8078E">
        <w:rPr>
          <w:rFonts w:ascii="StobiSans Regular" w:eastAsia="Times New Roman" w:hAnsi="StobiSans Regular" w:cs="Tahoma"/>
          <w:b/>
          <w:bCs/>
          <w:color w:val="000000"/>
          <w:kern w:val="36"/>
          <w:lang w:val="mk-MK"/>
        </w:rPr>
        <w:t>IX</w:t>
      </w:r>
      <w:r w:rsidR="00BC3C66" w:rsidRPr="00F8078E">
        <w:rPr>
          <w:rFonts w:ascii="StobiSans Regular" w:eastAsia="Times New Roman" w:hAnsi="StobiSans Regular" w:cs="Tahoma"/>
          <w:b/>
          <w:bCs/>
          <w:color w:val="000000"/>
          <w:kern w:val="36"/>
          <w:lang w:val="mk-MK"/>
        </w:rPr>
        <w:t>. КОРИСТЕЊЕ, ЧУВАЊЕ И ЗАШТИТА НА ПОДАТОЦИТЕ ОД ПОПИСОТ</w:t>
      </w:r>
    </w:p>
    <w:p w14:paraId="319B1162" w14:textId="2A1DA455" w:rsidR="00BC3C66" w:rsidRPr="00B6640C" w:rsidRDefault="00BC3C66" w:rsidP="00127F0B">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723D1D" w:rsidRPr="00B6640C">
        <w:rPr>
          <w:rFonts w:ascii="StobiSans Regular" w:eastAsia="Times New Roman" w:hAnsi="StobiSans Regular" w:cs="Tahoma"/>
          <w:b/>
          <w:bCs/>
          <w:color w:val="000000"/>
          <w:lang w:val="mk-MK"/>
        </w:rPr>
        <w:t>3</w:t>
      </w:r>
      <w:r w:rsidR="00F83F02" w:rsidRPr="00B6640C">
        <w:rPr>
          <w:rFonts w:ascii="StobiSans Regular" w:eastAsia="Times New Roman" w:hAnsi="StobiSans Regular" w:cs="Tahoma"/>
          <w:b/>
          <w:bCs/>
          <w:color w:val="000000"/>
          <w:lang w:val="mk-MK"/>
        </w:rPr>
        <w:t>8</w:t>
      </w:r>
    </w:p>
    <w:p w14:paraId="24F6A2A9" w14:textId="26C20FDF" w:rsidR="00BC3C66" w:rsidRPr="00B6640C" w:rsidRDefault="00BC3C66" w:rsidP="00F8078E">
      <w:pPr>
        <w:shd w:val="clear" w:color="auto" w:fill="FFFFFF"/>
        <w:spacing w:beforeLines="60" w:before="144" w:afterLines="60" w:after="144" w:line="259" w:lineRule="auto"/>
        <w:ind w:right="100" w:firstLine="72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xml:space="preserve">Индивидуалните податоци прибрани </w:t>
      </w:r>
      <w:r w:rsidR="00B373B7" w:rsidRPr="00B6640C">
        <w:rPr>
          <w:rFonts w:ascii="StobiSans Regular" w:eastAsia="Times New Roman" w:hAnsi="StobiSans Regular" w:cs="Tahoma"/>
          <w:color w:val="000000"/>
          <w:lang w:val="mk-MK"/>
        </w:rPr>
        <w:t xml:space="preserve">со </w:t>
      </w:r>
      <w:r w:rsidRPr="00B6640C">
        <w:rPr>
          <w:rFonts w:ascii="StobiSans Regular" w:eastAsia="Times New Roman" w:hAnsi="StobiSans Regular" w:cs="Tahoma"/>
          <w:color w:val="000000"/>
          <w:lang w:val="mk-MK"/>
        </w:rPr>
        <w:t xml:space="preserve">Пописот </w:t>
      </w:r>
      <w:r w:rsidR="00B373B7" w:rsidRPr="00B6640C">
        <w:rPr>
          <w:rFonts w:ascii="StobiSans Regular" w:eastAsia="Times New Roman" w:hAnsi="StobiSans Regular" w:cs="Tahoma"/>
          <w:color w:val="000000"/>
          <w:lang w:val="mk-MK"/>
        </w:rPr>
        <w:t xml:space="preserve">може </w:t>
      </w:r>
      <w:r w:rsidRPr="00B6640C">
        <w:rPr>
          <w:rFonts w:ascii="StobiSans Regular" w:eastAsia="Times New Roman" w:hAnsi="StobiSans Regular" w:cs="Tahoma"/>
          <w:color w:val="000000"/>
          <w:lang w:val="mk-MK"/>
        </w:rPr>
        <w:t>да се користат за:</w:t>
      </w:r>
    </w:p>
    <w:p w14:paraId="24CB00DE" w14:textId="3C133EDC" w:rsidR="00BC3C66" w:rsidRPr="0094145C" w:rsidRDefault="0094145C" w:rsidP="0094145C">
      <w:pPr>
        <w:pStyle w:val="ListParagraph"/>
        <w:numPr>
          <w:ilvl w:val="0"/>
          <w:numId w:val="20"/>
        </w:num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Pr>
          <w:rFonts w:ascii="StobiSans Regular" w:eastAsia="Times New Roman" w:hAnsi="StobiSans Regular" w:cs="Tahoma"/>
          <w:color w:val="000000"/>
          <w:lang w:val="mk-MK"/>
        </w:rPr>
        <w:t>ц</w:t>
      </w:r>
      <w:r w:rsidR="00B373B7" w:rsidRPr="0094145C">
        <w:rPr>
          <w:rFonts w:ascii="StobiSans Regular" w:eastAsia="Times New Roman" w:hAnsi="StobiSans Regular" w:cs="Tahoma"/>
          <w:color w:val="000000"/>
          <w:lang w:val="mk-MK"/>
        </w:rPr>
        <w:t xml:space="preserve">елите </w:t>
      </w:r>
      <w:r w:rsidR="00BC3C66" w:rsidRPr="0094145C">
        <w:rPr>
          <w:rFonts w:ascii="StobiSans Regular" w:eastAsia="Times New Roman" w:hAnsi="StobiSans Regular" w:cs="Tahoma"/>
          <w:color w:val="000000"/>
          <w:lang w:val="mk-MK"/>
        </w:rPr>
        <w:t xml:space="preserve">утврдени со овој </w:t>
      </w:r>
      <w:r w:rsidR="00D07A7D" w:rsidRPr="0094145C">
        <w:rPr>
          <w:rFonts w:ascii="StobiSans Regular" w:eastAsia="Times New Roman" w:hAnsi="StobiSans Regular" w:cs="Tahoma"/>
          <w:color w:val="000000"/>
          <w:lang w:val="mk-MK"/>
        </w:rPr>
        <w:t>З</w:t>
      </w:r>
      <w:r w:rsidR="00BC3C66" w:rsidRPr="0094145C">
        <w:rPr>
          <w:rFonts w:ascii="StobiSans Regular" w:eastAsia="Times New Roman" w:hAnsi="StobiSans Regular" w:cs="Tahoma"/>
          <w:color w:val="000000"/>
          <w:lang w:val="mk-MK"/>
        </w:rPr>
        <w:t>акон</w:t>
      </w:r>
      <w:r>
        <w:rPr>
          <w:rFonts w:ascii="StobiSans Regular" w:eastAsia="Times New Roman" w:hAnsi="StobiSans Regular" w:cs="Tahoma"/>
          <w:color w:val="000000"/>
          <w:lang w:val="mk-MK"/>
        </w:rPr>
        <w:t>,</w:t>
      </w:r>
    </w:p>
    <w:p w14:paraId="1AED0577" w14:textId="6A68DD7E" w:rsidR="00BC3C66" w:rsidRPr="0094145C" w:rsidRDefault="0094145C" w:rsidP="0094145C">
      <w:pPr>
        <w:pStyle w:val="ListParagraph"/>
        <w:numPr>
          <w:ilvl w:val="0"/>
          <w:numId w:val="20"/>
        </w:num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Pr>
          <w:rFonts w:ascii="StobiSans Regular" w:eastAsia="Times New Roman" w:hAnsi="StobiSans Regular" w:cs="Tahoma"/>
          <w:color w:val="000000"/>
          <w:lang w:val="mk-MK"/>
        </w:rPr>
        <w:t>ц</w:t>
      </w:r>
      <w:r w:rsidR="00BC3C66" w:rsidRPr="0094145C">
        <w:rPr>
          <w:rFonts w:ascii="StobiSans Regular" w:eastAsia="Times New Roman" w:hAnsi="StobiSans Regular" w:cs="Tahoma"/>
          <w:color w:val="000000"/>
          <w:lang w:val="mk-MK"/>
        </w:rPr>
        <w:t xml:space="preserve">елите за кои </w:t>
      </w:r>
      <w:r w:rsidR="00B373B7" w:rsidRPr="0094145C">
        <w:rPr>
          <w:rFonts w:ascii="StobiSans Regular" w:eastAsia="Times New Roman" w:hAnsi="StobiSans Regular" w:cs="Tahoma"/>
          <w:color w:val="000000"/>
          <w:lang w:val="mk-MK"/>
        </w:rPr>
        <w:t xml:space="preserve">може </w:t>
      </w:r>
      <w:r w:rsidR="00BC3C66" w:rsidRPr="0094145C">
        <w:rPr>
          <w:rFonts w:ascii="StobiSans Regular" w:eastAsia="Times New Roman" w:hAnsi="StobiSans Regular" w:cs="Tahoma"/>
          <w:color w:val="000000"/>
          <w:lang w:val="mk-MK"/>
        </w:rPr>
        <w:t xml:space="preserve">да се користат индивидуални податоци </w:t>
      </w:r>
      <w:r w:rsidR="00B373B7" w:rsidRPr="0094145C">
        <w:rPr>
          <w:rFonts w:ascii="StobiSans Regular" w:eastAsia="Times New Roman" w:hAnsi="StobiSans Regular" w:cs="Tahoma"/>
          <w:color w:val="000000"/>
          <w:lang w:val="mk-MK"/>
        </w:rPr>
        <w:t xml:space="preserve">во согласност со Законот за државната статистика </w:t>
      </w:r>
      <w:r w:rsidR="00BC3C66" w:rsidRPr="0094145C">
        <w:rPr>
          <w:rFonts w:ascii="StobiSans Regular" w:eastAsia="Times New Roman" w:hAnsi="StobiSans Regular" w:cs="Tahoma"/>
          <w:color w:val="000000"/>
          <w:lang w:val="mk-MK"/>
        </w:rPr>
        <w:t>и</w:t>
      </w:r>
    </w:p>
    <w:p w14:paraId="4C16D851" w14:textId="07CEB6FC" w:rsidR="00BC3C66" w:rsidRPr="0094145C" w:rsidRDefault="0094145C" w:rsidP="0094145C">
      <w:pPr>
        <w:pStyle w:val="ListParagraph"/>
        <w:numPr>
          <w:ilvl w:val="0"/>
          <w:numId w:val="20"/>
        </w:num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Pr>
          <w:rFonts w:ascii="StobiSans Regular" w:eastAsia="Times New Roman" w:hAnsi="StobiSans Regular" w:cs="Tahoma"/>
          <w:color w:val="000000"/>
          <w:lang w:val="mk-MK"/>
        </w:rPr>
        <w:t>в</w:t>
      </w:r>
      <w:r w:rsidR="00BC3C66" w:rsidRPr="0094145C">
        <w:rPr>
          <w:rFonts w:ascii="StobiSans Regular" w:eastAsia="Times New Roman" w:hAnsi="StobiSans Regular" w:cs="Tahoma"/>
          <w:color w:val="000000"/>
          <w:lang w:val="mk-MK"/>
        </w:rPr>
        <w:t xml:space="preserve">оспоставување и водење статистички регистри </w:t>
      </w:r>
      <w:r w:rsidR="005677D3" w:rsidRPr="0094145C">
        <w:rPr>
          <w:rFonts w:ascii="StobiSans Regular" w:eastAsia="Times New Roman" w:hAnsi="StobiSans Regular" w:cs="Tahoma"/>
          <w:color w:val="000000"/>
          <w:lang w:val="mk-MK"/>
        </w:rPr>
        <w:t>од</w:t>
      </w:r>
      <w:r w:rsidR="00BC3C66" w:rsidRPr="0094145C">
        <w:rPr>
          <w:rFonts w:ascii="StobiSans Regular" w:eastAsia="Times New Roman" w:hAnsi="StobiSans Regular" w:cs="Tahoma"/>
          <w:color w:val="000000"/>
          <w:lang w:val="mk-MK"/>
        </w:rPr>
        <w:t xml:space="preserve"> </w:t>
      </w:r>
      <w:r w:rsidR="005677D3" w:rsidRPr="0094145C">
        <w:rPr>
          <w:rFonts w:ascii="StobiSans Regular" w:eastAsia="Times New Roman" w:hAnsi="StobiSans Regular" w:cs="Tahoma"/>
          <w:color w:val="000000"/>
          <w:lang w:val="mk-MK"/>
        </w:rPr>
        <w:t xml:space="preserve">страна на </w:t>
      </w:r>
      <w:r w:rsidR="00BC3C66" w:rsidRPr="0094145C">
        <w:rPr>
          <w:rFonts w:ascii="StobiSans Regular" w:eastAsia="Times New Roman" w:hAnsi="StobiSans Regular" w:cs="Tahoma"/>
          <w:color w:val="000000"/>
          <w:lang w:val="mk-MK"/>
        </w:rPr>
        <w:t>Државниот завод за статистика.</w:t>
      </w:r>
    </w:p>
    <w:p w14:paraId="23758082" w14:textId="51789589" w:rsidR="00BC3C66" w:rsidRPr="00B6640C" w:rsidRDefault="00BC3C66" w:rsidP="00127F0B">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lastRenderedPageBreak/>
        <w:t xml:space="preserve">Член </w:t>
      </w:r>
      <w:r w:rsidR="00D11E9F" w:rsidRPr="00B6640C">
        <w:rPr>
          <w:rFonts w:ascii="StobiSans Regular" w:eastAsia="Times New Roman" w:hAnsi="StobiSans Regular" w:cs="Tahoma"/>
          <w:b/>
          <w:bCs/>
          <w:color w:val="000000"/>
          <w:lang w:val="mk-MK"/>
        </w:rPr>
        <w:t>39</w:t>
      </w:r>
    </w:p>
    <w:p w14:paraId="6DCFAFF9" w14:textId="5F51D22E" w:rsidR="00BC3C66" w:rsidRPr="00B6640C" w:rsidRDefault="009421A4" w:rsidP="00127F0B">
      <w:pPr>
        <w:shd w:val="clear" w:color="auto" w:fill="FFFFFF"/>
        <w:spacing w:beforeLines="60" w:before="144" w:afterLines="60" w:after="144" w:line="259" w:lineRule="auto"/>
        <w:ind w:right="100"/>
        <w:rPr>
          <w:rFonts w:ascii="StobiSans Regular" w:eastAsia="Times New Roman" w:hAnsi="StobiSans Regular" w:cs="Tahoma"/>
          <w:lang w:val="mk-MK"/>
        </w:rPr>
      </w:pPr>
      <w:r w:rsidRPr="00B6640C">
        <w:rPr>
          <w:rFonts w:ascii="StobiSans Regular" w:eastAsia="Times New Roman" w:hAnsi="StobiSans Regular" w:cs="Tahoma"/>
          <w:lang w:val="mk-MK"/>
        </w:rPr>
        <w:tab/>
      </w:r>
      <w:r w:rsidR="00BC3C66" w:rsidRPr="00B6640C">
        <w:rPr>
          <w:rFonts w:ascii="StobiSans Regular" w:eastAsia="Times New Roman" w:hAnsi="StobiSans Regular" w:cs="Tahoma"/>
          <w:lang w:val="mk-MK"/>
        </w:rPr>
        <w:t xml:space="preserve">Индивидуалните податоци прибрани </w:t>
      </w:r>
      <w:r w:rsidR="005677D3" w:rsidRPr="00B6640C">
        <w:rPr>
          <w:rFonts w:ascii="StobiSans Regular" w:eastAsia="Times New Roman" w:hAnsi="StobiSans Regular" w:cs="Tahoma"/>
          <w:lang w:val="mk-MK"/>
        </w:rPr>
        <w:t xml:space="preserve">со </w:t>
      </w:r>
      <w:r w:rsidR="00BC3C66" w:rsidRPr="00B6640C">
        <w:rPr>
          <w:rFonts w:ascii="StobiSans Regular" w:eastAsia="Times New Roman" w:hAnsi="StobiSans Regular" w:cs="Tahoma"/>
          <w:lang w:val="mk-MK"/>
        </w:rPr>
        <w:t xml:space="preserve">Пописот не </w:t>
      </w:r>
      <w:r w:rsidR="005677D3" w:rsidRPr="00B6640C">
        <w:rPr>
          <w:rFonts w:ascii="StobiSans Regular" w:eastAsia="Times New Roman" w:hAnsi="StobiSans Regular" w:cs="Tahoma"/>
          <w:lang w:val="mk-MK"/>
        </w:rPr>
        <w:t xml:space="preserve">може </w:t>
      </w:r>
      <w:r w:rsidR="00BC3C66" w:rsidRPr="00B6640C">
        <w:rPr>
          <w:rFonts w:ascii="StobiSans Regular" w:eastAsia="Times New Roman" w:hAnsi="StobiSans Regular" w:cs="Tahoma"/>
          <w:lang w:val="mk-MK"/>
        </w:rPr>
        <w:t>да се користат за воспоставување, водење и ажурирање административни регистри.</w:t>
      </w:r>
    </w:p>
    <w:p w14:paraId="6228786F" w14:textId="3D8140BD" w:rsidR="00BC3C66" w:rsidRPr="00B6640C" w:rsidRDefault="00BC3C66" w:rsidP="00127F0B">
      <w:pPr>
        <w:shd w:val="clear" w:color="auto" w:fill="FFFFFF"/>
        <w:spacing w:beforeLines="60" w:before="144" w:afterLines="60" w:after="144" w:line="259" w:lineRule="auto"/>
        <w:ind w:right="100"/>
        <w:jc w:val="center"/>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D11E9F" w:rsidRPr="00B6640C">
        <w:rPr>
          <w:rFonts w:ascii="StobiSans Regular" w:eastAsia="Times New Roman" w:hAnsi="StobiSans Regular" w:cs="Tahoma"/>
          <w:b/>
          <w:bCs/>
          <w:color w:val="000000"/>
          <w:lang w:val="mk-MK"/>
        </w:rPr>
        <w:t>40</w:t>
      </w:r>
    </w:p>
    <w:p w14:paraId="4F5BA342" w14:textId="3212247B" w:rsidR="00BC3C66" w:rsidRPr="00B6640C" w:rsidRDefault="00A71A49" w:rsidP="00127F0B">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(1)</w:t>
      </w:r>
      <w:r w:rsidR="004F48A5"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 xml:space="preserve">Попишаните лица и деловни субјекти задолжително </w:t>
      </w:r>
      <w:r w:rsidR="005677D3" w:rsidRPr="00B6640C">
        <w:rPr>
          <w:rFonts w:ascii="StobiSans Regular" w:eastAsia="Times New Roman" w:hAnsi="StobiSans Regular" w:cs="Tahoma"/>
          <w:color w:val="000000"/>
          <w:lang w:val="mk-MK"/>
        </w:rPr>
        <w:t xml:space="preserve">треба да бидат </w:t>
      </w:r>
      <w:r w:rsidR="00BC3C66" w:rsidRPr="00B6640C">
        <w:rPr>
          <w:rFonts w:ascii="StobiSans Regular" w:eastAsia="Times New Roman" w:hAnsi="StobiSans Regular" w:cs="Tahoma"/>
          <w:color w:val="000000"/>
          <w:lang w:val="mk-MK"/>
        </w:rPr>
        <w:t>информира</w:t>
      </w:r>
      <w:r w:rsidR="005677D3" w:rsidRPr="00B6640C">
        <w:rPr>
          <w:rFonts w:ascii="StobiSans Regular" w:eastAsia="Times New Roman" w:hAnsi="StobiSans Regular" w:cs="Tahoma"/>
          <w:color w:val="000000"/>
          <w:lang w:val="mk-MK"/>
        </w:rPr>
        <w:t>ни</w:t>
      </w:r>
      <w:r w:rsidR="00BC3C66" w:rsidRPr="00B6640C">
        <w:rPr>
          <w:rFonts w:ascii="StobiSans Regular" w:eastAsia="Times New Roman" w:hAnsi="StobiSans Regular" w:cs="Tahoma"/>
          <w:color w:val="000000"/>
          <w:lang w:val="mk-MK"/>
        </w:rPr>
        <w:t xml:space="preserve"> за заштитата на индивидуалните податоци што ќе бидат собрани со Пописот и дека овие податоци не мож</w:t>
      </w:r>
      <w:r w:rsidR="005677D3" w:rsidRPr="00B6640C">
        <w:rPr>
          <w:rFonts w:ascii="StobiSans Regular" w:eastAsia="Times New Roman" w:hAnsi="StobiSans Regular" w:cs="Tahoma"/>
          <w:color w:val="000000"/>
          <w:lang w:val="mk-MK"/>
        </w:rPr>
        <w:t>е</w:t>
      </w:r>
      <w:r w:rsidR="00BC3C66" w:rsidRPr="00B6640C">
        <w:rPr>
          <w:rFonts w:ascii="StobiSans Regular" w:eastAsia="Times New Roman" w:hAnsi="StobiSans Regular" w:cs="Tahoma"/>
          <w:color w:val="000000"/>
          <w:lang w:val="mk-MK"/>
        </w:rPr>
        <w:t xml:space="preserve"> да се користат за донесување какви било одлуки во врска со правното или </w:t>
      </w:r>
      <w:r w:rsidR="005677D3" w:rsidRPr="00B6640C">
        <w:rPr>
          <w:rFonts w:ascii="StobiSans Regular" w:eastAsia="Times New Roman" w:hAnsi="StobiSans Regular" w:cs="Tahoma"/>
          <w:color w:val="000000"/>
          <w:lang w:val="mk-MK"/>
        </w:rPr>
        <w:t xml:space="preserve">со </w:t>
      </w:r>
      <w:r w:rsidR="00BC3C66" w:rsidRPr="00B6640C">
        <w:rPr>
          <w:rFonts w:ascii="StobiSans Regular" w:eastAsia="Times New Roman" w:hAnsi="StobiSans Regular" w:cs="Tahoma"/>
          <w:color w:val="000000"/>
          <w:lang w:val="mk-MK"/>
        </w:rPr>
        <w:t>физичкото лице на кое се однесуваат. </w:t>
      </w:r>
    </w:p>
    <w:p w14:paraId="0992F1D2" w14:textId="74338C71" w:rsidR="00BC3C66" w:rsidRPr="00B6640C" w:rsidRDefault="00A71A49" w:rsidP="00127F0B">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(2)</w:t>
      </w:r>
      <w:r w:rsidR="004F48A5"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 xml:space="preserve">Во </w:t>
      </w:r>
      <w:r w:rsidR="009F53AF" w:rsidRPr="00B6640C">
        <w:rPr>
          <w:rFonts w:ascii="StobiSans Regular" w:eastAsia="Times New Roman" w:hAnsi="StobiSans Regular" w:cs="Tahoma"/>
          <w:color w:val="000000"/>
          <w:lang w:val="mk-MK"/>
        </w:rPr>
        <w:t xml:space="preserve">апликативното решение за </w:t>
      </w:r>
      <w:r w:rsidR="00290A7F" w:rsidRPr="00B6640C">
        <w:rPr>
          <w:rFonts w:ascii="StobiSans Regular" w:eastAsia="Times New Roman" w:hAnsi="StobiSans Regular" w:cs="Tahoma"/>
          <w:color w:val="000000"/>
          <w:lang w:val="mk-MK"/>
        </w:rPr>
        <w:t xml:space="preserve">пописните обрасци </w:t>
      </w:r>
      <w:r w:rsidR="002713D6" w:rsidRPr="00B6640C">
        <w:rPr>
          <w:rFonts w:ascii="StobiSans Regular" w:eastAsia="Times New Roman" w:hAnsi="StobiSans Regular" w:cs="Tahoma"/>
          <w:color w:val="000000"/>
          <w:lang w:val="mk-MK"/>
        </w:rPr>
        <w:t xml:space="preserve">од членот </w:t>
      </w:r>
      <w:r w:rsidR="00290A7F" w:rsidRPr="00B6640C">
        <w:rPr>
          <w:rFonts w:ascii="StobiSans Regular" w:eastAsia="Times New Roman" w:hAnsi="StobiSans Regular" w:cs="Tahoma"/>
          <w:color w:val="000000"/>
          <w:lang w:val="mk-MK"/>
        </w:rPr>
        <w:t>32</w:t>
      </w:r>
      <w:r w:rsidR="005677D3" w:rsidRPr="00B6640C">
        <w:rPr>
          <w:rFonts w:ascii="StobiSans Regular" w:eastAsia="Times New Roman" w:hAnsi="StobiSans Regular" w:cs="Tahoma"/>
          <w:color w:val="000000"/>
          <w:lang w:val="mk-MK"/>
        </w:rPr>
        <w:t>,</w:t>
      </w:r>
      <w:r w:rsidR="00290A7F" w:rsidRPr="00B6640C">
        <w:rPr>
          <w:rFonts w:ascii="StobiSans Regular" w:eastAsia="Times New Roman" w:hAnsi="StobiSans Regular" w:cs="Tahoma"/>
          <w:color w:val="000000"/>
          <w:lang w:val="mk-MK"/>
        </w:rPr>
        <w:t xml:space="preserve"> </w:t>
      </w:r>
      <w:r w:rsidR="002713D6" w:rsidRPr="00B6640C">
        <w:rPr>
          <w:rFonts w:ascii="StobiSans Regular" w:eastAsia="Times New Roman" w:hAnsi="StobiSans Regular" w:cs="Tahoma"/>
          <w:color w:val="000000"/>
          <w:lang w:val="mk-MK"/>
        </w:rPr>
        <w:t xml:space="preserve">став 2 од овој </w:t>
      </w:r>
      <w:r w:rsidR="00CE6310" w:rsidRPr="00B6640C">
        <w:rPr>
          <w:rFonts w:ascii="StobiSans Regular" w:eastAsia="Times New Roman" w:hAnsi="StobiSans Regular" w:cs="Tahoma"/>
          <w:color w:val="000000"/>
          <w:lang w:val="mk-MK"/>
        </w:rPr>
        <w:t>З</w:t>
      </w:r>
      <w:r w:rsidR="002713D6" w:rsidRPr="00B6640C">
        <w:rPr>
          <w:rFonts w:ascii="StobiSans Regular" w:eastAsia="Times New Roman" w:hAnsi="StobiSans Regular" w:cs="Tahoma"/>
          <w:color w:val="000000"/>
          <w:lang w:val="mk-MK"/>
        </w:rPr>
        <w:t>акон</w:t>
      </w:r>
      <w:r w:rsidR="009F53AF"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 xml:space="preserve">ќе се наведе дека индивидуалните податоци што се прибираат со Пописот се доверливи и заштитени со овој </w:t>
      </w:r>
      <w:r w:rsidR="00355797" w:rsidRPr="00B6640C">
        <w:rPr>
          <w:rFonts w:ascii="StobiSans Regular" w:eastAsia="Times New Roman" w:hAnsi="StobiSans Regular" w:cs="Tahoma"/>
          <w:color w:val="000000"/>
          <w:lang w:val="mk-MK"/>
        </w:rPr>
        <w:t>З</w:t>
      </w:r>
      <w:r w:rsidR="00BC3C66" w:rsidRPr="00B6640C">
        <w:rPr>
          <w:rFonts w:ascii="StobiSans Regular" w:eastAsia="Times New Roman" w:hAnsi="StobiSans Regular" w:cs="Tahoma"/>
          <w:color w:val="000000"/>
          <w:lang w:val="mk-MK"/>
        </w:rPr>
        <w:t>акон и со друг закон.</w:t>
      </w:r>
    </w:p>
    <w:p w14:paraId="5AE38658" w14:textId="4D71070B" w:rsidR="00BC3C66" w:rsidRPr="00B6640C" w:rsidRDefault="00BC3C66" w:rsidP="00127F0B">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p>
    <w:p w14:paraId="0B80A5E0" w14:textId="77777777" w:rsidR="00460753" w:rsidRPr="00B6640C" w:rsidRDefault="00460753" w:rsidP="00127F0B">
      <w:pPr>
        <w:spacing w:beforeLines="60" w:before="144" w:afterLines="60" w:after="144" w:line="259" w:lineRule="auto"/>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br w:type="page"/>
      </w:r>
    </w:p>
    <w:p w14:paraId="65A5C392" w14:textId="229D66E2" w:rsidR="00BC3C66" w:rsidRPr="00B6640C" w:rsidRDefault="00BC3C66" w:rsidP="00127F0B">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lastRenderedPageBreak/>
        <w:t xml:space="preserve">Член </w:t>
      </w:r>
      <w:r w:rsidR="00D11E9F" w:rsidRPr="00B6640C">
        <w:rPr>
          <w:rFonts w:ascii="StobiSans Regular" w:eastAsia="Times New Roman" w:hAnsi="StobiSans Regular" w:cs="Tahoma"/>
          <w:b/>
          <w:bCs/>
          <w:color w:val="000000"/>
          <w:lang w:val="mk-MK"/>
        </w:rPr>
        <w:t>41</w:t>
      </w:r>
    </w:p>
    <w:p w14:paraId="4D45A23C" w14:textId="18624A87" w:rsidR="00BC3C66" w:rsidRPr="00B6640C" w:rsidRDefault="00A71A49" w:rsidP="00127F0B">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(1)</w:t>
      </w:r>
      <w:r w:rsidR="005677D3"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 xml:space="preserve">Лицата </w:t>
      </w:r>
      <w:r w:rsidR="005677D3" w:rsidRPr="00B6640C">
        <w:rPr>
          <w:rFonts w:ascii="StobiSans Regular" w:eastAsia="Times New Roman" w:hAnsi="StobiSans Regular" w:cs="Tahoma"/>
          <w:color w:val="000000"/>
          <w:lang w:val="mk-MK"/>
        </w:rPr>
        <w:t xml:space="preserve">што </w:t>
      </w:r>
      <w:r w:rsidR="00BC3C66" w:rsidRPr="00B6640C">
        <w:rPr>
          <w:rFonts w:ascii="StobiSans Regular" w:eastAsia="Times New Roman" w:hAnsi="StobiSans Regular" w:cs="Tahoma"/>
          <w:color w:val="000000"/>
          <w:lang w:val="mk-MK"/>
        </w:rPr>
        <w:t xml:space="preserve">се овластени да учествуваат во спроведувањето на Пописот, како и вработените лица од Државниот завод за статистика и договорните изведувачи, се должни сите индивидуални податоци </w:t>
      </w:r>
      <w:r w:rsidR="0077100E" w:rsidRPr="00B6640C">
        <w:rPr>
          <w:rFonts w:ascii="StobiSans Regular" w:eastAsia="Times New Roman" w:hAnsi="StobiSans Regular" w:cs="Tahoma"/>
          <w:color w:val="000000"/>
          <w:lang w:val="mk-MK"/>
        </w:rPr>
        <w:t xml:space="preserve">што </w:t>
      </w:r>
      <w:r w:rsidR="00BC3C66" w:rsidRPr="00B6640C">
        <w:rPr>
          <w:rFonts w:ascii="StobiSans Regular" w:eastAsia="Times New Roman" w:hAnsi="StobiSans Regular" w:cs="Tahoma"/>
          <w:color w:val="000000"/>
          <w:lang w:val="mk-MK"/>
        </w:rPr>
        <w:t>ќе ги добијат за целите на Пописот да ги чуваат како доверливи податоци за време и по завршувањето на Пописот. </w:t>
      </w:r>
    </w:p>
    <w:p w14:paraId="036DBA7B" w14:textId="07BDEAAD" w:rsidR="00BC3C66" w:rsidRPr="00B6640C" w:rsidRDefault="00A71A49" w:rsidP="00127F0B">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(2)</w:t>
      </w:r>
      <w:r w:rsidR="0077100E"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Лицата од ставот 1 на овој член задолжително се информираат за обврските за чување на тајноста на податоците од Пописот.</w:t>
      </w:r>
    </w:p>
    <w:p w14:paraId="2C9F03B6" w14:textId="16606BEA" w:rsidR="00BC3C66" w:rsidRPr="00B6640C" w:rsidRDefault="00BC3C66" w:rsidP="00127F0B">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D11E9F" w:rsidRPr="00B6640C">
        <w:rPr>
          <w:rFonts w:ascii="StobiSans Regular" w:eastAsia="Times New Roman" w:hAnsi="StobiSans Regular" w:cs="Tahoma"/>
          <w:b/>
          <w:bCs/>
          <w:color w:val="000000"/>
          <w:lang w:val="mk-MK"/>
        </w:rPr>
        <w:t>42</w:t>
      </w:r>
    </w:p>
    <w:p w14:paraId="1749F3DF" w14:textId="6D2737E0" w:rsidR="00BC3C66" w:rsidRPr="00B6640C" w:rsidRDefault="00A71A49" w:rsidP="00127F0B">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(1)</w:t>
      </w:r>
      <w:r w:rsidR="0077100E"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За податоците од Пописот ќе се обезбедат соодветни мерки за заштита и сигурност од неовластено давање, користење и поврзување, како и уништување, губење или промена на податоците. </w:t>
      </w:r>
    </w:p>
    <w:p w14:paraId="0B1D6365" w14:textId="71AB1806" w:rsidR="00BC3C66" w:rsidRPr="00B6640C" w:rsidRDefault="00A71A49" w:rsidP="00127F0B">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(2)</w:t>
      </w:r>
      <w:r w:rsidR="0077100E"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 xml:space="preserve">Директорот на Државниот завод за статистика ќе ги пропише </w:t>
      </w:r>
      <w:r w:rsidR="0077100E" w:rsidRPr="00B6640C">
        <w:rPr>
          <w:rFonts w:ascii="StobiSans Regular" w:eastAsia="Times New Roman" w:hAnsi="StobiSans Regular" w:cs="Tahoma"/>
          <w:color w:val="000000"/>
          <w:lang w:val="mk-MK"/>
        </w:rPr>
        <w:t xml:space="preserve">со правилник </w:t>
      </w:r>
      <w:r w:rsidR="00BC3C66" w:rsidRPr="00B6640C">
        <w:rPr>
          <w:rFonts w:ascii="StobiSans Regular" w:eastAsia="Times New Roman" w:hAnsi="StobiSans Regular" w:cs="Tahoma"/>
          <w:color w:val="000000"/>
          <w:lang w:val="mk-MK"/>
        </w:rPr>
        <w:t>мерките и техниките за заштита на податоците од Пописот.</w:t>
      </w:r>
    </w:p>
    <w:p w14:paraId="2AB8195E" w14:textId="0C18A01E" w:rsidR="00BC3C66" w:rsidRPr="00B6640C" w:rsidRDefault="00BC3C66" w:rsidP="00127F0B">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D11E9F" w:rsidRPr="00B6640C">
        <w:rPr>
          <w:rFonts w:ascii="StobiSans Regular" w:eastAsia="Times New Roman" w:hAnsi="StobiSans Regular" w:cs="Tahoma"/>
          <w:b/>
          <w:bCs/>
          <w:color w:val="000000"/>
          <w:lang w:val="mk-MK"/>
        </w:rPr>
        <w:t>43</w:t>
      </w:r>
    </w:p>
    <w:p w14:paraId="73B1F1E1" w14:textId="4955E6E6" w:rsidR="00BC3C66" w:rsidRPr="00B6640C" w:rsidRDefault="00F63EA6" w:rsidP="00127F0B">
      <w:pPr>
        <w:shd w:val="clear" w:color="auto" w:fill="FFFFFF"/>
        <w:spacing w:beforeLines="60" w:before="144" w:afterLines="60" w:after="144" w:line="259" w:lineRule="auto"/>
        <w:ind w:right="100"/>
        <w:rPr>
          <w:rFonts w:ascii="StobiSans Regular" w:eastAsia="Times New Roman" w:hAnsi="StobiSans Regular" w:cs="Tahoma"/>
          <w:color w:val="000000" w:themeColor="text1"/>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themeColor="text1"/>
          <w:lang w:val="mk-MK"/>
        </w:rPr>
        <w:t>По публикувањето на дефинитивните резултати, пописните обрасци</w:t>
      </w:r>
      <w:r w:rsidR="00C51A2F" w:rsidRPr="00B6640C">
        <w:rPr>
          <w:rFonts w:ascii="StobiSans Regular" w:eastAsia="Times New Roman" w:hAnsi="StobiSans Regular" w:cs="Tahoma"/>
          <w:color w:val="000000" w:themeColor="text1"/>
          <w:lang w:val="mk-MK"/>
        </w:rPr>
        <w:t xml:space="preserve"> или </w:t>
      </w:r>
      <w:r w:rsidR="00E40F08" w:rsidRPr="00B6640C">
        <w:rPr>
          <w:rFonts w:ascii="StobiSans Regular" w:eastAsia="Times New Roman" w:hAnsi="StobiSans Regular" w:cs="Tahoma"/>
          <w:color w:val="000000" w:themeColor="text1"/>
          <w:lang w:val="mk-MK"/>
        </w:rPr>
        <w:t>електронскит</w:t>
      </w:r>
      <w:r w:rsidR="00022296" w:rsidRPr="00B6640C">
        <w:rPr>
          <w:rFonts w:ascii="StobiSans Regular" w:eastAsia="Times New Roman" w:hAnsi="StobiSans Regular" w:cs="Tahoma"/>
          <w:color w:val="000000" w:themeColor="text1"/>
          <w:lang w:val="mk-MK"/>
        </w:rPr>
        <w:t>е</w:t>
      </w:r>
      <w:r w:rsidR="00C51A2F" w:rsidRPr="00B6640C">
        <w:rPr>
          <w:rFonts w:ascii="StobiSans Regular" w:eastAsia="Times New Roman" w:hAnsi="StobiSans Regular" w:cs="Tahoma"/>
          <w:color w:val="000000" w:themeColor="text1"/>
          <w:lang w:val="mk-MK"/>
        </w:rPr>
        <w:t xml:space="preserve"> медиум</w:t>
      </w:r>
      <w:r w:rsidR="00022296" w:rsidRPr="00B6640C">
        <w:rPr>
          <w:rFonts w:ascii="StobiSans Regular" w:eastAsia="Times New Roman" w:hAnsi="StobiSans Regular" w:cs="Tahoma"/>
          <w:color w:val="000000" w:themeColor="text1"/>
          <w:lang w:val="mk-MK"/>
        </w:rPr>
        <w:t>и</w:t>
      </w:r>
      <w:r w:rsidR="00BC3C66" w:rsidRPr="00B6640C">
        <w:rPr>
          <w:rFonts w:ascii="StobiSans Regular" w:eastAsia="Times New Roman" w:hAnsi="StobiSans Regular" w:cs="Tahoma"/>
          <w:color w:val="000000" w:themeColor="text1"/>
          <w:lang w:val="mk-MK"/>
        </w:rPr>
        <w:t xml:space="preserve"> со кои е спроведен Пописот ќе бидат складирани како доверливи документи, заштитени со закон и ќе се чуваат до спроведувањето на следниот </w:t>
      </w:r>
      <w:r w:rsidR="00293683" w:rsidRPr="00B6640C">
        <w:rPr>
          <w:rFonts w:ascii="StobiSans Regular" w:eastAsia="Times New Roman" w:hAnsi="StobiSans Regular" w:cs="Tahoma"/>
          <w:color w:val="000000" w:themeColor="text1"/>
          <w:lang w:val="mk-MK"/>
        </w:rPr>
        <w:t>п</w:t>
      </w:r>
      <w:r w:rsidR="00BC3C66" w:rsidRPr="00B6640C">
        <w:rPr>
          <w:rFonts w:ascii="StobiSans Regular" w:eastAsia="Times New Roman" w:hAnsi="StobiSans Regular" w:cs="Tahoma"/>
          <w:color w:val="000000" w:themeColor="text1"/>
          <w:lang w:val="mk-MK"/>
        </w:rPr>
        <w:t xml:space="preserve">опис на земјоделството, а потоа </w:t>
      </w:r>
      <w:r w:rsidR="0077100E" w:rsidRPr="00B6640C">
        <w:rPr>
          <w:rFonts w:ascii="StobiSans Regular" w:eastAsia="Times New Roman" w:hAnsi="StobiSans Regular" w:cs="Tahoma"/>
          <w:color w:val="000000" w:themeColor="text1"/>
          <w:lang w:val="mk-MK"/>
        </w:rPr>
        <w:t xml:space="preserve">ќе бидат </w:t>
      </w:r>
      <w:r w:rsidR="00BC3C66" w:rsidRPr="00B6640C">
        <w:rPr>
          <w:rFonts w:ascii="StobiSans Regular" w:eastAsia="Times New Roman" w:hAnsi="StobiSans Regular" w:cs="Tahoma"/>
          <w:color w:val="000000" w:themeColor="text1"/>
          <w:lang w:val="mk-MK"/>
        </w:rPr>
        <w:t>уништ</w:t>
      </w:r>
      <w:r w:rsidR="0077100E" w:rsidRPr="00B6640C">
        <w:rPr>
          <w:rFonts w:ascii="StobiSans Regular" w:eastAsia="Times New Roman" w:hAnsi="StobiSans Regular" w:cs="Tahoma"/>
          <w:color w:val="000000" w:themeColor="text1"/>
          <w:lang w:val="mk-MK"/>
        </w:rPr>
        <w:t>ени</w:t>
      </w:r>
      <w:r w:rsidR="00BC3C66" w:rsidRPr="00B6640C">
        <w:rPr>
          <w:rFonts w:ascii="StobiSans Regular" w:eastAsia="Times New Roman" w:hAnsi="StobiSans Regular" w:cs="Tahoma"/>
          <w:color w:val="000000" w:themeColor="text1"/>
          <w:lang w:val="mk-MK"/>
        </w:rPr>
        <w:t>.</w:t>
      </w:r>
      <w:r w:rsidR="00752072" w:rsidRPr="00B6640C">
        <w:rPr>
          <w:rFonts w:ascii="StobiSans Regular" w:eastAsia="Times New Roman" w:hAnsi="StobiSans Regular" w:cs="Tahoma"/>
          <w:color w:val="000000" w:themeColor="text1"/>
          <w:lang w:val="mk-MK"/>
        </w:rPr>
        <w:t xml:space="preserve">  </w:t>
      </w:r>
    </w:p>
    <w:p w14:paraId="5C12F8B5" w14:textId="4BC5947E" w:rsidR="00BC3C66" w:rsidRPr="00F8078E" w:rsidRDefault="00BC3C66" w:rsidP="00460753">
      <w:pPr>
        <w:shd w:val="clear" w:color="auto" w:fill="FFFFFF"/>
        <w:spacing w:before="360" w:after="240" w:line="240" w:lineRule="auto"/>
        <w:ind w:right="102"/>
        <w:rPr>
          <w:rFonts w:ascii="StobiSans Regular" w:eastAsia="Times New Roman" w:hAnsi="StobiSans Regular" w:cs="Tahoma"/>
          <w:b/>
          <w:color w:val="000000"/>
          <w:kern w:val="36"/>
          <w:lang w:val="mk-MK"/>
        </w:rPr>
      </w:pPr>
      <w:r w:rsidRPr="00F8078E">
        <w:rPr>
          <w:rFonts w:ascii="StobiSans Regular" w:eastAsia="Times New Roman" w:hAnsi="StobiSans Regular" w:cs="Tahoma"/>
          <w:b/>
          <w:color w:val="000000"/>
          <w:lang w:val="mk-MK"/>
        </w:rPr>
        <w:t> </w:t>
      </w:r>
      <w:r w:rsidRPr="00F8078E">
        <w:rPr>
          <w:rFonts w:ascii="StobiSans Regular" w:eastAsia="Times New Roman" w:hAnsi="StobiSans Regular" w:cs="Tahoma"/>
          <w:b/>
          <w:bCs/>
          <w:color w:val="000000"/>
          <w:kern w:val="36"/>
          <w:lang w:val="mk-MK"/>
        </w:rPr>
        <w:t xml:space="preserve">X. ОБРАБОТКА И </w:t>
      </w:r>
      <w:r w:rsidRPr="00F8078E">
        <w:rPr>
          <w:rFonts w:ascii="StobiSans Regular" w:eastAsia="Times New Roman" w:hAnsi="StobiSans Regular" w:cs="Tahoma"/>
          <w:b/>
          <w:lang w:val="mk-MK" w:eastAsia="en-GB"/>
        </w:rPr>
        <w:t>ОБЈАВУВАЊЕ</w:t>
      </w:r>
      <w:r w:rsidRPr="00F8078E">
        <w:rPr>
          <w:rFonts w:ascii="StobiSans Regular" w:eastAsia="Times New Roman" w:hAnsi="StobiSans Regular" w:cs="Tahoma"/>
          <w:b/>
          <w:bCs/>
          <w:color w:val="000000"/>
          <w:kern w:val="36"/>
          <w:lang w:val="mk-MK"/>
        </w:rPr>
        <w:t xml:space="preserve"> НА ПОДАТОЦИТЕ ОД ПОПИСОТ</w:t>
      </w:r>
    </w:p>
    <w:p w14:paraId="5EDC0F32" w14:textId="27C3438A" w:rsidR="00BC3C66" w:rsidRPr="00B6640C" w:rsidRDefault="00BC3C66" w:rsidP="00127F0B">
      <w:pPr>
        <w:shd w:val="clear" w:color="auto" w:fill="FFFFFF"/>
        <w:spacing w:beforeLines="60" w:before="144" w:afterLines="60" w:after="144" w:line="259" w:lineRule="auto"/>
        <w:jc w:val="center"/>
        <w:outlineLvl w:val="1"/>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t xml:space="preserve">Член </w:t>
      </w:r>
      <w:r w:rsidR="00D11E9F" w:rsidRPr="00B6640C">
        <w:rPr>
          <w:rFonts w:ascii="StobiSans Regular" w:eastAsia="Times New Roman" w:hAnsi="StobiSans Regular" w:cs="Tahoma"/>
          <w:b/>
          <w:bCs/>
          <w:color w:val="000000"/>
          <w:lang w:val="mk-MK"/>
        </w:rPr>
        <w:t>44</w:t>
      </w:r>
    </w:p>
    <w:p w14:paraId="4E61402F" w14:textId="75FE2D07" w:rsidR="00F41A52" w:rsidRPr="00B6640C" w:rsidRDefault="00F63EA6" w:rsidP="00127F0B">
      <w:pPr>
        <w:shd w:val="clear" w:color="auto" w:fill="FFFFFF"/>
        <w:spacing w:beforeLines="60" w:before="144" w:afterLines="60" w:after="144" w:line="259" w:lineRule="auto"/>
        <w:ind w:right="100"/>
        <w:rPr>
          <w:rFonts w:ascii="StobiSans Regular" w:eastAsia="Times New Roman" w:hAnsi="StobiSans Regular" w:cs="Tahoma"/>
          <w:b/>
          <w:bCs/>
          <w:color w:val="000000"/>
          <w:kern w:val="36"/>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lang w:val="mk-MK"/>
        </w:rPr>
        <w:t xml:space="preserve">Обработката на податоците од Пописот ја врши Државниот завод за статистика според утврдена </w:t>
      </w:r>
      <w:r w:rsidR="0088537B" w:rsidRPr="00B6640C">
        <w:rPr>
          <w:rFonts w:ascii="StobiSans Regular" w:eastAsia="Times New Roman" w:hAnsi="StobiSans Regular" w:cs="Tahoma"/>
          <w:color w:val="000000"/>
          <w:lang w:val="mk-MK"/>
        </w:rPr>
        <w:t>п</w:t>
      </w:r>
      <w:r w:rsidR="00BC3C66" w:rsidRPr="00B6640C">
        <w:rPr>
          <w:rFonts w:ascii="StobiSans Regular" w:eastAsia="Times New Roman" w:hAnsi="StobiSans Regular" w:cs="Tahoma"/>
          <w:color w:val="000000"/>
          <w:lang w:val="mk-MK"/>
        </w:rPr>
        <w:t>рограма и утврдена временска динамика.</w:t>
      </w:r>
    </w:p>
    <w:p w14:paraId="54F64D14" w14:textId="4B1176C3" w:rsidR="00BC3C66" w:rsidRPr="00B6640C" w:rsidRDefault="00F41A52" w:rsidP="00127F0B">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kern w:val="36"/>
          <w:lang w:val="mk-MK"/>
        </w:rPr>
        <w:tab/>
      </w:r>
      <w:r w:rsidRPr="00B6640C">
        <w:rPr>
          <w:rFonts w:ascii="StobiSans Regular" w:eastAsia="Times New Roman" w:hAnsi="StobiSans Regular" w:cs="Tahoma"/>
          <w:color w:val="000000"/>
          <w:kern w:val="36"/>
          <w:lang w:val="mk-MK"/>
        </w:rPr>
        <w:t xml:space="preserve">Програмата од став 1 на овој член ја </w:t>
      </w:r>
      <w:r w:rsidR="005B1FC0" w:rsidRPr="00B6640C">
        <w:rPr>
          <w:rFonts w:ascii="StobiSans Regular" w:eastAsia="Times New Roman" w:hAnsi="StobiSans Regular" w:cs="Tahoma"/>
          <w:color w:val="000000"/>
          <w:kern w:val="36"/>
          <w:lang w:val="mk-MK"/>
        </w:rPr>
        <w:t xml:space="preserve">донесува </w:t>
      </w:r>
      <w:r w:rsidRPr="00B6640C">
        <w:rPr>
          <w:rFonts w:ascii="StobiSans Regular" w:eastAsia="Times New Roman" w:hAnsi="StobiSans Regular" w:cs="Tahoma"/>
          <w:color w:val="000000"/>
          <w:kern w:val="36"/>
          <w:lang w:val="mk-MK"/>
        </w:rPr>
        <w:t>директорот на Државниот завод за статистика.</w:t>
      </w:r>
      <w:r w:rsidR="00BC3C66" w:rsidRPr="00B6640C">
        <w:rPr>
          <w:rFonts w:ascii="StobiSans Regular" w:eastAsia="Times New Roman" w:hAnsi="StobiSans Regular" w:cs="Tahoma"/>
          <w:color w:val="000000"/>
          <w:kern w:val="36"/>
          <w:lang w:val="mk-MK"/>
        </w:rPr>
        <w:t> </w:t>
      </w:r>
    </w:p>
    <w:p w14:paraId="4C8B81B8" w14:textId="4D2B33E6" w:rsidR="00BC3C66" w:rsidRPr="00B6640C" w:rsidRDefault="00BC3C66" w:rsidP="00127F0B">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D11E9F" w:rsidRPr="00B6640C">
        <w:rPr>
          <w:rFonts w:ascii="StobiSans Regular" w:eastAsia="Times New Roman" w:hAnsi="StobiSans Regular" w:cs="Tahoma"/>
          <w:b/>
          <w:bCs/>
          <w:color w:val="000000"/>
          <w:lang w:val="mk-MK"/>
        </w:rPr>
        <w:t>45</w:t>
      </w:r>
    </w:p>
    <w:p w14:paraId="6D6377D0" w14:textId="7DBD6801" w:rsidR="00752072" w:rsidRDefault="00752072" w:rsidP="00127F0B">
      <w:pPr>
        <w:shd w:val="clear" w:color="auto" w:fill="FFFFFF"/>
        <w:spacing w:beforeLines="60" w:before="144" w:afterLines="60" w:after="144" w:line="259" w:lineRule="auto"/>
        <w:ind w:right="100" w:firstLine="720"/>
        <w:rPr>
          <w:rFonts w:ascii="StobiSans Regular" w:hAnsi="StobiSans Regular" w:cs="Tahoma"/>
          <w:lang w:val="mk-MK"/>
        </w:rPr>
      </w:pPr>
      <w:r w:rsidRPr="00B6640C">
        <w:rPr>
          <w:rFonts w:ascii="StobiSans Regular" w:hAnsi="StobiSans Regular" w:cs="Tahoma"/>
          <w:lang w:val="mk-MK"/>
        </w:rPr>
        <w:t xml:space="preserve">Резултатите од Пописот се објавуваат како агрегирани статистички податоци, без никаква можност за разоткривање на индивидуалните податоци и под исти услови се достапни </w:t>
      </w:r>
      <w:r w:rsidR="00AF374D" w:rsidRPr="00B6640C">
        <w:rPr>
          <w:rFonts w:ascii="StobiSans Regular" w:hAnsi="StobiSans Regular" w:cs="Tahoma"/>
          <w:lang w:val="mk-MK"/>
        </w:rPr>
        <w:t xml:space="preserve">за </w:t>
      </w:r>
      <w:r w:rsidRPr="00B6640C">
        <w:rPr>
          <w:rFonts w:ascii="StobiSans Regular" w:hAnsi="StobiSans Regular" w:cs="Tahoma"/>
          <w:lang w:val="mk-MK"/>
        </w:rPr>
        <w:t>сите корисници.</w:t>
      </w:r>
    </w:p>
    <w:p w14:paraId="664BDBE8" w14:textId="074042B4" w:rsidR="00F8078E" w:rsidRDefault="00F8078E" w:rsidP="00127F0B">
      <w:pPr>
        <w:shd w:val="clear" w:color="auto" w:fill="FFFFFF"/>
        <w:spacing w:beforeLines="60" w:before="144" w:afterLines="60" w:after="144" w:line="259" w:lineRule="auto"/>
        <w:ind w:right="100" w:firstLine="720"/>
        <w:rPr>
          <w:rFonts w:ascii="StobiSans Regular" w:eastAsia="Times New Roman" w:hAnsi="StobiSans Regular" w:cs="Tahoma"/>
          <w:color w:val="000000"/>
          <w:lang w:val="mk-MK"/>
        </w:rPr>
      </w:pPr>
    </w:p>
    <w:p w14:paraId="474BAAB0" w14:textId="3CDFFDBA" w:rsidR="00F8078E" w:rsidRDefault="00F8078E" w:rsidP="00127F0B">
      <w:pPr>
        <w:shd w:val="clear" w:color="auto" w:fill="FFFFFF"/>
        <w:spacing w:beforeLines="60" w:before="144" w:afterLines="60" w:after="144" w:line="259" w:lineRule="auto"/>
        <w:ind w:right="100" w:firstLine="720"/>
        <w:rPr>
          <w:rFonts w:ascii="StobiSans Regular" w:eastAsia="Times New Roman" w:hAnsi="StobiSans Regular" w:cs="Tahoma"/>
          <w:color w:val="000000"/>
          <w:lang w:val="mk-MK"/>
        </w:rPr>
      </w:pPr>
    </w:p>
    <w:p w14:paraId="78158F99" w14:textId="77777777" w:rsidR="00F8078E" w:rsidRPr="00B6640C" w:rsidRDefault="00F8078E" w:rsidP="00127F0B">
      <w:pPr>
        <w:shd w:val="clear" w:color="auto" w:fill="FFFFFF"/>
        <w:spacing w:beforeLines="60" w:before="144" w:afterLines="60" w:after="144" w:line="259" w:lineRule="auto"/>
        <w:ind w:right="100" w:firstLine="720"/>
        <w:rPr>
          <w:rFonts w:ascii="StobiSans Regular" w:eastAsia="Times New Roman" w:hAnsi="StobiSans Regular" w:cs="Tahoma"/>
          <w:color w:val="000000"/>
          <w:lang w:val="mk-MK"/>
        </w:rPr>
      </w:pPr>
    </w:p>
    <w:p w14:paraId="3F855B7D" w14:textId="5C0CF5F9" w:rsidR="00BC3C66" w:rsidRPr="00B6640C" w:rsidRDefault="00BC3C66" w:rsidP="00127F0B">
      <w:pPr>
        <w:shd w:val="clear" w:color="auto" w:fill="FFFFFF"/>
        <w:spacing w:beforeLines="60" w:before="144" w:afterLines="60" w:after="144" w:line="259" w:lineRule="auto"/>
        <w:ind w:right="100"/>
        <w:jc w:val="center"/>
        <w:rPr>
          <w:rFonts w:ascii="StobiSans Regular" w:eastAsia="Times New Roman" w:hAnsi="StobiSans Regular" w:cs="Tahoma"/>
          <w:b/>
          <w:bCs/>
          <w:color w:val="000000"/>
          <w:lang w:val="mk-MK"/>
        </w:rPr>
      </w:pPr>
      <w:r w:rsidRPr="00B6640C">
        <w:rPr>
          <w:rFonts w:ascii="StobiSans Regular" w:eastAsia="Times New Roman" w:hAnsi="StobiSans Regular" w:cs="Tahoma"/>
          <w:b/>
          <w:bCs/>
          <w:color w:val="000000"/>
          <w:lang w:val="mk-MK"/>
        </w:rPr>
        <w:t xml:space="preserve">Член </w:t>
      </w:r>
      <w:r w:rsidR="00D11E9F" w:rsidRPr="00B6640C">
        <w:rPr>
          <w:rFonts w:ascii="StobiSans Regular" w:eastAsia="Times New Roman" w:hAnsi="StobiSans Regular" w:cs="Tahoma"/>
          <w:b/>
          <w:bCs/>
          <w:color w:val="000000"/>
          <w:lang w:val="mk-MK"/>
        </w:rPr>
        <w:t>46</w:t>
      </w:r>
    </w:p>
    <w:p w14:paraId="7A139CAE" w14:textId="69604112" w:rsidR="00BC3C66" w:rsidRPr="00B6640C" w:rsidRDefault="00A71A49" w:rsidP="00127F0B">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lastRenderedPageBreak/>
        <w:t>(1)</w:t>
      </w:r>
      <w:r w:rsidR="00AF374D" w:rsidRPr="00B6640C">
        <w:rPr>
          <w:rFonts w:ascii="StobiSans Regular" w:eastAsia="Times New Roman" w:hAnsi="StobiSans Regular" w:cs="Tahoma"/>
          <w:color w:val="000000"/>
          <w:lang w:val="mk-MK"/>
        </w:rPr>
        <w:t xml:space="preserve"> </w:t>
      </w:r>
      <w:r w:rsidR="00CE5E5E" w:rsidRPr="00B6640C">
        <w:rPr>
          <w:rFonts w:ascii="StobiSans Regular" w:eastAsia="Times New Roman" w:hAnsi="StobiSans Regular" w:cs="Tahoma"/>
          <w:color w:val="000000"/>
          <w:lang w:val="mk-MK"/>
        </w:rPr>
        <w:t>З</w:t>
      </w:r>
      <w:r w:rsidR="00BC3C66" w:rsidRPr="00B6640C">
        <w:rPr>
          <w:rFonts w:ascii="StobiSans Regular" w:eastAsia="Times New Roman" w:hAnsi="StobiSans Regular" w:cs="Tahoma"/>
          <w:color w:val="000000"/>
          <w:lang w:val="mk-MK"/>
        </w:rPr>
        <w:t xml:space="preserve">а потребите на корисниците на статистичките податоци, </w:t>
      </w:r>
      <w:r w:rsidR="00CE5E5E" w:rsidRPr="00B6640C">
        <w:rPr>
          <w:rFonts w:ascii="StobiSans Regular" w:eastAsia="Times New Roman" w:hAnsi="StobiSans Regular" w:cs="Tahoma"/>
          <w:color w:val="000000"/>
          <w:lang w:val="mk-MK"/>
        </w:rPr>
        <w:t xml:space="preserve">Државниот завод за статистика </w:t>
      </w:r>
      <w:r w:rsidR="00BC3C66" w:rsidRPr="00B6640C">
        <w:rPr>
          <w:rFonts w:ascii="StobiSans Regular" w:eastAsia="Times New Roman" w:hAnsi="StobiSans Regular" w:cs="Tahoma"/>
          <w:color w:val="000000"/>
          <w:lang w:val="mk-MK"/>
        </w:rPr>
        <w:t xml:space="preserve">може да изготвува агрегирани (збирни) податоци и надвор од </w:t>
      </w:r>
      <w:r w:rsidR="0088537B" w:rsidRPr="00B6640C">
        <w:rPr>
          <w:rFonts w:ascii="StobiSans Regular" w:eastAsia="Times New Roman" w:hAnsi="StobiSans Regular" w:cs="Tahoma"/>
          <w:color w:val="000000"/>
          <w:lang w:val="mk-MK"/>
        </w:rPr>
        <w:t>п</w:t>
      </w:r>
      <w:r w:rsidR="00BC3C66" w:rsidRPr="00B6640C">
        <w:rPr>
          <w:rFonts w:ascii="StobiSans Regular" w:eastAsia="Times New Roman" w:hAnsi="StobiSans Regular" w:cs="Tahoma"/>
          <w:color w:val="000000"/>
          <w:lang w:val="mk-MK"/>
        </w:rPr>
        <w:t>рограмата</w:t>
      </w:r>
      <w:r w:rsidR="00CE5E5E" w:rsidRPr="00B6640C">
        <w:rPr>
          <w:rFonts w:ascii="StobiSans Regular" w:eastAsia="Times New Roman" w:hAnsi="StobiSans Regular" w:cs="Tahoma"/>
          <w:color w:val="000000"/>
          <w:lang w:val="mk-MK"/>
        </w:rPr>
        <w:t>,</w:t>
      </w:r>
      <w:r w:rsidR="00BC3C66" w:rsidRPr="00B6640C">
        <w:rPr>
          <w:rFonts w:ascii="StobiSans Regular" w:eastAsia="Times New Roman" w:hAnsi="StobiSans Regular" w:cs="Tahoma"/>
          <w:color w:val="000000"/>
          <w:lang w:val="mk-MK"/>
        </w:rPr>
        <w:t xml:space="preserve"> </w:t>
      </w:r>
      <w:r w:rsidR="00CE5E5E" w:rsidRPr="00B6640C">
        <w:rPr>
          <w:rFonts w:ascii="StobiSans Regular" w:eastAsia="Times New Roman" w:hAnsi="StobiSans Regular" w:cs="Tahoma"/>
          <w:color w:val="000000"/>
          <w:lang w:val="mk-MK"/>
        </w:rPr>
        <w:t xml:space="preserve">односно </w:t>
      </w:r>
      <w:r w:rsidR="00BC3C66" w:rsidRPr="00B6640C">
        <w:rPr>
          <w:rFonts w:ascii="StobiSans Regular" w:eastAsia="Times New Roman" w:hAnsi="StobiSans Regular" w:cs="Tahoma"/>
          <w:color w:val="000000"/>
          <w:lang w:val="mk-MK"/>
        </w:rPr>
        <w:t xml:space="preserve">од членот </w:t>
      </w:r>
      <w:r w:rsidR="00AA6148" w:rsidRPr="00B6640C">
        <w:rPr>
          <w:rFonts w:ascii="StobiSans Regular" w:eastAsia="Times New Roman" w:hAnsi="StobiSans Regular" w:cs="Tahoma"/>
          <w:color w:val="000000"/>
          <w:lang w:val="mk-MK"/>
        </w:rPr>
        <w:t>4</w:t>
      </w:r>
      <w:r w:rsidR="00F41A52" w:rsidRPr="00B6640C">
        <w:rPr>
          <w:rFonts w:ascii="StobiSans Regular" w:eastAsia="Times New Roman" w:hAnsi="StobiSans Regular" w:cs="Tahoma"/>
          <w:color w:val="000000"/>
          <w:lang w:val="mk-MK"/>
        </w:rPr>
        <w:t>2</w:t>
      </w:r>
      <w:r w:rsidR="00E217C0"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 xml:space="preserve">на овој </w:t>
      </w:r>
      <w:r w:rsidR="005A1CAA">
        <w:rPr>
          <w:rFonts w:ascii="StobiSans Regular" w:eastAsia="Times New Roman" w:hAnsi="StobiSans Regular" w:cs="Tahoma"/>
          <w:color w:val="000000"/>
          <w:lang w:val="mk-MK"/>
        </w:rPr>
        <w:t>З</w:t>
      </w:r>
      <w:r w:rsidR="00BC3C66" w:rsidRPr="00B6640C">
        <w:rPr>
          <w:rFonts w:ascii="StobiSans Regular" w:eastAsia="Times New Roman" w:hAnsi="StobiSans Regular" w:cs="Tahoma"/>
          <w:color w:val="000000"/>
          <w:lang w:val="mk-MK"/>
        </w:rPr>
        <w:t>акон</w:t>
      </w:r>
      <w:r w:rsidR="00CE5E5E" w:rsidRPr="00B6640C">
        <w:rPr>
          <w:rFonts w:ascii="StobiSans Regular" w:eastAsia="Times New Roman" w:hAnsi="StobiSans Regular" w:cs="Tahoma"/>
          <w:color w:val="000000"/>
          <w:lang w:val="mk-MK"/>
        </w:rPr>
        <w:t>,</w:t>
      </w:r>
      <w:r w:rsidR="00BC3C66" w:rsidRPr="00B6640C">
        <w:rPr>
          <w:rFonts w:ascii="StobiSans Regular" w:eastAsia="Times New Roman" w:hAnsi="StobiSans Regular" w:cs="Tahoma"/>
          <w:color w:val="000000"/>
          <w:lang w:val="mk-MK"/>
        </w:rPr>
        <w:t xml:space="preserve"> </w:t>
      </w:r>
      <w:r w:rsidR="00AF374D" w:rsidRPr="00B6640C">
        <w:rPr>
          <w:rFonts w:ascii="StobiSans Regular" w:eastAsia="Times New Roman" w:hAnsi="StobiSans Regular" w:cs="Tahoma"/>
          <w:color w:val="000000"/>
          <w:lang w:val="mk-MK"/>
        </w:rPr>
        <w:t>ако</w:t>
      </w:r>
      <w:r w:rsidR="00BC3C66" w:rsidRPr="00B6640C">
        <w:rPr>
          <w:rFonts w:ascii="StobiSans Regular" w:eastAsia="Times New Roman" w:hAnsi="StobiSans Regular" w:cs="Tahoma"/>
          <w:color w:val="000000"/>
          <w:lang w:val="mk-MK"/>
        </w:rPr>
        <w:t xml:space="preserve"> не се повредуваат одредбите за заштита на индивидуалните податоци.</w:t>
      </w:r>
    </w:p>
    <w:p w14:paraId="2488AC3E" w14:textId="1580FB00" w:rsidR="00BC3C66" w:rsidRPr="00B6640C" w:rsidRDefault="00A71A49" w:rsidP="00127F0B">
      <w:pPr>
        <w:shd w:val="clear" w:color="auto" w:fill="FFFFFF"/>
        <w:spacing w:beforeLines="60" w:before="144" w:afterLines="60" w:after="144" w:line="259"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(2)</w:t>
      </w:r>
      <w:r w:rsidR="00E217C0" w:rsidRPr="00B6640C">
        <w:rPr>
          <w:rFonts w:ascii="StobiSans Regular" w:eastAsia="Times New Roman" w:hAnsi="StobiSans Regular" w:cs="Tahoma"/>
          <w:color w:val="000000"/>
          <w:lang w:val="mk-MK"/>
        </w:rPr>
        <w:t xml:space="preserve"> </w:t>
      </w:r>
      <w:r w:rsidR="00BC3C66" w:rsidRPr="00B6640C">
        <w:rPr>
          <w:rFonts w:ascii="StobiSans Regular" w:eastAsia="Times New Roman" w:hAnsi="StobiSans Regular" w:cs="Tahoma"/>
          <w:color w:val="000000"/>
          <w:lang w:val="mk-MK"/>
        </w:rPr>
        <w:t>Во случаите од ставот 1 на овој член, барателот на податоците е должен да ги надомести трошоците за дополнителн</w:t>
      </w:r>
      <w:r w:rsidR="005445B6" w:rsidRPr="00B6640C">
        <w:rPr>
          <w:rFonts w:ascii="StobiSans Regular" w:eastAsia="Times New Roman" w:hAnsi="StobiSans Regular" w:cs="Tahoma"/>
          <w:color w:val="000000"/>
          <w:lang w:val="mk-MK"/>
        </w:rPr>
        <w:t xml:space="preserve">ата </w:t>
      </w:r>
      <w:r w:rsidR="00BC3C66" w:rsidRPr="00B6640C">
        <w:rPr>
          <w:rFonts w:ascii="StobiSans Regular" w:eastAsia="Times New Roman" w:hAnsi="StobiSans Regular" w:cs="Tahoma"/>
          <w:color w:val="000000"/>
          <w:lang w:val="mk-MK"/>
        </w:rPr>
        <w:t>обработк</w:t>
      </w:r>
      <w:r w:rsidR="005445B6" w:rsidRPr="00B6640C">
        <w:rPr>
          <w:rFonts w:ascii="StobiSans Regular" w:eastAsia="Times New Roman" w:hAnsi="StobiSans Regular" w:cs="Tahoma"/>
          <w:color w:val="000000"/>
          <w:lang w:val="mk-MK"/>
        </w:rPr>
        <w:t>а</w:t>
      </w:r>
      <w:r w:rsidR="00BC3C66" w:rsidRPr="00B6640C">
        <w:rPr>
          <w:rFonts w:ascii="StobiSans Regular" w:eastAsia="Times New Roman" w:hAnsi="StobiSans Regular" w:cs="Tahoma"/>
          <w:color w:val="000000"/>
          <w:lang w:val="mk-MK"/>
        </w:rPr>
        <w:t xml:space="preserve"> во согласност со Решението за цените на публикаци</w:t>
      </w:r>
      <w:r w:rsidR="00BD2F15" w:rsidRPr="00B6640C">
        <w:rPr>
          <w:rFonts w:ascii="StobiSans Regular" w:eastAsia="Times New Roman" w:hAnsi="StobiSans Regular" w:cs="Tahoma"/>
          <w:color w:val="000000"/>
          <w:lang w:val="mk-MK"/>
        </w:rPr>
        <w:t>ск</w:t>
      </w:r>
      <w:r w:rsidR="00BC3C66" w:rsidRPr="00B6640C">
        <w:rPr>
          <w:rFonts w:ascii="StobiSans Regular" w:eastAsia="Times New Roman" w:hAnsi="StobiSans Regular" w:cs="Tahoma"/>
          <w:color w:val="000000"/>
          <w:lang w:val="mk-MK"/>
        </w:rPr>
        <w:t>ите материјали што ги подготвува Државниот завод за статистика и трошоците за дополнителна обработка на податоците.</w:t>
      </w:r>
    </w:p>
    <w:p w14:paraId="249DEEE9" w14:textId="6351A7A4" w:rsidR="00BC3C66" w:rsidRPr="00B6640C" w:rsidRDefault="00BC3C66" w:rsidP="00127F0B">
      <w:pPr>
        <w:shd w:val="clear" w:color="auto" w:fill="FFFFFF"/>
        <w:spacing w:beforeLines="60" w:before="144" w:afterLines="60" w:after="144" w:line="259" w:lineRule="auto"/>
        <w:ind w:right="100"/>
        <w:jc w:val="center"/>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D11E9F" w:rsidRPr="00B6640C">
        <w:rPr>
          <w:rFonts w:ascii="StobiSans Regular" w:eastAsia="Times New Roman" w:hAnsi="StobiSans Regular" w:cs="Tahoma"/>
          <w:b/>
          <w:bCs/>
          <w:color w:val="000000"/>
          <w:lang w:val="mk-MK"/>
        </w:rPr>
        <w:t>47</w:t>
      </w:r>
    </w:p>
    <w:p w14:paraId="59E31A43" w14:textId="131E513B" w:rsidR="00BC3C66" w:rsidRPr="00B6640C" w:rsidRDefault="00F63EA6" w:rsidP="00127F0B">
      <w:pPr>
        <w:shd w:val="clear" w:color="auto" w:fill="FFFFFF"/>
        <w:spacing w:beforeLines="60" w:before="144" w:afterLines="60" w:after="144" w:line="259" w:lineRule="auto"/>
        <w:ind w:right="100"/>
        <w:rPr>
          <w:rFonts w:ascii="StobiSans Regular" w:eastAsia="Times New Roman" w:hAnsi="StobiSans Regular" w:cs="Tahoma"/>
          <w:color w:val="000000" w:themeColor="text1"/>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themeColor="text1"/>
          <w:lang w:val="mk-MK"/>
        </w:rPr>
        <w:t xml:space="preserve">Државниот завод за статистика </w:t>
      </w:r>
      <w:r w:rsidR="000E0F97" w:rsidRPr="00B6640C">
        <w:rPr>
          <w:rFonts w:ascii="StobiSans Regular" w:eastAsia="Times New Roman" w:hAnsi="StobiSans Regular" w:cs="Tahoma"/>
          <w:color w:val="000000" w:themeColor="text1"/>
          <w:lang w:val="mk-MK"/>
        </w:rPr>
        <w:t xml:space="preserve">ќе </w:t>
      </w:r>
      <w:r w:rsidR="00BC3C66" w:rsidRPr="00B6640C">
        <w:rPr>
          <w:rFonts w:ascii="StobiSans Regular" w:eastAsia="Times New Roman" w:hAnsi="StobiSans Regular" w:cs="Tahoma"/>
          <w:color w:val="000000" w:themeColor="text1"/>
          <w:lang w:val="mk-MK"/>
        </w:rPr>
        <w:t xml:space="preserve">ги објавува </w:t>
      </w:r>
      <w:r w:rsidR="005445B6" w:rsidRPr="00B6640C">
        <w:rPr>
          <w:rFonts w:ascii="StobiSans Regular" w:eastAsia="Times New Roman" w:hAnsi="StobiSans Regular" w:cs="Tahoma"/>
          <w:color w:val="000000" w:themeColor="text1"/>
          <w:lang w:val="mk-MK"/>
        </w:rPr>
        <w:t xml:space="preserve">дефинитивните резултати од Пописот </w:t>
      </w:r>
      <w:r w:rsidR="00BC3C66" w:rsidRPr="00B6640C">
        <w:rPr>
          <w:rFonts w:ascii="StobiSans Regular" w:eastAsia="Times New Roman" w:hAnsi="StobiSans Regular" w:cs="Tahoma"/>
          <w:color w:val="000000" w:themeColor="text1"/>
          <w:lang w:val="mk-MK"/>
        </w:rPr>
        <w:t>сукцесивно по завршувањето на обработката до</w:t>
      </w:r>
      <w:r w:rsidR="00184D32" w:rsidRPr="00B6640C">
        <w:rPr>
          <w:rFonts w:ascii="StobiSans Regular" w:eastAsia="Times New Roman" w:hAnsi="StobiSans Regular" w:cs="Tahoma"/>
          <w:color w:val="000000" w:themeColor="text1"/>
          <w:lang w:val="mk-MK"/>
        </w:rPr>
        <w:t xml:space="preserve"> </w:t>
      </w:r>
      <w:r w:rsidR="009E6929" w:rsidRPr="00B6640C">
        <w:rPr>
          <w:rFonts w:ascii="StobiSans Regular" w:eastAsia="Times New Roman" w:hAnsi="StobiSans Regular" w:cs="Tahoma"/>
          <w:color w:val="000000" w:themeColor="text1"/>
          <w:lang w:val="mk-MK"/>
        </w:rPr>
        <w:t xml:space="preserve">31 </w:t>
      </w:r>
      <w:r w:rsidR="006955C6" w:rsidRPr="00B6640C">
        <w:rPr>
          <w:rFonts w:ascii="StobiSans Regular" w:eastAsia="Times New Roman" w:hAnsi="StobiSans Regular" w:cs="Tahoma"/>
          <w:color w:val="000000" w:themeColor="text1"/>
          <w:lang w:val="mk-MK"/>
        </w:rPr>
        <w:t>декември</w:t>
      </w:r>
      <w:r w:rsidR="00BC3C66" w:rsidRPr="00B6640C">
        <w:rPr>
          <w:rFonts w:ascii="StobiSans Regular" w:eastAsia="Times New Roman" w:hAnsi="StobiSans Regular" w:cs="Tahoma"/>
          <w:color w:val="000000" w:themeColor="text1"/>
          <w:lang w:val="mk-MK"/>
        </w:rPr>
        <w:t xml:space="preserve"> </w:t>
      </w:r>
      <w:r w:rsidR="00BF70DF" w:rsidRPr="00B6640C">
        <w:rPr>
          <w:rFonts w:ascii="StobiSans Regular" w:eastAsia="Times New Roman" w:hAnsi="StobiSans Regular" w:cs="Tahoma"/>
          <w:color w:val="000000" w:themeColor="text1"/>
          <w:lang w:val="mk-MK"/>
        </w:rPr>
        <w:t>202</w:t>
      </w:r>
      <w:r w:rsidR="00BF70DF">
        <w:rPr>
          <w:rFonts w:ascii="StobiSans Regular" w:eastAsia="Times New Roman" w:hAnsi="StobiSans Regular" w:cs="Tahoma"/>
          <w:color w:val="000000" w:themeColor="text1"/>
          <w:lang w:val="mk-MK"/>
        </w:rPr>
        <w:t>8</w:t>
      </w:r>
      <w:r w:rsidR="00BF70DF" w:rsidRPr="00B6640C">
        <w:rPr>
          <w:rFonts w:ascii="StobiSans Regular" w:eastAsia="Times New Roman" w:hAnsi="StobiSans Regular" w:cs="Tahoma"/>
          <w:color w:val="000000" w:themeColor="text1"/>
          <w:lang w:val="mk-MK"/>
        </w:rPr>
        <w:t xml:space="preserve"> </w:t>
      </w:r>
      <w:r w:rsidR="00BC3C66" w:rsidRPr="00B6640C">
        <w:rPr>
          <w:rFonts w:ascii="StobiSans Regular" w:eastAsia="Times New Roman" w:hAnsi="StobiSans Regular" w:cs="Tahoma"/>
          <w:color w:val="000000" w:themeColor="text1"/>
          <w:lang w:val="mk-MK"/>
        </w:rPr>
        <w:t>година.</w:t>
      </w:r>
    </w:p>
    <w:p w14:paraId="7FA9273F" w14:textId="1029F510" w:rsidR="00BC3C66" w:rsidRPr="00F8078E" w:rsidRDefault="00BC3C66" w:rsidP="00460753">
      <w:pPr>
        <w:shd w:val="clear" w:color="auto" w:fill="FFFFFF"/>
        <w:spacing w:before="360" w:after="240" w:line="240" w:lineRule="auto"/>
        <w:ind w:right="102"/>
        <w:rPr>
          <w:rFonts w:ascii="StobiSans Regular" w:eastAsia="Times New Roman" w:hAnsi="StobiSans Regular" w:cs="Tahoma"/>
          <w:b/>
          <w:color w:val="000000"/>
          <w:kern w:val="36"/>
          <w:lang w:val="mk-MK"/>
        </w:rPr>
      </w:pPr>
      <w:r w:rsidRPr="00F8078E">
        <w:rPr>
          <w:rFonts w:ascii="StobiSans Regular" w:eastAsia="Times New Roman" w:hAnsi="StobiSans Regular" w:cs="Tahoma"/>
          <w:b/>
          <w:color w:val="000000"/>
          <w:lang w:val="mk-MK"/>
        </w:rPr>
        <w:t> </w:t>
      </w:r>
      <w:r w:rsidRPr="00F8078E">
        <w:rPr>
          <w:rFonts w:ascii="StobiSans Regular" w:eastAsia="Times New Roman" w:hAnsi="StobiSans Regular" w:cs="Tahoma"/>
          <w:b/>
          <w:bCs/>
          <w:color w:val="000000"/>
          <w:kern w:val="36"/>
          <w:lang w:val="mk-MK"/>
        </w:rPr>
        <w:t>X</w:t>
      </w:r>
      <w:r w:rsidR="00FB00B7" w:rsidRPr="00F8078E">
        <w:rPr>
          <w:rFonts w:ascii="StobiSans Regular" w:eastAsia="Times New Roman" w:hAnsi="StobiSans Regular" w:cs="Tahoma"/>
          <w:b/>
          <w:bCs/>
          <w:color w:val="000000"/>
          <w:kern w:val="36"/>
          <w:lang w:val="mk-MK"/>
        </w:rPr>
        <w:t>I</w:t>
      </w:r>
      <w:r w:rsidRPr="00F8078E">
        <w:rPr>
          <w:rFonts w:ascii="StobiSans Regular" w:eastAsia="Times New Roman" w:hAnsi="StobiSans Regular" w:cs="Tahoma"/>
          <w:b/>
          <w:bCs/>
          <w:color w:val="000000"/>
          <w:kern w:val="36"/>
          <w:lang w:val="mk-MK"/>
        </w:rPr>
        <w:t xml:space="preserve">. ИНФОРМИРАЊЕ НА </w:t>
      </w:r>
      <w:r w:rsidRPr="00F8078E">
        <w:rPr>
          <w:rFonts w:ascii="StobiSans Regular" w:eastAsia="Times New Roman" w:hAnsi="StobiSans Regular" w:cs="Tahoma"/>
          <w:b/>
          <w:lang w:val="mk-MK" w:eastAsia="en-GB"/>
        </w:rPr>
        <w:t>НАСЕЛЕНИЕТО</w:t>
      </w:r>
      <w:r w:rsidRPr="00F8078E">
        <w:rPr>
          <w:rFonts w:ascii="StobiSans Regular" w:eastAsia="Times New Roman" w:hAnsi="StobiSans Regular" w:cs="Tahoma"/>
          <w:b/>
          <w:bCs/>
          <w:color w:val="000000"/>
          <w:kern w:val="36"/>
          <w:lang w:val="mk-MK"/>
        </w:rPr>
        <w:t xml:space="preserve"> ЗА ЦЕЛИТЕ И ЗНАЧЕЊЕТО НА ПОПИСОТ</w:t>
      </w:r>
    </w:p>
    <w:p w14:paraId="7AB81135" w14:textId="28EBB6B4" w:rsidR="00BC3C66" w:rsidRPr="00B6640C" w:rsidRDefault="00BC3C66" w:rsidP="00D472DC">
      <w:pPr>
        <w:shd w:val="clear" w:color="auto" w:fill="FFFFFF"/>
        <w:spacing w:before="240" w:after="120" w:line="240"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D11E9F" w:rsidRPr="00B6640C">
        <w:rPr>
          <w:rFonts w:ascii="StobiSans Regular" w:eastAsia="Times New Roman" w:hAnsi="StobiSans Regular" w:cs="Tahoma"/>
          <w:b/>
          <w:bCs/>
          <w:color w:val="000000"/>
          <w:lang w:val="mk-MK"/>
        </w:rPr>
        <w:t>48</w:t>
      </w:r>
    </w:p>
    <w:p w14:paraId="776C03B1" w14:textId="3CD5BE5B" w:rsidR="00283A3B" w:rsidRPr="00B6640C" w:rsidRDefault="00F63EA6" w:rsidP="005C07EF">
      <w:pPr>
        <w:shd w:val="clear" w:color="auto" w:fill="FFFFFF"/>
        <w:spacing w:after="100" w:line="240"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ab/>
      </w:r>
      <w:r w:rsidR="00BC3C66" w:rsidRPr="00B6640C">
        <w:rPr>
          <w:rFonts w:ascii="StobiSans Regular" w:eastAsia="Times New Roman" w:hAnsi="StobiSans Regular" w:cs="Tahoma"/>
          <w:color w:val="000000"/>
          <w:lang w:val="mk-MK"/>
        </w:rPr>
        <w:t xml:space="preserve">Државниот завод за статистика навремено </w:t>
      </w:r>
      <w:r w:rsidR="00704047" w:rsidRPr="00B6640C">
        <w:rPr>
          <w:rFonts w:ascii="StobiSans Regular" w:eastAsia="Times New Roman" w:hAnsi="StobiSans Regular" w:cs="Tahoma"/>
          <w:color w:val="000000"/>
          <w:lang w:val="mk-MK"/>
        </w:rPr>
        <w:t xml:space="preserve">ќе </w:t>
      </w:r>
      <w:r w:rsidR="005445B6" w:rsidRPr="00B6640C">
        <w:rPr>
          <w:rFonts w:ascii="StobiSans Regular" w:eastAsia="Times New Roman" w:hAnsi="StobiSans Regular" w:cs="Tahoma"/>
          <w:color w:val="000000"/>
          <w:lang w:val="mk-MK"/>
        </w:rPr>
        <w:t xml:space="preserve">ги </w:t>
      </w:r>
      <w:r w:rsidR="00704047" w:rsidRPr="00B6640C">
        <w:rPr>
          <w:rFonts w:ascii="StobiSans Regular" w:eastAsia="Times New Roman" w:hAnsi="StobiSans Regular" w:cs="Tahoma"/>
          <w:color w:val="000000"/>
          <w:lang w:val="mk-MK"/>
        </w:rPr>
        <w:t xml:space="preserve">информира </w:t>
      </w:r>
      <w:r w:rsidR="00BC3C66" w:rsidRPr="00B6640C">
        <w:rPr>
          <w:rFonts w:ascii="StobiSans Regular" w:eastAsia="Times New Roman" w:hAnsi="StobiSans Regular" w:cs="Tahoma"/>
          <w:color w:val="000000"/>
          <w:lang w:val="mk-MK"/>
        </w:rPr>
        <w:t xml:space="preserve">населението </w:t>
      </w:r>
      <w:r w:rsidR="00752072" w:rsidRPr="00B6640C">
        <w:rPr>
          <w:rFonts w:ascii="StobiSans Regular" w:eastAsia="Times New Roman" w:hAnsi="StobiSans Regular" w:cs="Tahoma"/>
          <w:color w:val="000000"/>
          <w:lang w:val="mk-MK"/>
        </w:rPr>
        <w:t xml:space="preserve">и деловните субјекти </w:t>
      </w:r>
      <w:r w:rsidR="0088537B" w:rsidRPr="00B6640C">
        <w:rPr>
          <w:rFonts w:ascii="StobiSans Regular" w:eastAsia="Times New Roman" w:hAnsi="StobiSans Regular" w:cs="Tahoma"/>
          <w:color w:val="000000"/>
          <w:lang w:val="mk-MK"/>
        </w:rPr>
        <w:t xml:space="preserve">во </w:t>
      </w:r>
      <w:r w:rsidR="00BC3C66" w:rsidRPr="00B6640C">
        <w:rPr>
          <w:rFonts w:ascii="StobiSans Regular" w:eastAsia="Times New Roman" w:hAnsi="StobiSans Regular" w:cs="Tahoma"/>
          <w:color w:val="000000"/>
          <w:lang w:val="mk-MK"/>
        </w:rPr>
        <w:t xml:space="preserve">Република </w:t>
      </w:r>
      <w:r w:rsidR="00283A3B" w:rsidRPr="00B6640C">
        <w:rPr>
          <w:rFonts w:ascii="StobiSans Regular" w:eastAsia="Times New Roman" w:hAnsi="StobiSans Regular" w:cs="Tahoma"/>
          <w:color w:val="000000"/>
          <w:lang w:val="mk-MK"/>
        </w:rPr>
        <w:t xml:space="preserve">Северна </w:t>
      </w:r>
      <w:r w:rsidR="00BC3C66" w:rsidRPr="00B6640C">
        <w:rPr>
          <w:rFonts w:ascii="StobiSans Regular" w:eastAsia="Times New Roman" w:hAnsi="StobiSans Regular" w:cs="Tahoma"/>
          <w:color w:val="000000"/>
          <w:lang w:val="mk-MK"/>
        </w:rPr>
        <w:t xml:space="preserve">Македонија за целите и задачите на Пописот, начинот и постапката на попишување, како и </w:t>
      </w:r>
      <w:r w:rsidR="005445B6" w:rsidRPr="00B6640C">
        <w:rPr>
          <w:rFonts w:ascii="StobiSans Regular" w:eastAsia="Times New Roman" w:hAnsi="StobiSans Regular" w:cs="Tahoma"/>
          <w:color w:val="000000"/>
          <w:lang w:val="mk-MK"/>
        </w:rPr>
        <w:t xml:space="preserve">за </w:t>
      </w:r>
      <w:r w:rsidR="00BC3C66" w:rsidRPr="00B6640C">
        <w:rPr>
          <w:rFonts w:ascii="StobiSans Regular" w:eastAsia="Times New Roman" w:hAnsi="StobiSans Regular" w:cs="Tahoma"/>
          <w:color w:val="000000"/>
          <w:lang w:val="mk-MK"/>
        </w:rPr>
        <w:t xml:space="preserve">правата и обврските на граѓаните </w:t>
      </w:r>
      <w:r w:rsidR="005445B6" w:rsidRPr="00B6640C">
        <w:rPr>
          <w:rFonts w:ascii="StobiSans Regular" w:eastAsia="Times New Roman" w:hAnsi="StobiSans Regular" w:cs="Tahoma"/>
          <w:color w:val="000000"/>
          <w:lang w:val="mk-MK"/>
        </w:rPr>
        <w:t xml:space="preserve">при </w:t>
      </w:r>
      <w:r w:rsidR="00BC3C66" w:rsidRPr="00B6640C">
        <w:rPr>
          <w:rFonts w:ascii="StobiSans Regular" w:eastAsia="Times New Roman" w:hAnsi="StobiSans Regular" w:cs="Tahoma"/>
          <w:color w:val="000000"/>
          <w:lang w:val="mk-MK"/>
        </w:rPr>
        <w:t>спроведувањето на Пописот. </w:t>
      </w:r>
    </w:p>
    <w:p w14:paraId="47F1347A" w14:textId="612205DE" w:rsidR="00BC3C66" w:rsidRPr="00F8078E" w:rsidRDefault="00BC3C66" w:rsidP="00D97F7A">
      <w:pPr>
        <w:tabs>
          <w:tab w:val="left" w:pos="4140"/>
        </w:tabs>
        <w:spacing w:before="360" w:after="120"/>
        <w:rPr>
          <w:rFonts w:ascii="StobiSans Regular" w:eastAsia="Times New Roman" w:hAnsi="StobiSans Regular" w:cs="Tahoma"/>
          <w:b/>
          <w:color w:val="000000"/>
          <w:kern w:val="36"/>
          <w:lang w:val="mk-MK"/>
        </w:rPr>
      </w:pPr>
      <w:r w:rsidRPr="00F8078E">
        <w:rPr>
          <w:rFonts w:ascii="StobiSans Regular" w:eastAsia="Times New Roman" w:hAnsi="StobiSans Regular" w:cs="Tahoma"/>
          <w:b/>
          <w:bCs/>
          <w:color w:val="000000"/>
          <w:kern w:val="36"/>
          <w:lang w:val="mk-MK"/>
        </w:rPr>
        <w:t>XI</w:t>
      </w:r>
      <w:r w:rsidR="00FB00B7" w:rsidRPr="00F8078E">
        <w:rPr>
          <w:rFonts w:ascii="StobiSans Regular" w:eastAsia="Times New Roman" w:hAnsi="StobiSans Regular" w:cs="Tahoma"/>
          <w:b/>
          <w:bCs/>
          <w:color w:val="000000"/>
          <w:kern w:val="36"/>
          <w:lang w:val="mk-MK"/>
        </w:rPr>
        <w:t>I</w:t>
      </w:r>
      <w:r w:rsidRPr="00F8078E">
        <w:rPr>
          <w:rFonts w:ascii="StobiSans Regular" w:eastAsia="Times New Roman" w:hAnsi="StobiSans Regular" w:cs="Tahoma"/>
          <w:b/>
          <w:bCs/>
          <w:color w:val="000000"/>
          <w:kern w:val="36"/>
          <w:lang w:val="mk-MK"/>
        </w:rPr>
        <w:t xml:space="preserve">. </w:t>
      </w:r>
      <w:r w:rsidRPr="00F8078E">
        <w:rPr>
          <w:rFonts w:ascii="StobiSans Regular" w:eastAsia="Times New Roman" w:hAnsi="StobiSans Regular" w:cs="Tahoma"/>
          <w:b/>
          <w:lang w:val="mk-MK" w:eastAsia="en-GB"/>
        </w:rPr>
        <w:t>ФИНАНСИРАЊЕ</w:t>
      </w:r>
      <w:r w:rsidRPr="00F8078E">
        <w:rPr>
          <w:rFonts w:ascii="StobiSans Regular" w:eastAsia="Times New Roman" w:hAnsi="StobiSans Regular" w:cs="Tahoma"/>
          <w:b/>
          <w:bCs/>
          <w:color w:val="000000"/>
          <w:kern w:val="36"/>
          <w:lang w:val="mk-MK"/>
        </w:rPr>
        <w:t xml:space="preserve"> НА ПОПИСОТ</w:t>
      </w:r>
    </w:p>
    <w:p w14:paraId="0B770A6F" w14:textId="4D86AD33" w:rsidR="00BC3C66" w:rsidRPr="00B6640C" w:rsidRDefault="00BC3C66" w:rsidP="00127F0B">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D11E9F" w:rsidRPr="00B6640C">
        <w:rPr>
          <w:rFonts w:ascii="StobiSans Regular" w:eastAsia="Times New Roman" w:hAnsi="StobiSans Regular" w:cs="Tahoma"/>
          <w:b/>
          <w:bCs/>
          <w:color w:val="000000"/>
          <w:lang w:val="mk-MK"/>
        </w:rPr>
        <w:t>49</w:t>
      </w:r>
    </w:p>
    <w:p w14:paraId="3ACDB665" w14:textId="7805F9D1" w:rsidR="00F41A52" w:rsidRPr="00F8078E" w:rsidRDefault="00F41A52" w:rsidP="00127F0B">
      <w:pPr>
        <w:shd w:val="clear" w:color="auto" w:fill="FFFFFF"/>
        <w:spacing w:beforeLines="60" w:before="144" w:afterLines="60" w:after="144" w:line="259" w:lineRule="auto"/>
        <w:ind w:right="100" w:firstLine="720"/>
        <w:rPr>
          <w:rFonts w:ascii="StobiSans Regular" w:eastAsia="Times New Roman" w:hAnsi="StobiSans Regular" w:cs="Tahoma"/>
          <w:color w:val="000000"/>
          <w:lang w:val="mk-MK"/>
        </w:rPr>
      </w:pPr>
      <w:r w:rsidRPr="00F8078E">
        <w:rPr>
          <w:rFonts w:ascii="StobiSans Regular" w:eastAsia="Times New Roman" w:hAnsi="StobiSans Regular" w:cs="Tahoma"/>
          <w:color w:val="000000"/>
          <w:lang w:val="mk-MK"/>
        </w:rPr>
        <w:t>Вкупно потребните средства за организирање, подготовка,</w:t>
      </w:r>
      <w:r w:rsidR="006F30C9" w:rsidRPr="00F8078E">
        <w:rPr>
          <w:rFonts w:ascii="StobiSans Regular" w:eastAsia="Times New Roman" w:hAnsi="StobiSans Regular" w:cs="Tahoma"/>
          <w:color w:val="000000"/>
          <w:lang w:val="mk-MK"/>
        </w:rPr>
        <w:t xml:space="preserve"> </w:t>
      </w:r>
      <w:r w:rsidRPr="00F8078E">
        <w:rPr>
          <w:rFonts w:ascii="StobiSans Regular" w:eastAsia="Times New Roman" w:hAnsi="StobiSans Regular" w:cs="Tahoma"/>
          <w:color w:val="000000"/>
          <w:lang w:val="mk-MK"/>
        </w:rPr>
        <w:t xml:space="preserve">спроведување и обработка на Пописот ќе се обезбедат </w:t>
      </w:r>
      <w:r w:rsidR="00D30501" w:rsidRPr="00F8078E">
        <w:rPr>
          <w:rFonts w:ascii="StobiSans Regular" w:eastAsia="Times New Roman" w:hAnsi="StobiSans Regular" w:cs="Tahoma"/>
          <w:color w:val="000000"/>
          <w:lang w:val="mk-MK"/>
        </w:rPr>
        <w:t xml:space="preserve">со </w:t>
      </w:r>
      <w:r w:rsidR="00994B45" w:rsidRPr="00F8078E">
        <w:rPr>
          <w:rFonts w:ascii="StobiSans Regular" w:eastAsia="Times New Roman" w:hAnsi="StobiSans Regular" w:cs="Tahoma"/>
          <w:color w:val="000000"/>
          <w:lang w:val="mk-MK"/>
        </w:rPr>
        <w:t xml:space="preserve">посебна програма на Државниот завод за статистика </w:t>
      </w:r>
      <w:r w:rsidR="00EC3A2F" w:rsidRPr="00F8078E">
        <w:rPr>
          <w:rFonts w:ascii="StobiSans Regular" w:eastAsia="Times New Roman" w:hAnsi="StobiSans Regular" w:cs="Tahoma"/>
          <w:color w:val="000000"/>
          <w:lang w:val="mk-MK"/>
        </w:rPr>
        <w:t xml:space="preserve">од </w:t>
      </w:r>
      <w:r w:rsidR="00D30501" w:rsidRPr="00F8078E">
        <w:rPr>
          <w:rFonts w:ascii="StobiSans Regular" w:eastAsia="Times New Roman" w:hAnsi="StobiSans Regular" w:cs="Tahoma"/>
          <w:color w:val="000000"/>
          <w:lang w:val="mk-MK"/>
        </w:rPr>
        <w:t>Б</w:t>
      </w:r>
      <w:r w:rsidRPr="00F8078E">
        <w:rPr>
          <w:rFonts w:ascii="StobiSans Regular" w:eastAsia="Times New Roman" w:hAnsi="StobiSans Regular" w:cs="Tahoma"/>
          <w:color w:val="000000"/>
          <w:lang w:val="mk-MK"/>
        </w:rPr>
        <w:t>уџетот на Република Северна Македонија за тековната година.</w:t>
      </w:r>
    </w:p>
    <w:p w14:paraId="00DB1630" w14:textId="341ADF5F" w:rsidR="00F41A52" w:rsidRPr="00F8078E" w:rsidRDefault="00D30501" w:rsidP="00F8078E">
      <w:pPr>
        <w:shd w:val="clear" w:color="auto" w:fill="FFFFFF"/>
        <w:spacing w:beforeLines="60" w:before="144" w:afterLines="60" w:after="144" w:line="259" w:lineRule="auto"/>
        <w:ind w:right="100" w:firstLine="720"/>
        <w:rPr>
          <w:rFonts w:ascii="StobiSans Regular" w:eastAsia="Times New Roman" w:hAnsi="StobiSans Regular" w:cs="Tahoma"/>
          <w:color w:val="000000"/>
          <w:lang w:val="mk-MK"/>
        </w:rPr>
      </w:pPr>
      <w:r w:rsidRPr="00F8078E">
        <w:rPr>
          <w:rFonts w:ascii="StobiSans Regular" w:eastAsia="Times New Roman" w:hAnsi="StobiSans Regular" w:cs="Tahoma"/>
          <w:color w:val="000000"/>
          <w:lang w:val="mk-MK"/>
        </w:rPr>
        <w:t xml:space="preserve">Ако </w:t>
      </w:r>
      <w:r w:rsidR="00F41A52" w:rsidRPr="00F8078E">
        <w:rPr>
          <w:rFonts w:ascii="StobiSans Regular" w:eastAsia="Times New Roman" w:hAnsi="StobiSans Regular" w:cs="Tahoma"/>
          <w:color w:val="000000"/>
          <w:lang w:val="mk-MK"/>
        </w:rPr>
        <w:t xml:space="preserve">се обезбедат средства и од меѓународни донатори, износот на средствата </w:t>
      </w:r>
      <w:r w:rsidRPr="00F8078E">
        <w:rPr>
          <w:rFonts w:ascii="StobiSans Regular" w:eastAsia="Times New Roman" w:hAnsi="StobiSans Regular" w:cs="Tahoma"/>
          <w:color w:val="000000"/>
          <w:lang w:val="mk-MK"/>
        </w:rPr>
        <w:t xml:space="preserve">што </w:t>
      </w:r>
      <w:r w:rsidR="00F41A52" w:rsidRPr="00F8078E">
        <w:rPr>
          <w:rFonts w:ascii="StobiSans Regular" w:eastAsia="Times New Roman" w:hAnsi="StobiSans Regular" w:cs="Tahoma"/>
          <w:color w:val="000000"/>
          <w:lang w:val="mk-MK"/>
        </w:rPr>
        <w:t>ќе бидат обезбедени од Буџетот ќе се намали во висина на обезбедените средства од донаторите.</w:t>
      </w:r>
    </w:p>
    <w:p w14:paraId="6FEEEC94" w14:textId="05F81DC6" w:rsidR="00F41A52" w:rsidRPr="00B6640C" w:rsidRDefault="00F41A52" w:rsidP="00F8078E">
      <w:pPr>
        <w:shd w:val="clear" w:color="auto" w:fill="FFFFFF"/>
        <w:spacing w:beforeLines="60" w:before="144" w:afterLines="60" w:after="144" w:line="259" w:lineRule="auto"/>
        <w:ind w:right="100" w:firstLine="720"/>
        <w:rPr>
          <w:rFonts w:ascii="StobiSans Regular" w:eastAsia="Times New Roman" w:hAnsi="StobiSans Regular" w:cs="Tahoma"/>
          <w:color w:val="000000"/>
          <w:lang w:val="mk-MK"/>
        </w:rPr>
      </w:pPr>
      <w:r w:rsidRPr="00F8078E">
        <w:rPr>
          <w:rFonts w:ascii="StobiSans Regular" w:eastAsia="Times New Roman" w:hAnsi="StobiSans Regular" w:cs="Tahoma"/>
          <w:color w:val="000000"/>
          <w:lang w:val="mk-MK"/>
        </w:rPr>
        <w:t>Финансиските аранжмани за средствата</w:t>
      </w:r>
      <w:r w:rsidR="00D30501" w:rsidRPr="00F8078E">
        <w:rPr>
          <w:rFonts w:ascii="StobiSans Regular" w:eastAsia="Times New Roman" w:hAnsi="StobiSans Regular" w:cs="Tahoma"/>
          <w:color w:val="000000"/>
          <w:lang w:val="mk-MK"/>
        </w:rPr>
        <w:t xml:space="preserve"> што</w:t>
      </w:r>
      <w:r w:rsidRPr="00F8078E">
        <w:rPr>
          <w:rFonts w:ascii="StobiSans Regular" w:eastAsia="Times New Roman" w:hAnsi="StobiSans Regular" w:cs="Tahoma"/>
          <w:color w:val="000000"/>
          <w:lang w:val="mk-MK"/>
        </w:rPr>
        <w:t xml:space="preserve"> ќе бидат обезбедени од меѓународни организации ќе бидат специфицирани со договори или меморандуми на разбирање.</w:t>
      </w:r>
      <w:r w:rsidRPr="00B6640C">
        <w:rPr>
          <w:rFonts w:ascii="StobiSans Regular" w:eastAsia="Times New Roman" w:hAnsi="StobiSans Regular" w:cs="Tahoma"/>
          <w:color w:val="000000"/>
          <w:lang w:val="mk-MK"/>
        </w:rPr>
        <w:t xml:space="preserve"> </w:t>
      </w:r>
    </w:p>
    <w:p w14:paraId="5339A797" w14:textId="5A47935F" w:rsidR="00BC3C66" w:rsidRPr="00B6640C" w:rsidRDefault="00BC3C66" w:rsidP="00127F0B">
      <w:pPr>
        <w:shd w:val="clear" w:color="auto" w:fill="FFFFFF"/>
        <w:spacing w:beforeLines="60" w:before="144" w:afterLines="60" w:after="144" w:line="259" w:lineRule="auto"/>
        <w:jc w:val="center"/>
        <w:outlineLvl w:val="1"/>
        <w:rPr>
          <w:rFonts w:ascii="StobiSans Regular" w:eastAsia="Times New Roman" w:hAnsi="StobiSans Regular" w:cs="Tahoma"/>
          <w:color w:val="000000"/>
          <w:lang w:val="mk-MK"/>
        </w:rPr>
      </w:pPr>
      <w:r w:rsidRPr="00B6640C">
        <w:rPr>
          <w:rFonts w:ascii="StobiSans Regular" w:eastAsia="Times New Roman" w:hAnsi="StobiSans Regular" w:cs="Tahoma"/>
          <w:b/>
          <w:bCs/>
          <w:color w:val="000000"/>
          <w:lang w:val="mk-MK"/>
        </w:rPr>
        <w:t xml:space="preserve">Член </w:t>
      </w:r>
      <w:r w:rsidR="00D11E9F" w:rsidRPr="00B6640C">
        <w:rPr>
          <w:rFonts w:ascii="StobiSans Regular" w:eastAsia="Times New Roman" w:hAnsi="StobiSans Regular" w:cs="Tahoma"/>
          <w:b/>
          <w:bCs/>
          <w:color w:val="000000"/>
          <w:lang w:val="mk-MK"/>
        </w:rPr>
        <w:t>50</w:t>
      </w:r>
    </w:p>
    <w:p w14:paraId="1EBFEE3C" w14:textId="184DC51C" w:rsidR="00E77DA2" w:rsidRPr="00B6640C" w:rsidRDefault="00E77DA2" w:rsidP="00F8078E">
      <w:pPr>
        <w:shd w:val="clear" w:color="auto" w:fill="FFFFFF"/>
        <w:spacing w:after="100" w:line="240" w:lineRule="auto"/>
        <w:ind w:right="100" w:firstLine="720"/>
        <w:rPr>
          <w:rFonts w:ascii="StobiSans Regular" w:hAnsi="StobiSans Regular" w:cs="Tahoma"/>
          <w:lang w:val="mk-MK"/>
        </w:rPr>
      </w:pPr>
      <w:r w:rsidRPr="00F8078E">
        <w:rPr>
          <w:rFonts w:ascii="StobiSans Regular" w:eastAsia="Times New Roman" w:hAnsi="StobiSans Regular" w:cs="Tahoma"/>
          <w:color w:val="000000"/>
          <w:lang w:val="mk-MK"/>
        </w:rPr>
        <w:t>Директорот</w:t>
      </w:r>
      <w:r w:rsidRPr="00B6640C">
        <w:rPr>
          <w:rFonts w:ascii="StobiSans Regular" w:hAnsi="StobiSans Regular" w:cs="Tahoma"/>
          <w:lang w:val="mk-MK"/>
        </w:rPr>
        <w:t xml:space="preserve"> на Државниот завод за статистика ќе поднесе </w:t>
      </w:r>
      <w:r w:rsidR="00402978" w:rsidRPr="00B6640C">
        <w:rPr>
          <w:rFonts w:ascii="StobiSans Regular" w:hAnsi="StobiSans Regular" w:cs="Tahoma"/>
          <w:lang w:val="mk-MK"/>
        </w:rPr>
        <w:t>и</w:t>
      </w:r>
      <w:r w:rsidRPr="00B6640C">
        <w:rPr>
          <w:rFonts w:ascii="StobiSans Regular" w:hAnsi="StobiSans Regular" w:cs="Tahoma"/>
          <w:lang w:val="mk-MK"/>
        </w:rPr>
        <w:t xml:space="preserve">звештај до Владата на Република </w:t>
      </w:r>
      <w:r w:rsidR="00752072" w:rsidRPr="00B6640C">
        <w:rPr>
          <w:rFonts w:ascii="StobiSans Regular" w:hAnsi="StobiSans Regular" w:cs="Tahoma"/>
          <w:lang w:val="mk-MK"/>
        </w:rPr>
        <w:t xml:space="preserve">Северна </w:t>
      </w:r>
      <w:r w:rsidRPr="00B6640C">
        <w:rPr>
          <w:rFonts w:ascii="StobiSans Regular" w:hAnsi="StobiSans Regular" w:cs="Tahoma"/>
          <w:lang w:val="mk-MK"/>
        </w:rPr>
        <w:t>Македонија за</w:t>
      </w:r>
      <w:r w:rsidR="00F41A52" w:rsidRPr="00B6640C">
        <w:rPr>
          <w:rFonts w:ascii="StobiSans Regular" w:hAnsi="StobiSans Regular" w:cs="Tahoma"/>
          <w:lang w:val="mk-MK"/>
        </w:rPr>
        <w:t xml:space="preserve"> подготовката и спроведувањето на </w:t>
      </w:r>
      <w:r w:rsidR="00D30501" w:rsidRPr="00B6640C">
        <w:rPr>
          <w:rFonts w:ascii="StobiSans Regular" w:hAnsi="StobiSans Regular" w:cs="Tahoma"/>
          <w:lang w:val="mk-MK"/>
        </w:rPr>
        <w:t>П</w:t>
      </w:r>
      <w:r w:rsidR="00F41A52" w:rsidRPr="00B6640C">
        <w:rPr>
          <w:rFonts w:ascii="StobiSans Regular" w:hAnsi="StobiSans Regular" w:cs="Tahoma"/>
          <w:lang w:val="mk-MK"/>
        </w:rPr>
        <w:t xml:space="preserve">описот на земјоделството и за </w:t>
      </w:r>
      <w:r w:rsidRPr="00B6640C">
        <w:rPr>
          <w:rFonts w:ascii="StobiSans Regular" w:hAnsi="StobiSans Regular" w:cs="Tahoma"/>
          <w:lang w:val="mk-MK"/>
        </w:rPr>
        <w:t xml:space="preserve">реализирањето на средствата од член </w:t>
      </w:r>
      <w:r w:rsidR="00F41636" w:rsidRPr="00B6640C">
        <w:rPr>
          <w:rFonts w:ascii="StobiSans Regular" w:hAnsi="StobiSans Regular" w:cs="Tahoma"/>
          <w:lang w:val="mk-MK"/>
        </w:rPr>
        <w:t xml:space="preserve">49 </w:t>
      </w:r>
      <w:r w:rsidRPr="00B6640C">
        <w:rPr>
          <w:rFonts w:ascii="StobiSans Regular" w:hAnsi="StobiSans Regular" w:cs="Tahoma"/>
          <w:lang w:val="mk-MK"/>
        </w:rPr>
        <w:t xml:space="preserve">од овој </w:t>
      </w:r>
      <w:r w:rsidR="005A1CAA">
        <w:rPr>
          <w:rFonts w:ascii="StobiSans Regular" w:hAnsi="StobiSans Regular" w:cs="Tahoma"/>
          <w:lang w:val="mk-MK"/>
        </w:rPr>
        <w:t>З</w:t>
      </w:r>
      <w:r w:rsidRPr="00B6640C">
        <w:rPr>
          <w:rFonts w:ascii="StobiSans Regular" w:hAnsi="StobiSans Regular" w:cs="Tahoma"/>
          <w:lang w:val="mk-MK"/>
        </w:rPr>
        <w:t xml:space="preserve">акон во рок од шест месеци по завршување на Пописот.  </w:t>
      </w:r>
    </w:p>
    <w:p w14:paraId="3DC4232E" w14:textId="77777777" w:rsidR="00BC3C66" w:rsidRPr="00B6640C" w:rsidRDefault="00BC3C66" w:rsidP="00BC3C66">
      <w:pPr>
        <w:shd w:val="clear" w:color="auto" w:fill="FFFFFF"/>
        <w:spacing w:after="100" w:line="240" w:lineRule="auto"/>
        <w:ind w:right="100"/>
        <w:rPr>
          <w:rFonts w:ascii="StobiSans Regular" w:eastAsia="Times New Roman" w:hAnsi="StobiSans Regular" w:cs="Tahoma"/>
          <w:color w:val="000000"/>
          <w:lang w:val="mk-MK"/>
        </w:rPr>
      </w:pPr>
      <w:r w:rsidRPr="00B6640C">
        <w:rPr>
          <w:rFonts w:ascii="StobiSans Regular" w:eastAsia="Times New Roman" w:hAnsi="StobiSans Regular" w:cs="Tahoma"/>
          <w:color w:val="000000"/>
          <w:lang w:val="mk-MK"/>
        </w:rPr>
        <w:t> </w:t>
      </w:r>
    </w:p>
    <w:p w14:paraId="7AF3E319" w14:textId="24848C0A" w:rsidR="00051637" w:rsidRPr="00F8078E" w:rsidRDefault="00051637" w:rsidP="00D97F7A">
      <w:pPr>
        <w:tabs>
          <w:tab w:val="left" w:pos="4140"/>
        </w:tabs>
        <w:spacing w:before="360" w:after="120"/>
        <w:rPr>
          <w:rFonts w:ascii="StobiSans Regular" w:eastAsia="Times New Roman" w:hAnsi="StobiSans Regular" w:cs="Tahoma"/>
          <w:b/>
          <w:bCs/>
          <w:lang w:val="mk-MK" w:eastAsia="en-GB"/>
        </w:rPr>
      </w:pPr>
      <w:r w:rsidRPr="00F8078E">
        <w:rPr>
          <w:rFonts w:ascii="StobiSans Regular" w:eastAsia="Times New Roman" w:hAnsi="StobiSans Regular" w:cs="Tahoma"/>
          <w:b/>
          <w:bCs/>
          <w:lang w:val="mk-MK" w:eastAsia="en-GB"/>
        </w:rPr>
        <w:t>XII</w:t>
      </w:r>
      <w:r w:rsidR="00FB00B7" w:rsidRPr="00F8078E">
        <w:rPr>
          <w:rFonts w:ascii="StobiSans Regular" w:eastAsia="Times New Roman" w:hAnsi="StobiSans Regular" w:cs="Tahoma"/>
          <w:b/>
          <w:bCs/>
          <w:lang w:val="mk-MK" w:eastAsia="en-GB"/>
        </w:rPr>
        <w:t>I</w:t>
      </w:r>
      <w:r w:rsidRPr="00F8078E">
        <w:rPr>
          <w:rFonts w:ascii="StobiSans Regular" w:eastAsia="Times New Roman" w:hAnsi="StobiSans Regular" w:cs="Tahoma"/>
          <w:b/>
          <w:bCs/>
          <w:lang w:val="mk-MK" w:eastAsia="en-GB"/>
        </w:rPr>
        <w:t xml:space="preserve">. </w:t>
      </w:r>
      <w:r w:rsidRPr="00F8078E">
        <w:rPr>
          <w:rFonts w:ascii="StobiSans Regular" w:eastAsia="Times New Roman" w:hAnsi="StobiSans Regular" w:cs="Tahoma"/>
          <w:b/>
          <w:lang w:val="mk-MK" w:eastAsia="en-GB"/>
        </w:rPr>
        <w:t>ПРЕКРШОЧНИ</w:t>
      </w:r>
      <w:r w:rsidRPr="00F8078E">
        <w:rPr>
          <w:rFonts w:ascii="StobiSans Regular" w:eastAsia="Times New Roman" w:hAnsi="StobiSans Regular" w:cs="Tahoma"/>
          <w:b/>
          <w:bCs/>
          <w:lang w:val="mk-MK" w:eastAsia="en-GB"/>
        </w:rPr>
        <w:t xml:space="preserve"> ОДРЕДБИ</w:t>
      </w:r>
    </w:p>
    <w:p w14:paraId="795C27D2" w14:textId="4855AB87" w:rsidR="00051637" w:rsidRPr="00B6640C" w:rsidRDefault="00051637" w:rsidP="00051637">
      <w:pPr>
        <w:keepNext/>
        <w:spacing w:before="200" w:after="100" w:line="360" w:lineRule="atLeast"/>
        <w:jc w:val="center"/>
        <w:rPr>
          <w:rFonts w:ascii="StobiSans Regular" w:eastAsia="Times New Roman" w:hAnsi="StobiSans Regular" w:cs="Tahoma"/>
          <w:b/>
          <w:bCs/>
          <w:lang w:val="mk-MK" w:eastAsia="en-GB"/>
        </w:rPr>
      </w:pPr>
      <w:r w:rsidRPr="00B6640C">
        <w:rPr>
          <w:rFonts w:ascii="StobiSans Regular" w:eastAsia="Times New Roman" w:hAnsi="StobiSans Regular" w:cs="Tahoma"/>
          <w:b/>
          <w:bCs/>
          <w:lang w:val="mk-MK" w:eastAsia="en-GB"/>
        </w:rPr>
        <w:t>Повреда на Пописот</w:t>
      </w:r>
    </w:p>
    <w:p w14:paraId="6564E868" w14:textId="06ED99AD" w:rsidR="00B55FD4" w:rsidRPr="00B6640C" w:rsidRDefault="00B55FD4" w:rsidP="00D472DC">
      <w:pPr>
        <w:shd w:val="clear" w:color="auto" w:fill="FFFFFF"/>
        <w:spacing w:before="240" w:after="120" w:line="240" w:lineRule="auto"/>
        <w:jc w:val="center"/>
        <w:outlineLvl w:val="1"/>
        <w:rPr>
          <w:rFonts w:ascii="StobiSans Regular" w:hAnsi="StobiSans Regular" w:cs="Tahoma"/>
          <w:b/>
          <w:bCs/>
          <w:lang w:val="mk-MK" w:eastAsia="zh-CN"/>
        </w:rPr>
      </w:pPr>
      <w:r w:rsidRPr="00B6640C">
        <w:rPr>
          <w:rFonts w:ascii="StobiSans Regular" w:eastAsia="Times New Roman" w:hAnsi="StobiSans Regular" w:cs="Tahoma"/>
          <w:b/>
          <w:bCs/>
          <w:color w:val="000000"/>
          <w:lang w:val="mk-MK"/>
        </w:rPr>
        <w:t>Член</w:t>
      </w:r>
      <w:r w:rsidRPr="00B6640C">
        <w:rPr>
          <w:rFonts w:ascii="StobiSans Regular" w:hAnsi="StobiSans Regular" w:cs="Tahoma"/>
          <w:b/>
          <w:bCs/>
          <w:lang w:val="mk-MK" w:eastAsia="zh-CN"/>
        </w:rPr>
        <w:t xml:space="preserve"> </w:t>
      </w:r>
      <w:r w:rsidR="00D11E9F" w:rsidRPr="00B6640C">
        <w:rPr>
          <w:rFonts w:ascii="StobiSans Regular" w:hAnsi="StobiSans Regular" w:cs="Tahoma"/>
          <w:b/>
          <w:bCs/>
          <w:lang w:val="mk-MK" w:eastAsia="zh-CN"/>
        </w:rPr>
        <w:t>51</w:t>
      </w:r>
    </w:p>
    <w:p w14:paraId="6B34D8BC" w14:textId="160312B3" w:rsidR="00B55FD4" w:rsidRPr="00B6640C" w:rsidRDefault="00B55FD4" w:rsidP="00B55FD4">
      <w:pPr>
        <w:suppressAutoHyphens/>
        <w:spacing w:after="60"/>
        <w:ind w:firstLine="720"/>
        <w:rPr>
          <w:rFonts w:ascii="StobiSans Regular" w:hAnsi="StobiSans Regular" w:cs="Tahoma"/>
          <w:lang w:val="mk-MK" w:eastAsia="zh-CN"/>
        </w:rPr>
      </w:pPr>
      <w:r w:rsidRPr="00B6640C">
        <w:rPr>
          <w:rFonts w:ascii="StobiSans Regular" w:hAnsi="StobiSans Regular" w:cs="Tahoma"/>
          <w:lang w:val="mk-MK" w:eastAsia="zh-CN"/>
        </w:rPr>
        <w:lastRenderedPageBreak/>
        <w:t xml:space="preserve">За прекршок сторен од трговско друштво </w:t>
      </w:r>
      <w:r w:rsidR="00B40674" w:rsidRPr="00B6640C">
        <w:rPr>
          <w:rFonts w:ascii="StobiSans Regular" w:hAnsi="StobiSans Regular" w:cs="Tahoma"/>
          <w:lang w:val="mk-MK" w:eastAsia="zh-CN"/>
        </w:rPr>
        <w:t xml:space="preserve">што </w:t>
      </w:r>
      <w:r w:rsidRPr="00B6640C">
        <w:rPr>
          <w:rFonts w:ascii="StobiSans Regular" w:hAnsi="StobiSans Regular" w:cs="Tahoma"/>
          <w:lang w:val="mk-MK" w:eastAsia="zh-CN"/>
        </w:rPr>
        <w:t>нема да даде точни и целосни одговори</w:t>
      </w:r>
      <w:r w:rsidR="00356D86" w:rsidRPr="00B6640C">
        <w:rPr>
          <w:rFonts w:ascii="StobiSans Regular" w:hAnsi="StobiSans Regular" w:cs="Tahoma"/>
          <w:lang w:val="mk-MK" w:eastAsia="zh-CN"/>
        </w:rPr>
        <w:t xml:space="preserve"> </w:t>
      </w:r>
      <w:r w:rsidR="00B40674" w:rsidRPr="00B6640C">
        <w:rPr>
          <w:rFonts w:ascii="StobiSans Regular" w:hAnsi="StobiSans Regular" w:cs="Tahoma"/>
          <w:lang w:val="mk-MK" w:eastAsia="zh-CN"/>
        </w:rPr>
        <w:t xml:space="preserve">во утврдените рокови </w:t>
      </w:r>
      <w:r w:rsidR="00356D86" w:rsidRPr="00B6640C">
        <w:rPr>
          <w:rFonts w:ascii="StobiSans Regular" w:hAnsi="StobiSans Regular" w:cs="Tahoma"/>
          <w:lang w:val="mk-MK" w:eastAsia="zh-CN"/>
        </w:rPr>
        <w:t xml:space="preserve">и </w:t>
      </w:r>
      <w:r w:rsidR="00B40674" w:rsidRPr="00B6640C">
        <w:rPr>
          <w:rFonts w:ascii="StobiSans Regular" w:hAnsi="StobiSans Regular" w:cs="Tahoma"/>
          <w:lang w:val="mk-MK" w:eastAsia="zh-CN"/>
        </w:rPr>
        <w:t xml:space="preserve">што ќе </w:t>
      </w:r>
      <w:r w:rsidR="00356D86" w:rsidRPr="00B6640C">
        <w:rPr>
          <w:rFonts w:ascii="StobiSans Regular" w:hAnsi="StobiSans Regular" w:cs="Tahoma"/>
          <w:lang w:val="mk-MK" w:eastAsia="zh-CN"/>
        </w:rPr>
        <w:t>одбие да одговори</w:t>
      </w:r>
      <w:r w:rsidRPr="00B6640C">
        <w:rPr>
          <w:rFonts w:ascii="StobiSans Regular" w:hAnsi="StobiSans Regular" w:cs="Tahoma"/>
          <w:lang w:val="mk-MK" w:eastAsia="zh-CN"/>
        </w:rPr>
        <w:t xml:space="preserve"> без надомест на сите прашања од прашалникот</w:t>
      </w:r>
      <w:r w:rsidR="00B40674" w:rsidRPr="00B6640C">
        <w:rPr>
          <w:rFonts w:ascii="StobiSans Regular" w:hAnsi="StobiSans Regular" w:cs="Tahoma"/>
          <w:lang w:val="mk-MK" w:eastAsia="zh-CN"/>
        </w:rPr>
        <w:t>,</w:t>
      </w:r>
      <w:r w:rsidRPr="00B6640C">
        <w:rPr>
          <w:rFonts w:ascii="StobiSans Regular" w:hAnsi="StobiSans Regular" w:cs="Tahoma"/>
          <w:lang w:val="mk-MK" w:eastAsia="zh-CN"/>
        </w:rPr>
        <w:t xml:space="preserve"> согласно </w:t>
      </w:r>
      <w:r w:rsidR="00B40674" w:rsidRPr="00B6640C">
        <w:rPr>
          <w:rFonts w:ascii="StobiSans Regular" w:hAnsi="StobiSans Regular" w:cs="Tahoma"/>
          <w:lang w:val="mk-MK" w:eastAsia="zh-CN"/>
        </w:rPr>
        <w:t xml:space="preserve">со </w:t>
      </w:r>
      <w:r w:rsidRPr="00B6640C">
        <w:rPr>
          <w:rFonts w:ascii="StobiSans Regular" w:hAnsi="StobiSans Regular" w:cs="Tahoma"/>
          <w:lang w:val="mk-MK" w:eastAsia="zh-CN"/>
        </w:rPr>
        <w:t xml:space="preserve">член </w:t>
      </w:r>
      <w:r w:rsidR="00F83F02" w:rsidRPr="00B6640C">
        <w:rPr>
          <w:rFonts w:ascii="StobiSans Regular" w:hAnsi="StobiSans Regular" w:cs="Tahoma"/>
          <w:lang w:val="mk-MK" w:eastAsia="zh-CN"/>
        </w:rPr>
        <w:t>33</w:t>
      </w:r>
      <w:r w:rsidR="00B40674" w:rsidRPr="00B6640C">
        <w:rPr>
          <w:rFonts w:ascii="StobiSans Regular" w:hAnsi="StobiSans Regular" w:cs="Tahoma"/>
          <w:lang w:val="mk-MK" w:eastAsia="zh-CN"/>
        </w:rPr>
        <w:t>,</w:t>
      </w:r>
      <w:r w:rsidR="00F83F02" w:rsidRPr="00B6640C">
        <w:rPr>
          <w:rFonts w:ascii="StobiSans Regular" w:hAnsi="StobiSans Regular" w:cs="Tahoma"/>
          <w:lang w:val="mk-MK" w:eastAsia="zh-CN"/>
        </w:rPr>
        <w:t xml:space="preserve"> </w:t>
      </w:r>
      <w:r w:rsidRPr="00B6640C">
        <w:rPr>
          <w:rFonts w:ascii="StobiSans Regular" w:hAnsi="StobiSans Regular" w:cs="Tahoma"/>
          <w:lang w:val="mk-MK" w:eastAsia="zh-CN"/>
        </w:rPr>
        <w:t xml:space="preserve">став 6од овој </w:t>
      </w:r>
      <w:r w:rsidR="005A1CAA">
        <w:rPr>
          <w:rFonts w:ascii="StobiSans Regular" w:hAnsi="StobiSans Regular" w:cs="Tahoma"/>
          <w:lang w:val="mk-MK" w:eastAsia="zh-CN"/>
        </w:rPr>
        <w:t>З</w:t>
      </w:r>
      <w:r w:rsidRPr="00B6640C">
        <w:rPr>
          <w:rFonts w:ascii="StobiSans Regular" w:hAnsi="StobiSans Regular" w:cs="Tahoma"/>
          <w:lang w:val="mk-MK" w:eastAsia="zh-CN"/>
        </w:rPr>
        <w:t>акон, ќе му се изрече глоба</w:t>
      </w:r>
      <w:r w:rsidR="008511B2" w:rsidRPr="00B6640C">
        <w:rPr>
          <w:rFonts w:ascii="StobiSans Regular" w:hAnsi="StobiSans Regular" w:cs="Tahoma"/>
          <w:lang w:val="mk-MK" w:eastAsia="zh-CN"/>
        </w:rPr>
        <w:t xml:space="preserve"> на</w:t>
      </w:r>
      <w:r w:rsidRPr="00B6640C">
        <w:rPr>
          <w:rFonts w:ascii="StobiSans Regular" w:hAnsi="StobiSans Regular" w:cs="Tahoma"/>
          <w:lang w:val="mk-MK" w:eastAsia="zh-CN"/>
        </w:rPr>
        <w:t>:</w:t>
      </w:r>
    </w:p>
    <w:p w14:paraId="656BA745" w14:textId="24B5981D" w:rsidR="00B55FD4" w:rsidRPr="0094145C" w:rsidRDefault="0094145C" w:rsidP="0094145C">
      <w:pPr>
        <w:pStyle w:val="ListParagraph"/>
        <w:numPr>
          <w:ilvl w:val="0"/>
          <w:numId w:val="22"/>
        </w:numPr>
        <w:suppressAutoHyphens/>
        <w:spacing w:after="60"/>
        <w:rPr>
          <w:rFonts w:ascii="StobiSans Regular" w:hAnsi="StobiSans Regular" w:cs="Tahoma"/>
          <w:lang w:val="mk-MK" w:eastAsia="zh-CN"/>
        </w:rPr>
      </w:pPr>
      <w:r>
        <w:rPr>
          <w:rFonts w:ascii="StobiSans Regular" w:hAnsi="StobiSans Regular" w:cs="Tahoma"/>
          <w:lang w:val="mk-MK" w:eastAsia="zh-CN"/>
        </w:rPr>
        <w:t>П</w:t>
      </w:r>
      <w:r w:rsidR="00B55FD4" w:rsidRPr="0094145C">
        <w:rPr>
          <w:rFonts w:ascii="StobiSans Regular" w:hAnsi="StobiSans Regular" w:cs="Tahoma"/>
          <w:lang w:val="mk-MK" w:eastAsia="zh-CN"/>
        </w:rPr>
        <w:t>равното лице микротрговец глоба во износ од 250 до 500 евра во денарска против</w:t>
      </w:r>
      <w:r w:rsidR="00D26946" w:rsidRPr="0094145C">
        <w:rPr>
          <w:rFonts w:ascii="StobiSans Regular" w:hAnsi="StobiSans Regular" w:cs="Tahoma"/>
          <w:lang w:val="mk-MK" w:eastAsia="zh-CN"/>
        </w:rPr>
        <w:t>в</w:t>
      </w:r>
      <w:r w:rsidR="00B55FD4" w:rsidRPr="0094145C">
        <w:rPr>
          <w:rFonts w:ascii="StobiSans Regular" w:hAnsi="StobiSans Regular" w:cs="Tahoma"/>
          <w:lang w:val="mk-MK" w:eastAsia="zh-CN"/>
        </w:rPr>
        <w:t>редност</w:t>
      </w:r>
      <w:r>
        <w:rPr>
          <w:rFonts w:ascii="StobiSans Regular" w:hAnsi="StobiSans Regular" w:cs="Tahoma"/>
          <w:lang w:val="mk-MK" w:eastAsia="zh-CN"/>
        </w:rPr>
        <w:t>.</w:t>
      </w:r>
    </w:p>
    <w:p w14:paraId="6DFCEF62" w14:textId="461A7E82" w:rsidR="00B55FD4" w:rsidRPr="0094145C" w:rsidRDefault="0094145C" w:rsidP="0094145C">
      <w:pPr>
        <w:pStyle w:val="ListParagraph"/>
        <w:numPr>
          <w:ilvl w:val="0"/>
          <w:numId w:val="22"/>
        </w:numPr>
        <w:suppressAutoHyphens/>
        <w:spacing w:after="60"/>
        <w:rPr>
          <w:rFonts w:ascii="StobiSans Regular" w:hAnsi="StobiSans Regular" w:cs="Tahoma"/>
          <w:lang w:val="mk-MK" w:eastAsia="zh-CN"/>
        </w:rPr>
      </w:pPr>
      <w:r>
        <w:rPr>
          <w:rFonts w:ascii="StobiSans Regular" w:hAnsi="StobiSans Regular" w:cs="Tahoma"/>
          <w:lang w:val="mk-MK" w:eastAsia="zh-CN"/>
        </w:rPr>
        <w:t>П</w:t>
      </w:r>
      <w:r w:rsidR="00B55FD4" w:rsidRPr="0094145C">
        <w:rPr>
          <w:rFonts w:ascii="StobiSans Regular" w:hAnsi="StobiSans Regular" w:cs="Tahoma"/>
          <w:lang w:val="mk-MK" w:eastAsia="zh-CN"/>
        </w:rPr>
        <w:t>равното лице мал трговец глоба во износ од 500 до 1000 евра во денарска проти</w:t>
      </w:r>
      <w:r w:rsidR="00D26946" w:rsidRPr="0094145C">
        <w:rPr>
          <w:rFonts w:ascii="StobiSans Regular" w:hAnsi="StobiSans Regular" w:cs="Tahoma"/>
          <w:lang w:val="mk-MK" w:eastAsia="zh-CN"/>
        </w:rPr>
        <w:t>в</w:t>
      </w:r>
      <w:r w:rsidR="00B55FD4" w:rsidRPr="0094145C">
        <w:rPr>
          <w:rFonts w:ascii="StobiSans Regular" w:hAnsi="StobiSans Regular" w:cs="Tahoma"/>
          <w:lang w:val="mk-MK" w:eastAsia="zh-CN"/>
        </w:rPr>
        <w:t>вредност</w:t>
      </w:r>
      <w:r>
        <w:rPr>
          <w:rFonts w:ascii="StobiSans Regular" w:hAnsi="StobiSans Regular" w:cs="Tahoma"/>
          <w:lang w:val="mk-MK" w:eastAsia="zh-CN"/>
        </w:rPr>
        <w:t>.</w:t>
      </w:r>
    </w:p>
    <w:p w14:paraId="1B788355" w14:textId="5F4A80D2" w:rsidR="00B55FD4" w:rsidRPr="0094145C" w:rsidRDefault="0094145C" w:rsidP="0094145C">
      <w:pPr>
        <w:pStyle w:val="ListParagraph"/>
        <w:numPr>
          <w:ilvl w:val="0"/>
          <w:numId w:val="22"/>
        </w:numPr>
        <w:suppressAutoHyphens/>
        <w:spacing w:after="60"/>
        <w:rPr>
          <w:rFonts w:ascii="StobiSans Regular" w:hAnsi="StobiSans Regular" w:cs="Tahoma"/>
          <w:lang w:val="mk-MK" w:eastAsia="zh-CN"/>
        </w:rPr>
      </w:pPr>
      <w:r>
        <w:rPr>
          <w:rFonts w:ascii="StobiSans Regular" w:hAnsi="StobiSans Regular" w:cs="Tahoma"/>
          <w:lang w:val="mk-MK" w:eastAsia="zh-CN"/>
        </w:rPr>
        <w:t>П</w:t>
      </w:r>
      <w:r w:rsidR="00B55FD4" w:rsidRPr="0094145C">
        <w:rPr>
          <w:rFonts w:ascii="StobiSans Regular" w:hAnsi="StobiSans Regular" w:cs="Tahoma"/>
          <w:lang w:val="mk-MK" w:eastAsia="zh-CN"/>
        </w:rPr>
        <w:t>равното лице среден трговец глоба во износ од 1000 до 2000 евра во денарска против</w:t>
      </w:r>
      <w:r w:rsidR="00D26946" w:rsidRPr="0094145C">
        <w:rPr>
          <w:rFonts w:ascii="StobiSans Regular" w:hAnsi="StobiSans Regular" w:cs="Tahoma"/>
          <w:lang w:val="mk-MK" w:eastAsia="zh-CN"/>
        </w:rPr>
        <w:t>в</w:t>
      </w:r>
      <w:r w:rsidR="00B55FD4" w:rsidRPr="0094145C">
        <w:rPr>
          <w:rFonts w:ascii="StobiSans Regular" w:hAnsi="StobiSans Regular" w:cs="Tahoma"/>
          <w:lang w:val="mk-MK" w:eastAsia="zh-CN"/>
        </w:rPr>
        <w:t>редност</w:t>
      </w:r>
      <w:r>
        <w:rPr>
          <w:rFonts w:ascii="StobiSans Regular" w:hAnsi="StobiSans Regular" w:cs="Tahoma"/>
          <w:lang w:val="mk-MK" w:eastAsia="zh-CN"/>
        </w:rPr>
        <w:t>.</w:t>
      </w:r>
    </w:p>
    <w:p w14:paraId="795309C0" w14:textId="60533940" w:rsidR="00B55FD4" w:rsidRPr="0094145C" w:rsidRDefault="0094145C" w:rsidP="0094145C">
      <w:pPr>
        <w:pStyle w:val="ListParagraph"/>
        <w:numPr>
          <w:ilvl w:val="0"/>
          <w:numId w:val="22"/>
        </w:numPr>
        <w:suppressAutoHyphens/>
        <w:spacing w:after="60"/>
        <w:rPr>
          <w:rFonts w:ascii="StobiSans Regular" w:hAnsi="StobiSans Regular" w:cs="Tahoma"/>
          <w:lang w:val="mk-MK" w:eastAsia="zh-CN"/>
        </w:rPr>
      </w:pPr>
      <w:r>
        <w:rPr>
          <w:rFonts w:ascii="StobiSans Regular" w:hAnsi="StobiSans Regular" w:cs="Tahoma"/>
          <w:lang w:val="mk-MK" w:eastAsia="zh-CN"/>
        </w:rPr>
        <w:t>П</w:t>
      </w:r>
      <w:r w:rsidR="00B55FD4" w:rsidRPr="0094145C">
        <w:rPr>
          <w:rFonts w:ascii="StobiSans Regular" w:hAnsi="StobiSans Regular" w:cs="Tahoma"/>
          <w:lang w:val="mk-MK" w:eastAsia="zh-CN"/>
        </w:rPr>
        <w:t>равното лице голем трговец глоба во износ од 2000 до 5000 евра во денарска против</w:t>
      </w:r>
      <w:r w:rsidR="00D26946" w:rsidRPr="0094145C">
        <w:rPr>
          <w:rFonts w:ascii="StobiSans Regular" w:hAnsi="StobiSans Regular" w:cs="Tahoma"/>
          <w:lang w:val="mk-MK" w:eastAsia="zh-CN"/>
        </w:rPr>
        <w:t>в</w:t>
      </w:r>
      <w:r w:rsidR="00B55FD4" w:rsidRPr="0094145C">
        <w:rPr>
          <w:rFonts w:ascii="StobiSans Regular" w:hAnsi="StobiSans Regular" w:cs="Tahoma"/>
          <w:lang w:val="mk-MK" w:eastAsia="zh-CN"/>
        </w:rPr>
        <w:t>редност</w:t>
      </w:r>
      <w:r>
        <w:rPr>
          <w:rFonts w:ascii="StobiSans Regular" w:hAnsi="StobiSans Regular" w:cs="Tahoma"/>
          <w:lang w:val="mk-MK" w:eastAsia="zh-CN"/>
        </w:rPr>
        <w:t>.</w:t>
      </w:r>
    </w:p>
    <w:p w14:paraId="01A9FB99" w14:textId="4E7235A5" w:rsidR="00B55FD4" w:rsidRPr="0094145C" w:rsidRDefault="00B55FD4" w:rsidP="0094145C">
      <w:pPr>
        <w:pStyle w:val="ListParagraph"/>
        <w:numPr>
          <w:ilvl w:val="0"/>
          <w:numId w:val="22"/>
        </w:numPr>
        <w:suppressAutoHyphens/>
        <w:spacing w:after="60"/>
        <w:rPr>
          <w:rFonts w:ascii="StobiSans Regular" w:hAnsi="StobiSans Regular" w:cs="Tahoma"/>
          <w:bCs/>
          <w:lang w:val="mk-MK" w:eastAsia="zh-CN"/>
        </w:rPr>
      </w:pPr>
      <w:r w:rsidRPr="0094145C">
        <w:rPr>
          <w:rFonts w:ascii="StobiSans Regular" w:hAnsi="StobiSans Regular" w:cs="Tahoma"/>
          <w:bCs/>
          <w:lang w:val="mk-MK" w:eastAsia="zh-CN"/>
        </w:rPr>
        <w:t xml:space="preserve">За прекршокот од ставот 1 на овој член ќе </w:t>
      </w:r>
      <w:r w:rsidR="00D26946" w:rsidRPr="0094145C">
        <w:rPr>
          <w:rFonts w:ascii="StobiSans Regular" w:hAnsi="StobiSans Regular" w:cs="Tahoma"/>
          <w:bCs/>
          <w:lang w:val="mk-MK" w:eastAsia="zh-CN"/>
        </w:rPr>
        <w:t xml:space="preserve">му </w:t>
      </w:r>
      <w:r w:rsidRPr="0094145C">
        <w:rPr>
          <w:rFonts w:ascii="StobiSans Regular" w:hAnsi="StobiSans Regular" w:cs="Tahoma"/>
          <w:bCs/>
          <w:lang w:val="mk-MK" w:eastAsia="zh-CN"/>
        </w:rPr>
        <w:t>се изрече глоба на:</w:t>
      </w:r>
    </w:p>
    <w:p w14:paraId="7125BEF9" w14:textId="7CC5558D" w:rsidR="00B55FD4" w:rsidRPr="0094145C" w:rsidRDefault="00D26946" w:rsidP="0094145C">
      <w:pPr>
        <w:pStyle w:val="ListParagraph"/>
        <w:numPr>
          <w:ilvl w:val="0"/>
          <w:numId w:val="24"/>
        </w:numPr>
        <w:suppressAutoHyphens/>
        <w:spacing w:after="60"/>
        <w:rPr>
          <w:rFonts w:ascii="StobiSans Regular" w:hAnsi="StobiSans Regular" w:cs="Tahoma"/>
          <w:bCs/>
          <w:lang w:val="mk-MK" w:eastAsia="zh-CN"/>
        </w:rPr>
      </w:pPr>
      <w:r w:rsidRPr="0094145C">
        <w:rPr>
          <w:rFonts w:ascii="StobiSans Regular" w:hAnsi="StobiSans Regular" w:cs="Tahoma"/>
          <w:bCs/>
          <w:lang w:val="mk-MK" w:eastAsia="zh-CN"/>
        </w:rPr>
        <w:t>О</w:t>
      </w:r>
      <w:r w:rsidR="00B55FD4" w:rsidRPr="0094145C">
        <w:rPr>
          <w:rFonts w:ascii="StobiSans Regular" w:hAnsi="StobiSans Regular" w:cs="Tahoma"/>
          <w:bCs/>
          <w:lang w:val="mk-MK" w:eastAsia="zh-CN"/>
        </w:rPr>
        <w:t xml:space="preserve">дговорното лице во правното лице микротрговец во износ од 50 до </w:t>
      </w:r>
      <w:r w:rsidR="00356D86" w:rsidRPr="0094145C">
        <w:rPr>
          <w:rFonts w:ascii="StobiSans Regular" w:hAnsi="StobiSans Regular" w:cs="Tahoma"/>
          <w:bCs/>
          <w:lang w:val="mk-MK" w:eastAsia="zh-CN"/>
        </w:rPr>
        <w:t xml:space="preserve">100 </w:t>
      </w:r>
      <w:r w:rsidR="00B55FD4" w:rsidRPr="0094145C">
        <w:rPr>
          <w:rFonts w:ascii="StobiSans Regular" w:hAnsi="StobiSans Regular" w:cs="Tahoma"/>
          <w:bCs/>
          <w:lang w:val="mk-MK" w:eastAsia="zh-CN"/>
        </w:rPr>
        <w:t>евра во денарска противвредност</w:t>
      </w:r>
      <w:r w:rsidR="0094145C">
        <w:rPr>
          <w:rFonts w:ascii="StobiSans Regular" w:hAnsi="StobiSans Regular" w:cs="Tahoma"/>
          <w:bCs/>
          <w:lang w:val="mk-MK" w:eastAsia="zh-CN"/>
        </w:rPr>
        <w:t>.</w:t>
      </w:r>
    </w:p>
    <w:p w14:paraId="501C3E9C" w14:textId="39700220" w:rsidR="00B55FD4" w:rsidRPr="0094145C" w:rsidRDefault="00D26946" w:rsidP="0094145C">
      <w:pPr>
        <w:pStyle w:val="ListParagraph"/>
        <w:numPr>
          <w:ilvl w:val="0"/>
          <w:numId w:val="24"/>
        </w:numPr>
        <w:suppressAutoHyphens/>
        <w:spacing w:after="60"/>
        <w:rPr>
          <w:rFonts w:ascii="StobiSans Regular" w:hAnsi="StobiSans Regular" w:cs="Tahoma"/>
          <w:bCs/>
          <w:lang w:val="mk-MK" w:eastAsia="zh-CN"/>
        </w:rPr>
      </w:pPr>
      <w:r w:rsidRPr="0094145C">
        <w:rPr>
          <w:rFonts w:ascii="StobiSans Regular" w:hAnsi="StobiSans Regular" w:cs="Tahoma"/>
          <w:bCs/>
          <w:lang w:val="mk-MK" w:eastAsia="zh-CN"/>
        </w:rPr>
        <w:t>О</w:t>
      </w:r>
      <w:r w:rsidR="00B55FD4" w:rsidRPr="0094145C">
        <w:rPr>
          <w:rFonts w:ascii="StobiSans Regular" w:hAnsi="StobiSans Regular" w:cs="Tahoma"/>
          <w:bCs/>
          <w:lang w:val="mk-MK" w:eastAsia="zh-CN"/>
        </w:rPr>
        <w:t>дговорното лице во правното лице мал трговец во износ од 100 до 150 евра во денарска противвредност</w:t>
      </w:r>
      <w:r w:rsidR="0094145C">
        <w:rPr>
          <w:rFonts w:ascii="StobiSans Regular" w:hAnsi="StobiSans Regular" w:cs="Tahoma"/>
          <w:bCs/>
          <w:lang w:val="mk-MK" w:eastAsia="zh-CN"/>
        </w:rPr>
        <w:t>.</w:t>
      </w:r>
    </w:p>
    <w:p w14:paraId="669AB81E" w14:textId="542AA725" w:rsidR="00B55FD4" w:rsidRPr="0094145C" w:rsidRDefault="008511B2" w:rsidP="0094145C">
      <w:pPr>
        <w:pStyle w:val="ListParagraph"/>
        <w:numPr>
          <w:ilvl w:val="0"/>
          <w:numId w:val="24"/>
        </w:numPr>
        <w:suppressAutoHyphens/>
        <w:spacing w:after="60"/>
        <w:rPr>
          <w:rFonts w:ascii="StobiSans Regular" w:hAnsi="StobiSans Regular" w:cs="Tahoma"/>
          <w:bCs/>
          <w:lang w:val="mk-MK" w:eastAsia="zh-CN"/>
        </w:rPr>
      </w:pPr>
      <w:r w:rsidRPr="0094145C">
        <w:rPr>
          <w:rFonts w:ascii="StobiSans Regular" w:hAnsi="StobiSans Regular" w:cs="Tahoma"/>
          <w:bCs/>
          <w:lang w:val="mk-MK" w:eastAsia="zh-CN"/>
        </w:rPr>
        <w:t>О</w:t>
      </w:r>
      <w:r w:rsidR="00B55FD4" w:rsidRPr="0094145C">
        <w:rPr>
          <w:rFonts w:ascii="StobiSans Regular" w:hAnsi="StobiSans Regular" w:cs="Tahoma"/>
          <w:bCs/>
          <w:lang w:val="mk-MK" w:eastAsia="zh-CN"/>
        </w:rPr>
        <w:t>дговорното лице во правното лице среден трговец во износ од 150 до 250 евра во денарска противвредност</w:t>
      </w:r>
      <w:r w:rsidR="0094145C">
        <w:rPr>
          <w:rFonts w:ascii="StobiSans Regular" w:hAnsi="StobiSans Regular" w:cs="Tahoma"/>
          <w:bCs/>
          <w:lang w:val="mk-MK" w:eastAsia="zh-CN"/>
        </w:rPr>
        <w:t>.</w:t>
      </w:r>
    </w:p>
    <w:p w14:paraId="589641BF" w14:textId="0B318754" w:rsidR="00B55FD4" w:rsidRPr="0094145C" w:rsidRDefault="008511B2" w:rsidP="0094145C">
      <w:pPr>
        <w:pStyle w:val="ListParagraph"/>
        <w:numPr>
          <w:ilvl w:val="0"/>
          <w:numId w:val="24"/>
        </w:numPr>
        <w:suppressAutoHyphens/>
        <w:spacing w:after="60"/>
        <w:rPr>
          <w:rFonts w:ascii="StobiSans Regular" w:hAnsi="StobiSans Regular" w:cs="Tahoma"/>
          <w:bCs/>
          <w:lang w:val="mk-MK" w:eastAsia="zh-CN"/>
        </w:rPr>
      </w:pPr>
      <w:r w:rsidRPr="0094145C">
        <w:rPr>
          <w:rFonts w:ascii="StobiSans Regular" w:hAnsi="StobiSans Regular" w:cs="Tahoma"/>
          <w:bCs/>
          <w:lang w:val="mk-MK" w:eastAsia="zh-CN"/>
        </w:rPr>
        <w:t>О</w:t>
      </w:r>
      <w:r w:rsidR="00B55FD4" w:rsidRPr="0094145C">
        <w:rPr>
          <w:rFonts w:ascii="StobiSans Regular" w:hAnsi="StobiSans Regular" w:cs="Tahoma"/>
          <w:bCs/>
          <w:lang w:val="mk-MK" w:eastAsia="zh-CN"/>
        </w:rPr>
        <w:t>дговорното лице во правното лице голем трговец во износ од 250 до 500 евра во денарска противвредност.</w:t>
      </w:r>
    </w:p>
    <w:p w14:paraId="4EF1EBD5" w14:textId="642D467B" w:rsidR="00E93852" w:rsidRPr="00B6640C" w:rsidRDefault="00E93852" w:rsidP="00D472DC">
      <w:pPr>
        <w:shd w:val="clear" w:color="auto" w:fill="FFFFFF"/>
        <w:spacing w:before="240" w:after="120" w:line="240" w:lineRule="auto"/>
        <w:jc w:val="center"/>
        <w:outlineLvl w:val="1"/>
        <w:rPr>
          <w:rFonts w:ascii="StobiSans Regular" w:hAnsi="StobiSans Regular" w:cs="Tahoma"/>
          <w:b/>
          <w:lang w:val="mk-MK" w:eastAsia="zh-CN"/>
        </w:rPr>
      </w:pPr>
      <w:r w:rsidRPr="00B6640C">
        <w:rPr>
          <w:rFonts w:ascii="StobiSans Regular" w:eastAsia="Times New Roman" w:hAnsi="StobiSans Regular" w:cs="Tahoma"/>
          <w:b/>
          <w:bCs/>
          <w:color w:val="000000"/>
          <w:lang w:val="mk-MK"/>
        </w:rPr>
        <w:t>Член</w:t>
      </w:r>
      <w:r w:rsidRPr="00B6640C">
        <w:rPr>
          <w:rFonts w:ascii="StobiSans Regular" w:hAnsi="StobiSans Regular" w:cs="Tahoma"/>
          <w:b/>
          <w:lang w:val="mk-MK" w:eastAsia="zh-CN"/>
        </w:rPr>
        <w:t xml:space="preserve"> </w:t>
      </w:r>
      <w:r w:rsidR="00D11E9F" w:rsidRPr="00B6640C">
        <w:rPr>
          <w:rFonts w:ascii="StobiSans Regular" w:hAnsi="StobiSans Regular" w:cs="Tahoma"/>
          <w:b/>
          <w:lang w:val="mk-MK" w:eastAsia="zh-CN"/>
        </w:rPr>
        <w:t>52</w:t>
      </w:r>
    </w:p>
    <w:p w14:paraId="64875D2C" w14:textId="7D4707FF" w:rsidR="003C0955" w:rsidRPr="003C0955" w:rsidRDefault="003C0955" w:rsidP="003C0955">
      <w:pPr>
        <w:suppressAutoHyphens/>
        <w:spacing w:after="60"/>
        <w:ind w:firstLine="720"/>
        <w:rPr>
          <w:rFonts w:ascii="StobiSans Regular" w:hAnsi="StobiSans Regular" w:cs="Tahoma"/>
          <w:bCs/>
          <w:lang w:val="mk-MK" w:eastAsia="zh-CN"/>
        </w:rPr>
      </w:pPr>
      <w:r w:rsidRPr="003C0955">
        <w:rPr>
          <w:rFonts w:ascii="StobiSans Regular" w:hAnsi="StobiSans Regular" w:cs="Tahoma"/>
          <w:bCs/>
          <w:lang w:val="mk-MK" w:eastAsia="zh-CN"/>
        </w:rPr>
        <w:t xml:space="preserve">Глоба во износ до 250 евра во денарска противвредност ќе му се изрече за прекршок на физичко лице ако одбие да ги даде податоците што се бараат од него за Пописот или ако даде неточни податоци (дефинирани со член 33, став 7 од овој </w:t>
      </w:r>
      <w:r w:rsidR="005A1CAA">
        <w:rPr>
          <w:rFonts w:ascii="StobiSans Regular" w:hAnsi="StobiSans Regular" w:cs="Tahoma"/>
          <w:bCs/>
          <w:lang w:val="mk-MK" w:eastAsia="zh-CN"/>
        </w:rPr>
        <w:t>З</w:t>
      </w:r>
      <w:r w:rsidRPr="003C0955">
        <w:rPr>
          <w:rFonts w:ascii="StobiSans Regular" w:hAnsi="StobiSans Regular" w:cs="Tahoma"/>
          <w:bCs/>
          <w:lang w:val="mk-MK" w:eastAsia="zh-CN"/>
        </w:rPr>
        <w:t xml:space="preserve">акон). </w:t>
      </w:r>
    </w:p>
    <w:p w14:paraId="57561B9B" w14:textId="37F5C536" w:rsidR="00E93852" w:rsidRPr="00B6640C" w:rsidRDefault="00E93852" w:rsidP="00D472DC">
      <w:pPr>
        <w:shd w:val="clear" w:color="auto" w:fill="FFFFFF"/>
        <w:spacing w:before="240" w:after="120" w:line="240" w:lineRule="auto"/>
        <w:jc w:val="center"/>
        <w:outlineLvl w:val="1"/>
        <w:rPr>
          <w:rFonts w:ascii="StobiSans Regular" w:hAnsi="StobiSans Regular" w:cs="Tahoma"/>
          <w:b/>
          <w:lang w:val="mk-MK" w:eastAsia="zh-CN"/>
        </w:rPr>
      </w:pPr>
      <w:r w:rsidRPr="00B6640C">
        <w:rPr>
          <w:rFonts w:ascii="StobiSans Regular" w:eastAsia="Times New Roman" w:hAnsi="StobiSans Regular" w:cs="Tahoma"/>
          <w:b/>
          <w:bCs/>
          <w:color w:val="000000"/>
          <w:lang w:val="mk-MK"/>
        </w:rPr>
        <w:t>Член</w:t>
      </w:r>
      <w:r w:rsidRPr="00B6640C">
        <w:rPr>
          <w:rFonts w:ascii="StobiSans Regular" w:hAnsi="StobiSans Regular" w:cs="Tahoma"/>
          <w:b/>
          <w:lang w:val="mk-MK" w:eastAsia="zh-CN"/>
        </w:rPr>
        <w:t xml:space="preserve"> </w:t>
      </w:r>
      <w:r w:rsidR="00D11E9F" w:rsidRPr="00B6640C">
        <w:rPr>
          <w:rFonts w:ascii="StobiSans Regular" w:hAnsi="StobiSans Regular" w:cs="Tahoma"/>
          <w:b/>
          <w:lang w:val="mk-MK" w:eastAsia="zh-CN"/>
        </w:rPr>
        <w:t>53</w:t>
      </w:r>
    </w:p>
    <w:p w14:paraId="426B2751" w14:textId="1CBB26DB" w:rsidR="00F5182F" w:rsidRPr="00F5182F" w:rsidRDefault="00F5182F" w:rsidP="00F5182F">
      <w:pPr>
        <w:suppressAutoHyphens/>
        <w:spacing w:after="60"/>
        <w:ind w:firstLine="720"/>
        <w:rPr>
          <w:rFonts w:ascii="StobiSans Regular" w:hAnsi="StobiSans Regular" w:cs="Tahoma"/>
          <w:bCs/>
          <w:lang w:val="mk-MK" w:eastAsia="zh-CN"/>
        </w:rPr>
      </w:pPr>
      <w:r w:rsidRPr="00F5182F">
        <w:rPr>
          <w:rFonts w:ascii="StobiSans Regular" w:hAnsi="StobiSans Regular" w:cs="Tahoma"/>
          <w:bCs/>
          <w:lang w:val="mk-MK" w:eastAsia="zh-CN"/>
        </w:rPr>
        <w:t xml:space="preserve">Глоба во износ до 250 евра во денарска противвредност ќе му се изрече за прекршок на физичко лице ако како учесник во Пописот неовластено издаде податоци од Пописот на трето лице или во својство на државен инструктор, реонски попишувач, односно член на комисијата за пописниот реон нема да постапи во согласност со упатствата и инструментите за спроведување на Пописот и со овој </w:t>
      </w:r>
      <w:r w:rsidR="005A1CAA">
        <w:rPr>
          <w:rFonts w:ascii="StobiSans Regular" w:hAnsi="StobiSans Regular" w:cs="Tahoma"/>
          <w:bCs/>
          <w:lang w:val="mk-MK" w:eastAsia="zh-CN"/>
        </w:rPr>
        <w:t>З</w:t>
      </w:r>
      <w:r w:rsidRPr="00F5182F">
        <w:rPr>
          <w:rFonts w:ascii="StobiSans Regular" w:hAnsi="StobiSans Regular" w:cs="Tahoma"/>
          <w:bCs/>
          <w:lang w:val="mk-MK" w:eastAsia="zh-CN"/>
        </w:rPr>
        <w:t xml:space="preserve">акон(дефинирани со член 41 од -овој Закон). </w:t>
      </w:r>
    </w:p>
    <w:p w14:paraId="1CB86E95" w14:textId="00582BD0" w:rsidR="00E93852" w:rsidRPr="00B6640C" w:rsidRDefault="00266983" w:rsidP="00D472DC">
      <w:pPr>
        <w:shd w:val="clear" w:color="auto" w:fill="FFFFFF"/>
        <w:spacing w:before="240" w:after="120" w:line="240" w:lineRule="auto"/>
        <w:jc w:val="center"/>
        <w:outlineLvl w:val="1"/>
        <w:rPr>
          <w:rFonts w:ascii="StobiSans Regular" w:hAnsi="StobiSans Regular" w:cs="Tahoma"/>
          <w:b/>
          <w:lang w:val="mk-MK" w:eastAsia="zh-CN"/>
        </w:rPr>
      </w:pPr>
      <w:r w:rsidRPr="00B6640C">
        <w:rPr>
          <w:rFonts w:ascii="StobiSans Regular" w:eastAsia="Times New Roman" w:hAnsi="StobiSans Regular" w:cs="Tahoma"/>
          <w:b/>
          <w:bCs/>
          <w:color w:val="000000"/>
          <w:lang w:val="mk-MK"/>
        </w:rPr>
        <w:t>Ч</w:t>
      </w:r>
      <w:r w:rsidR="000332E7" w:rsidRPr="00B6640C">
        <w:rPr>
          <w:rFonts w:ascii="StobiSans Regular" w:eastAsia="Times New Roman" w:hAnsi="StobiSans Regular" w:cs="Tahoma"/>
          <w:b/>
          <w:bCs/>
          <w:color w:val="000000"/>
          <w:lang w:val="mk-MK"/>
        </w:rPr>
        <w:t>лен</w:t>
      </w:r>
      <w:r w:rsidR="000332E7" w:rsidRPr="00B6640C">
        <w:rPr>
          <w:rFonts w:ascii="StobiSans Regular" w:hAnsi="StobiSans Regular" w:cs="Tahoma"/>
          <w:b/>
          <w:lang w:val="mk-MK" w:eastAsia="zh-CN"/>
        </w:rPr>
        <w:t xml:space="preserve"> 54</w:t>
      </w:r>
    </w:p>
    <w:p w14:paraId="74B5DA17" w14:textId="0470A9C7" w:rsidR="00266983" w:rsidRPr="00B6640C" w:rsidRDefault="00266983" w:rsidP="009353D9">
      <w:pPr>
        <w:ind w:right="-720" w:firstLine="720"/>
        <w:rPr>
          <w:rFonts w:ascii="StobiSans Regular" w:hAnsi="StobiSans Regular" w:cs="Tahoma"/>
          <w:bCs/>
          <w:lang w:val="mk-MK" w:eastAsia="zh-CN"/>
        </w:rPr>
      </w:pPr>
      <w:r w:rsidRPr="00B6640C">
        <w:rPr>
          <w:rFonts w:ascii="StobiSans Regular" w:hAnsi="StobiSans Regular" w:cs="Tahoma"/>
          <w:bCs/>
          <w:lang w:val="mk-MK" w:eastAsia="zh-CN"/>
        </w:rPr>
        <w:t xml:space="preserve">Во случај на спор по одредбите </w:t>
      </w:r>
      <w:r w:rsidR="00A16C81" w:rsidRPr="00B6640C">
        <w:rPr>
          <w:rFonts w:ascii="StobiSans Regular" w:hAnsi="StobiSans Regular" w:cs="Tahoma"/>
          <w:bCs/>
          <w:lang w:val="mk-MK" w:eastAsia="zh-CN"/>
        </w:rPr>
        <w:t>од</w:t>
      </w:r>
      <w:r w:rsidRPr="00B6640C">
        <w:rPr>
          <w:rFonts w:ascii="StobiSans Regular" w:hAnsi="StobiSans Regular" w:cs="Tahoma"/>
          <w:bCs/>
          <w:lang w:val="mk-MK" w:eastAsia="zh-CN"/>
        </w:rPr>
        <w:t xml:space="preserve"> овој Закон надлежен е Основниот суд </w:t>
      </w:r>
      <w:r w:rsidR="00A16C81" w:rsidRPr="00B6640C">
        <w:rPr>
          <w:rFonts w:ascii="StobiSans Regular" w:hAnsi="StobiSans Regular" w:cs="Tahoma"/>
          <w:bCs/>
          <w:lang w:val="mk-MK" w:eastAsia="zh-CN"/>
        </w:rPr>
        <w:t>Скопје 1</w:t>
      </w:r>
      <w:r w:rsidRPr="00B6640C">
        <w:rPr>
          <w:rFonts w:ascii="StobiSans Regular" w:hAnsi="StobiSans Regular" w:cs="Tahoma"/>
          <w:bCs/>
          <w:lang w:val="mk-MK" w:eastAsia="zh-CN"/>
        </w:rPr>
        <w:t>.</w:t>
      </w:r>
    </w:p>
    <w:p w14:paraId="5DDCBEA6" w14:textId="51958A40" w:rsidR="00051637" w:rsidRPr="00B6640C" w:rsidRDefault="00051637" w:rsidP="00D472DC">
      <w:pPr>
        <w:shd w:val="clear" w:color="auto" w:fill="FFFFFF"/>
        <w:spacing w:before="240" w:after="120" w:line="240" w:lineRule="auto"/>
        <w:jc w:val="center"/>
        <w:outlineLvl w:val="1"/>
        <w:rPr>
          <w:rFonts w:ascii="StobiSans Regular" w:eastAsia="Times New Roman" w:hAnsi="StobiSans Regular" w:cs="Tahoma"/>
          <w:b/>
          <w:bCs/>
          <w:lang w:val="mk-MK" w:eastAsia="en-GB"/>
        </w:rPr>
      </w:pPr>
      <w:r w:rsidRPr="00B6640C">
        <w:rPr>
          <w:rFonts w:ascii="StobiSans Regular" w:eastAsia="Times New Roman" w:hAnsi="StobiSans Regular" w:cs="Tahoma"/>
          <w:b/>
          <w:bCs/>
          <w:lang w:val="mk-MK" w:eastAsia="en-GB"/>
        </w:rPr>
        <w:t xml:space="preserve">Член </w:t>
      </w:r>
      <w:r w:rsidR="000332E7" w:rsidRPr="00B6640C">
        <w:rPr>
          <w:rFonts w:ascii="StobiSans Regular" w:eastAsia="Times New Roman" w:hAnsi="StobiSans Regular" w:cs="Tahoma"/>
          <w:b/>
          <w:bCs/>
          <w:lang w:val="mk-MK" w:eastAsia="en-GB"/>
        </w:rPr>
        <w:t>55</w:t>
      </w:r>
    </w:p>
    <w:p w14:paraId="788AD100" w14:textId="4D8409FB" w:rsidR="00051637" w:rsidRPr="00B6640C" w:rsidRDefault="00051637" w:rsidP="005E0DAC">
      <w:pPr>
        <w:spacing w:after="0" w:line="360" w:lineRule="atLeast"/>
        <w:ind w:firstLine="709"/>
        <w:rPr>
          <w:rFonts w:ascii="StobiSans Regular" w:eastAsia="Times New Roman" w:hAnsi="StobiSans Regular" w:cs="Tahoma"/>
          <w:lang w:val="mk-MK" w:eastAsia="en-GB"/>
        </w:rPr>
      </w:pPr>
      <w:r w:rsidRPr="00B6640C">
        <w:rPr>
          <w:rFonts w:ascii="StobiSans Regular" w:eastAsia="Times New Roman" w:hAnsi="StobiSans Regular" w:cs="Tahoma"/>
          <w:lang w:val="mk-MK" w:eastAsia="en-GB"/>
        </w:rPr>
        <w:t>Пред поднесување на барање</w:t>
      </w:r>
      <w:r w:rsidR="00A57609" w:rsidRPr="00B6640C">
        <w:rPr>
          <w:rFonts w:ascii="StobiSans Regular" w:eastAsia="Times New Roman" w:hAnsi="StobiSans Regular" w:cs="Tahoma"/>
          <w:lang w:val="mk-MK" w:eastAsia="en-GB"/>
        </w:rPr>
        <w:t>то</w:t>
      </w:r>
      <w:r w:rsidRPr="00B6640C">
        <w:rPr>
          <w:rFonts w:ascii="StobiSans Regular" w:eastAsia="Times New Roman" w:hAnsi="StobiSans Regular" w:cs="Tahoma"/>
          <w:lang w:val="mk-MK" w:eastAsia="en-GB"/>
        </w:rPr>
        <w:t xml:space="preserve"> за поведување прекршочна постапка пред надлежниот суд, се спроведува постапка за порамнување во согласност со Законот за прекршоци</w:t>
      </w:r>
      <w:r w:rsidR="00A57609" w:rsidRPr="00B6640C">
        <w:rPr>
          <w:rFonts w:ascii="StobiSans Regular" w:eastAsia="Times New Roman" w:hAnsi="StobiSans Regular" w:cs="Tahoma"/>
          <w:lang w:val="mk-MK" w:eastAsia="en-GB"/>
        </w:rPr>
        <w:t>те</w:t>
      </w:r>
      <w:r w:rsidRPr="00B6640C">
        <w:rPr>
          <w:rFonts w:ascii="StobiSans Regular" w:eastAsia="Times New Roman" w:hAnsi="StobiSans Regular" w:cs="Tahoma"/>
          <w:lang w:val="mk-MK" w:eastAsia="en-GB"/>
        </w:rPr>
        <w:t xml:space="preserve">. </w:t>
      </w:r>
    </w:p>
    <w:p w14:paraId="7FA6AB37" w14:textId="54D93322" w:rsidR="00051637" w:rsidRPr="00F8078E" w:rsidRDefault="00056F95" w:rsidP="00D97F7A">
      <w:pPr>
        <w:tabs>
          <w:tab w:val="left" w:pos="4140"/>
        </w:tabs>
        <w:spacing w:before="360" w:after="120"/>
        <w:rPr>
          <w:rFonts w:ascii="StobiSans Regular" w:eastAsia="Times New Roman" w:hAnsi="StobiSans Regular" w:cs="Tahoma"/>
          <w:b/>
          <w:bCs/>
          <w:color w:val="000000" w:themeColor="text1"/>
          <w:lang w:val="mk-MK" w:eastAsia="en-GB"/>
        </w:rPr>
      </w:pPr>
      <w:r w:rsidRPr="00F8078E">
        <w:rPr>
          <w:rFonts w:ascii="StobiSans Regular" w:eastAsia="Times New Roman" w:hAnsi="StobiSans Regular" w:cs="Tahoma"/>
          <w:b/>
          <w:bCs/>
          <w:color w:val="000000" w:themeColor="text1"/>
          <w:lang w:val="mk-MK" w:eastAsia="en-GB"/>
        </w:rPr>
        <w:t>X</w:t>
      </w:r>
      <w:r w:rsidR="00FB00B7" w:rsidRPr="00F8078E">
        <w:rPr>
          <w:rFonts w:ascii="StobiSans Regular" w:eastAsia="Times New Roman" w:hAnsi="StobiSans Regular" w:cs="Tahoma"/>
          <w:b/>
          <w:bCs/>
          <w:color w:val="000000" w:themeColor="text1"/>
          <w:lang w:val="mk-MK" w:eastAsia="en-GB"/>
        </w:rPr>
        <w:t>IV</w:t>
      </w:r>
      <w:r w:rsidR="00051637" w:rsidRPr="00F8078E">
        <w:rPr>
          <w:rFonts w:ascii="StobiSans Regular" w:eastAsia="Times New Roman" w:hAnsi="StobiSans Regular" w:cs="Tahoma"/>
          <w:b/>
          <w:bCs/>
          <w:color w:val="000000" w:themeColor="text1"/>
          <w:lang w:val="mk-MK" w:eastAsia="en-GB"/>
        </w:rPr>
        <w:t xml:space="preserve">. ПРЕОДНИ И </w:t>
      </w:r>
      <w:r w:rsidR="00051637" w:rsidRPr="00F8078E">
        <w:rPr>
          <w:rFonts w:ascii="StobiSans Regular" w:eastAsia="Times New Roman" w:hAnsi="StobiSans Regular" w:cs="Tahoma"/>
          <w:b/>
          <w:bCs/>
          <w:lang w:val="mk-MK" w:eastAsia="en-GB"/>
        </w:rPr>
        <w:t>ЗАВРШНИ</w:t>
      </w:r>
      <w:r w:rsidR="00051637" w:rsidRPr="00F8078E">
        <w:rPr>
          <w:rFonts w:ascii="StobiSans Regular" w:eastAsia="Times New Roman" w:hAnsi="StobiSans Regular" w:cs="Tahoma"/>
          <w:b/>
          <w:bCs/>
          <w:color w:val="000000" w:themeColor="text1"/>
          <w:lang w:val="mk-MK" w:eastAsia="en-GB"/>
        </w:rPr>
        <w:t xml:space="preserve"> ОДРЕДБИ</w:t>
      </w:r>
      <w:r w:rsidRPr="00F8078E">
        <w:rPr>
          <w:rFonts w:ascii="StobiSans Regular" w:eastAsia="Times New Roman" w:hAnsi="StobiSans Regular" w:cs="Tahoma"/>
          <w:b/>
          <w:bCs/>
          <w:color w:val="000000" w:themeColor="text1"/>
          <w:lang w:val="mk-MK" w:eastAsia="en-GB"/>
        </w:rPr>
        <w:t xml:space="preserve"> </w:t>
      </w:r>
    </w:p>
    <w:p w14:paraId="3803547E" w14:textId="70E5A239" w:rsidR="00051637" w:rsidRPr="00B6640C" w:rsidRDefault="00051637" w:rsidP="00D472DC">
      <w:pPr>
        <w:shd w:val="clear" w:color="auto" w:fill="FFFFFF"/>
        <w:spacing w:before="240" w:after="120" w:line="240" w:lineRule="auto"/>
        <w:jc w:val="center"/>
        <w:outlineLvl w:val="1"/>
        <w:rPr>
          <w:rFonts w:ascii="StobiSans Regular" w:eastAsia="Times New Roman" w:hAnsi="StobiSans Regular" w:cs="Tahoma"/>
          <w:b/>
          <w:bCs/>
          <w:color w:val="000000" w:themeColor="text1"/>
          <w:lang w:val="mk-MK" w:eastAsia="en-GB"/>
        </w:rPr>
      </w:pPr>
      <w:r w:rsidRPr="00B6640C">
        <w:rPr>
          <w:rFonts w:ascii="StobiSans Regular" w:eastAsia="Times New Roman" w:hAnsi="StobiSans Regular" w:cs="Tahoma"/>
          <w:b/>
          <w:bCs/>
          <w:color w:val="000000"/>
          <w:lang w:val="mk-MK"/>
        </w:rPr>
        <w:t>Член</w:t>
      </w:r>
      <w:r w:rsidRPr="00B6640C">
        <w:rPr>
          <w:rFonts w:ascii="StobiSans Regular" w:eastAsia="Times New Roman" w:hAnsi="StobiSans Regular" w:cs="Tahoma"/>
          <w:b/>
          <w:bCs/>
          <w:color w:val="000000" w:themeColor="text1"/>
          <w:lang w:val="mk-MK" w:eastAsia="en-GB"/>
        </w:rPr>
        <w:t xml:space="preserve"> </w:t>
      </w:r>
      <w:r w:rsidR="000332E7" w:rsidRPr="00B6640C">
        <w:rPr>
          <w:rFonts w:ascii="StobiSans Regular" w:eastAsia="Times New Roman" w:hAnsi="StobiSans Regular" w:cs="Tahoma"/>
          <w:b/>
          <w:bCs/>
          <w:color w:val="000000" w:themeColor="text1"/>
          <w:lang w:val="mk-MK" w:eastAsia="en-GB"/>
        </w:rPr>
        <w:t>56</w:t>
      </w:r>
    </w:p>
    <w:p w14:paraId="72CD34D2" w14:textId="206E246B" w:rsidR="00051637" w:rsidRPr="00B6640C" w:rsidRDefault="008A3CBA" w:rsidP="005E0DAC">
      <w:pPr>
        <w:spacing w:after="0" w:line="360" w:lineRule="atLeast"/>
        <w:rPr>
          <w:rFonts w:ascii="StobiSans Regular" w:eastAsia="Times New Roman" w:hAnsi="StobiSans Regular" w:cs="Tahoma"/>
          <w:color w:val="000000" w:themeColor="text1"/>
          <w:lang w:val="mk-MK" w:eastAsia="en-GB"/>
        </w:rPr>
      </w:pPr>
      <w:r w:rsidRPr="00B6640C">
        <w:rPr>
          <w:rFonts w:ascii="StobiSans Regular" w:eastAsia="Times New Roman" w:hAnsi="StobiSans Regular" w:cs="Tahoma"/>
          <w:color w:val="000000" w:themeColor="text1"/>
          <w:lang w:val="mk-MK" w:eastAsia="en-GB"/>
        </w:rPr>
        <w:lastRenderedPageBreak/>
        <w:t xml:space="preserve">(1) </w:t>
      </w:r>
      <w:r w:rsidR="00051637" w:rsidRPr="00B6640C">
        <w:rPr>
          <w:rFonts w:ascii="StobiSans Regular" w:eastAsia="Times New Roman" w:hAnsi="StobiSans Regular" w:cs="Tahoma"/>
          <w:color w:val="000000" w:themeColor="text1"/>
          <w:lang w:val="mk-MK" w:eastAsia="en-GB"/>
        </w:rPr>
        <w:t xml:space="preserve">Подзаконските акти предвидени со овој </w:t>
      </w:r>
      <w:r w:rsidR="005A1CAA">
        <w:rPr>
          <w:rFonts w:ascii="StobiSans Regular" w:eastAsia="Times New Roman" w:hAnsi="StobiSans Regular" w:cs="Tahoma"/>
          <w:color w:val="000000" w:themeColor="text1"/>
          <w:lang w:val="mk-MK" w:eastAsia="en-GB"/>
        </w:rPr>
        <w:t>З</w:t>
      </w:r>
      <w:r w:rsidR="00051637" w:rsidRPr="00B6640C">
        <w:rPr>
          <w:rFonts w:ascii="StobiSans Regular" w:eastAsia="Times New Roman" w:hAnsi="StobiSans Regular" w:cs="Tahoma"/>
          <w:color w:val="000000" w:themeColor="text1"/>
          <w:lang w:val="mk-MK" w:eastAsia="en-GB"/>
        </w:rPr>
        <w:t xml:space="preserve">акон ќе се донесат во рок од шест месеци од денот на влегувањето во сила на овој </w:t>
      </w:r>
      <w:r w:rsidR="005A1CAA">
        <w:rPr>
          <w:rFonts w:ascii="StobiSans Regular" w:eastAsia="Times New Roman" w:hAnsi="StobiSans Regular" w:cs="Tahoma"/>
          <w:color w:val="000000" w:themeColor="text1"/>
          <w:lang w:val="mk-MK" w:eastAsia="en-GB"/>
        </w:rPr>
        <w:t>З</w:t>
      </w:r>
      <w:r w:rsidR="00051637" w:rsidRPr="00B6640C">
        <w:rPr>
          <w:rFonts w:ascii="StobiSans Regular" w:eastAsia="Times New Roman" w:hAnsi="StobiSans Regular" w:cs="Tahoma"/>
          <w:color w:val="000000" w:themeColor="text1"/>
          <w:lang w:val="mk-MK" w:eastAsia="en-GB"/>
        </w:rPr>
        <w:t>акон.</w:t>
      </w:r>
    </w:p>
    <w:p w14:paraId="20C9D270" w14:textId="70B58189" w:rsidR="00DE0CCE" w:rsidRPr="00B6640C" w:rsidRDefault="008A3CBA" w:rsidP="005E0DAC">
      <w:pPr>
        <w:spacing w:after="0" w:line="360" w:lineRule="atLeast"/>
        <w:rPr>
          <w:rFonts w:ascii="StobiSans Regular" w:eastAsia="Times New Roman" w:hAnsi="StobiSans Regular" w:cs="Tahoma"/>
          <w:color w:val="000000" w:themeColor="text1"/>
          <w:lang w:val="mk-MK" w:eastAsia="en-GB"/>
        </w:rPr>
      </w:pPr>
      <w:r w:rsidRPr="00B6640C">
        <w:rPr>
          <w:rFonts w:ascii="StobiSans Regular" w:eastAsia="Times New Roman" w:hAnsi="StobiSans Regular" w:cs="Tahoma"/>
          <w:color w:val="000000" w:themeColor="text1"/>
          <w:lang w:val="mk-MK" w:eastAsia="en-GB"/>
        </w:rPr>
        <w:t xml:space="preserve">(2) </w:t>
      </w:r>
      <w:r w:rsidR="00DE0CCE" w:rsidRPr="00B6640C">
        <w:rPr>
          <w:rFonts w:ascii="StobiSans Regular" w:eastAsia="Times New Roman" w:hAnsi="StobiSans Regular" w:cs="Tahoma"/>
          <w:color w:val="000000" w:themeColor="text1"/>
          <w:lang w:val="mk-MK" w:eastAsia="en-GB"/>
        </w:rPr>
        <w:t xml:space="preserve">Методологијата за </w:t>
      </w:r>
      <w:r w:rsidR="00A57609" w:rsidRPr="00B6640C">
        <w:rPr>
          <w:rFonts w:ascii="StobiSans Regular" w:eastAsia="Times New Roman" w:hAnsi="StobiSans Regular" w:cs="Tahoma"/>
          <w:color w:val="000000" w:themeColor="text1"/>
          <w:lang w:val="mk-MK" w:eastAsia="en-GB"/>
        </w:rPr>
        <w:t>П</w:t>
      </w:r>
      <w:r w:rsidR="00DE0CCE" w:rsidRPr="00B6640C">
        <w:rPr>
          <w:rFonts w:ascii="StobiSans Regular" w:eastAsia="Times New Roman" w:hAnsi="StobiSans Regular" w:cs="Tahoma"/>
          <w:color w:val="000000" w:themeColor="text1"/>
          <w:lang w:val="mk-MK" w:eastAsia="en-GB"/>
        </w:rPr>
        <w:t xml:space="preserve">описот и прашањата содржани во пописната апликација ќе се утврдат од страна на </w:t>
      </w:r>
      <w:r w:rsidR="00A57609" w:rsidRPr="00B6640C">
        <w:rPr>
          <w:rFonts w:ascii="StobiSans Regular" w:eastAsia="Times New Roman" w:hAnsi="StobiSans Regular" w:cs="Tahoma"/>
          <w:color w:val="000000" w:themeColor="text1"/>
          <w:lang w:val="mk-MK" w:eastAsia="en-GB"/>
        </w:rPr>
        <w:t>д</w:t>
      </w:r>
      <w:r w:rsidR="00DE0CCE" w:rsidRPr="00B6640C">
        <w:rPr>
          <w:rFonts w:ascii="StobiSans Regular" w:eastAsia="Times New Roman" w:hAnsi="StobiSans Regular" w:cs="Tahoma"/>
          <w:color w:val="000000" w:themeColor="text1"/>
          <w:lang w:val="mk-MK" w:eastAsia="en-GB"/>
        </w:rPr>
        <w:t>иректорот на Државниот завод за статистика и ќе се објават во „Службен весник на Република Северна Македонија“ во рок од</w:t>
      </w:r>
      <w:r w:rsidR="000332E7" w:rsidRPr="00B6640C">
        <w:rPr>
          <w:rFonts w:ascii="StobiSans Regular" w:eastAsia="Times New Roman" w:hAnsi="StobiSans Regular" w:cs="Tahoma"/>
          <w:color w:val="000000" w:themeColor="text1"/>
          <w:lang w:val="mk-MK" w:eastAsia="en-GB"/>
        </w:rPr>
        <w:t xml:space="preserve"> еден </w:t>
      </w:r>
      <w:r w:rsidR="00DE0CCE" w:rsidRPr="00B6640C">
        <w:rPr>
          <w:rFonts w:ascii="StobiSans Regular" w:eastAsia="Times New Roman" w:hAnsi="StobiSans Regular" w:cs="Tahoma"/>
          <w:color w:val="000000" w:themeColor="text1"/>
          <w:lang w:val="mk-MK" w:eastAsia="en-GB"/>
        </w:rPr>
        <w:t xml:space="preserve">месец од денот на влегувањето во сила на овој </w:t>
      </w:r>
      <w:r w:rsidR="00F34F8E" w:rsidRPr="00B6640C">
        <w:rPr>
          <w:rFonts w:ascii="StobiSans Regular" w:eastAsia="Times New Roman" w:hAnsi="StobiSans Regular" w:cs="Tahoma"/>
          <w:color w:val="000000" w:themeColor="text1"/>
          <w:lang w:val="mk-MK" w:eastAsia="en-GB"/>
        </w:rPr>
        <w:t>З</w:t>
      </w:r>
      <w:r w:rsidR="00DE0CCE" w:rsidRPr="00B6640C">
        <w:rPr>
          <w:rFonts w:ascii="StobiSans Regular" w:eastAsia="Times New Roman" w:hAnsi="StobiSans Regular" w:cs="Tahoma"/>
          <w:color w:val="000000" w:themeColor="text1"/>
          <w:lang w:val="mk-MK" w:eastAsia="en-GB"/>
        </w:rPr>
        <w:t>акон.</w:t>
      </w:r>
    </w:p>
    <w:p w14:paraId="5D61C435" w14:textId="048EC705" w:rsidR="00051637" w:rsidRPr="00B6640C" w:rsidRDefault="00051637" w:rsidP="00D472DC">
      <w:pPr>
        <w:shd w:val="clear" w:color="auto" w:fill="FFFFFF"/>
        <w:spacing w:before="240" w:after="120" w:line="240" w:lineRule="auto"/>
        <w:jc w:val="center"/>
        <w:outlineLvl w:val="1"/>
        <w:rPr>
          <w:rFonts w:ascii="StobiSans Regular" w:eastAsia="Times New Roman" w:hAnsi="StobiSans Regular" w:cs="Tahoma"/>
          <w:b/>
          <w:bCs/>
          <w:color w:val="000000" w:themeColor="text1"/>
          <w:lang w:val="mk-MK" w:eastAsia="en-GB"/>
        </w:rPr>
      </w:pPr>
      <w:r w:rsidRPr="00B6640C">
        <w:rPr>
          <w:rFonts w:ascii="StobiSans Regular" w:eastAsia="Times New Roman" w:hAnsi="StobiSans Regular" w:cs="Tahoma"/>
          <w:b/>
          <w:bCs/>
          <w:color w:val="000000"/>
          <w:lang w:val="mk-MK"/>
        </w:rPr>
        <w:t>Член</w:t>
      </w:r>
      <w:r w:rsidRPr="00B6640C">
        <w:rPr>
          <w:rFonts w:ascii="StobiSans Regular" w:eastAsia="Times New Roman" w:hAnsi="StobiSans Regular" w:cs="Tahoma"/>
          <w:b/>
          <w:bCs/>
          <w:color w:val="000000" w:themeColor="text1"/>
          <w:lang w:val="mk-MK" w:eastAsia="en-GB"/>
        </w:rPr>
        <w:t xml:space="preserve"> </w:t>
      </w:r>
      <w:r w:rsidR="000332E7" w:rsidRPr="00B6640C">
        <w:rPr>
          <w:rFonts w:ascii="StobiSans Regular" w:eastAsia="Times New Roman" w:hAnsi="StobiSans Regular" w:cs="Tahoma"/>
          <w:b/>
          <w:bCs/>
          <w:color w:val="000000" w:themeColor="text1"/>
          <w:lang w:val="mk-MK" w:eastAsia="en-GB"/>
        </w:rPr>
        <w:t>57</w:t>
      </w:r>
    </w:p>
    <w:p w14:paraId="0AB11786" w14:textId="7E375DC6" w:rsidR="00051637" w:rsidRPr="00B6640C" w:rsidRDefault="00051637" w:rsidP="009353D9">
      <w:pPr>
        <w:spacing w:after="0" w:line="360" w:lineRule="atLeast"/>
        <w:ind w:firstLine="720"/>
        <w:rPr>
          <w:rFonts w:ascii="StobiSans Regular" w:eastAsia="Times New Roman" w:hAnsi="StobiSans Regular" w:cs="Tahoma"/>
          <w:color w:val="000000" w:themeColor="text1"/>
          <w:lang w:val="mk-MK" w:eastAsia="en-GB"/>
        </w:rPr>
      </w:pPr>
      <w:r w:rsidRPr="00B6640C">
        <w:rPr>
          <w:rFonts w:ascii="StobiSans Regular" w:eastAsia="Times New Roman" w:hAnsi="StobiSans Regular" w:cs="Tahoma"/>
          <w:color w:val="000000" w:themeColor="text1"/>
          <w:lang w:val="mk-MK" w:eastAsia="en-GB"/>
        </w:rPr>
        <w:t xml:space="preserve">Овој </w:t>
      </w:r>
      <w:r w:rsidR="00F34F8E" w:rsidRPr="00B6640C">
        <w:rPr>
          <w:rFonts w:ascii="StobiSans Regular" w:eastAsia="Times New Roman" w:hAnsi="StobiSans Regular" w:cs="Tahoma"/>
          <w:color w:val="000000" w:themeColor="text1"/>
          <w:lang w:val="mk-MK" w:eastAsia="en-GB"/>
        </w:rPr>
        <w:t>З</w:t>
      </w:r>
      <w:r w:rsidRPr="00B6640C">
        <w:rPr>
          <w:rFonts w:ascii="StobiSans Regular" w:eastAsia="Times New Roman" w:hAnsi="StobiSans Regular" w:cs="Tahoma"/>
          <w:color w:val="000000" w:themeColor="text1"/>
          <w:lang w:val="mk-MK" w:eastAsia="en-GB"/>
        </w:rPr>
        <w:t xml:space="preserve">акон влегува во сила </w:t>
      </w:r>
      <w:r w:rsidR="000332E7" w:rsidRPr="00B6640C">
        <w:rPr>
          <w:rFonts w:ascii="StobiSans Regular" w:eastAsia="Times New Roman" w:hAnsi="StobiSans Regular" w:cs="Tahoma"/>
          <w:color w:val="000000" w:themeColor="text1"/>
          <w:lang w:val="mk-MK" w:eastAsia="en-GB"/>
        </w:rPr>
        <w:t>осмиот ден од</w:t>
      </w:r>
      <w:r w:rsidRPr="00B6640C">
        <w:rPr>
          <w:rFonts w:ascii="StobiSans Regular" w:eastAsia="Times New Roman" w:hAnsi="StobiSans Regular" w:cs="Tahoma"/>
          <w:color w:val="000000" w:themeColor="text1"/>
          <w:lang w:val="mk-MK" w:eastAsia="en-GB"/>
        </w:rPr>
        <w:t xml:space="preserve"> денот на објавувањето во </w:t>
      </w:r>
      <w:bookmarkStart w:id="5" w:name="_Hlk134705131"/>
      <w:r w:rsidRPr="00B6640C">
        <w:rPr>
          <w:rFonts w:ascii="StobiSans Regular" w:eastAsia="Times New Roman" w:hAnsi="StobiSans Regular" w:cs="Tahoma"/>
          <w:color w:val="000000" w:themeColor="text1"/>
          <w:lang w:val="mk-MK" w:eastAsia="en-GB"/>
        </w:rPr>
        <w:t>„Службен весник на Република Северна Македонија“.</w:t>
      </w:r>
    </w:p>
    <w:bookmarkEnd w:id="5"/>
    <w:p w14:paraId="03B57D97" w14:textId="77777777" w:rsidR="00666834" w:rsidRPr="00B6640C" w:rsidRDefault="00666834">
      <w:pPr>
        <w:rPr>
          <w:rFonts w:ascii="StobiSans Regular" w:hAnsi="StobiSans Regular" w:cs="Tahoma"/>
          <w:b/>
          <w:bCs/>
          <w:lang w:val="mk-MK"/>
        </w:rPr>
      </w:pPr>
      <w:r w:rsidRPr="00B6640C">
        <w:rPr>
          <w:rFonts w:ascii="StobiSans Regular" w:hAnsi="StobiSans Regular" w:cs="Tahoma"/>
          <w:b/>
          <w:bCs/>
          <w:lang w:val="mk-MK"/>
        </w:rPr>
        <w:br w:type="page"/>
      </w:r>
    </w:p>
    <w:p w14:paraId="52005607" w14:textId="3737FA9A" w:rsidR="00134B56" w:rsidRDefault="00134B56" w:rsidP="005E0DAC">
      <w:pPr>
        <w:shd w:val="clear" w:color="auto" w:fill="FFFFFF"/>
        <w:spacing w:before="360" w:after="240" w:line="240" w:lineRule="auto"/>
        <w:ind w:right="102"/>
        <w:rPr>
          <w:rFonts w:ascii="StobiSans Regular" w:hAnsi="StobiSans Regular" w:cs="Tahoma"/>
          <w:b/>
          <w:bCs/>
          <w:lang w:val="mk-MK"/>
        </w:rPr>
      </w:pPr>
      <w:r w:rsidRPr="00134B56">
        <w:rPr>
          <w:rFonts w:ascii="StobiSans Regular" w:hAnsi="StobiSans Regular" w:cs="Tahoma"/>
          <w:b/>
          <w:bCs/>
          <w:lang w:val="mk-MK"/>
        </w:rPr>
        <w:lastRenderedPageBreak/>
        <w:t>ОБРАЗЛОЖЕНИЕ НА ПРЕДЛОГ - ЗАКОНОТ</w:t>
      </w:r>
    </w:p>
    <w:p w14:paraId="61B1B1F9" w14:textId="6CB40A69" w:rsidR="004B0D08" w:rsidRPr="00B6640C" w:rsidRDefault="004B0D08" w:rsidP="005E0DAC">
      <w:pPr>
        <w:shd w:val="clear" w:color="auto" w:fill="FFFFFF"/>
        <w:spacing w:before="360" w:after="240" w:line="240" w:lineRule="auto"/>
        <w:ind w:right="102"/>
        <w:rPr>
          <w:rFonts w:ascii="StobiSans Regular" w:eastAsia="Times New Roman" w:hAnsi="StobiSans Regular" w:cs="Tahoma"/>
          <w:b/>
          <w:bCs/>
          <w:lang w:val="mk-MK" w:eastAsia="en-GB"/>
        </w:rPr>
      </w:pPr>
      <w:r w:rsidRPr="00B6640C">
        <w:rPr>
          <w:rFonts w:ascii="StobiSans Regular" w:hAnsi="StobiSans Regular" w:cs="Tahoma"/>
          <w:b/>
          <w:bCs/>
          <w:lang w:val="mk-MK"/>
        </w:rPr>
        <w:t xml:space="preserve">I. </w:t>
      </w:r>
      <w:r w:rsidRPr="00B6640C">
        <w:rPr>
          <w:rFonts w:ascii="StobiSans Regular" w:eastAsia="Times New Roman" w:hAnsi="StobiSans Regular" w:cs="Tahoma"/>
          <w:b/>
          <w:bCs/>
          <w:lang w:val="mk-MK" w:eastAsia="en-GB"/>
        </w:rPr>
        <w:t>ОБЈАСНУВАЊЕ НА СОДРЖИНАТА НА ОДРЕДБИТЕ НА ЗАКОНОТ ЗА ПОПИС</w:t>
      </w:r>
      <w:r w:rsidR="00AA712F" w:rsidRPr="00B6640C">
        <w:rPr>
          <w:rFonts w:ascii="StobiSans Regular" w:eastAsia="Times New Roman" w:hAnsi="StobiSans Regular" w:cs="Tahoma"/>
          <w:b/>
          <w:bCs/>
          <w:lang w:val="mk-MK" w:eastAsia="en-GB"/>
        </w:rPr>
        <w:t>ОТ</w:t>
      </w:r>
      <w:r w:rsidRPr="00B6640C">
        <w:rPr>
          <w:rFonts w:ascii="StobiSans Regular" w:eastAsia="Times New Roman" w:hAnsi="StobiSans Regular" w:cs="Tahoma"/>
          <w:b/>
          <w:bCs/>
          <w:lang w:val="mk-MK" w:eastAsia="en-GB"/>
        </w:rPr>
        <w:t xml:space="preserve"> НА ЗЕМЈОДЕЛСТВОТО ВО РЕПУБЛИКА СЕВЕРНА МАКЕДОНИЈА</w:t>
      </w:r>
      <w:r w:rsidR="00F34F8E" w:rsidRPr="00B6640C">
        <w:rPr>
          <w:rFonts w:ascii="StobiSans Regular" w:eastAsia="Times New Roman" w:hAnsi="StobiSans Regular" w:cs="Tahoma"/>
          <w:b/>
          <w:bCs/>
          <w:lang w:val="mk-MK" w:eastAsia="en-GB"/>
        </w:rPr>
        <w:t xml:space="preserve"> ВО</w:t>
      </w:r>
      <w:r w:rsidRPr="00B6640C">
        <w:rPr>
          <w:rFonts w:ascii="StobiSans Regular" w:eastAsia="Times New Roman" w:hAnsi="StobiSans Regular" w:cs="Tahoma"/>
          <w:b/>
          <w:bCs/>
          <w:lang w:val="mk-MK" w:eastAsia="en-GB"/>
        </w:rPr>
        <w:t xml:space="preserve"> 202</w:t>
      </w:r>
      <w:r w:rsidR="00EF1FC7" w:rsidRPr="00B6640C">
        <w:rPr>
          <w:rFonts w:ascii="StobiSans Regular" w:eastAsia="Times New Roman" w:hAnsi="StobiSans Regular" w:cs="Tahoma"/>
          <w:b/>
          <w:bCs/>
          <w:lang w:eastAsia="en-GB"/>
        </w:rPr>
        <w:t>7</w:t>
      </w:r>
      <w:r w:rsidRPr="00B6640C">
        <w:rPr>
          <w:rFonts w:ascii="StobiSans Regular" w:eastAsia="Times New Roman" w:hAnsi="StobiSans Regular" w:cs="Tahoma"/>
          <w:b/>
          <w:bCs/>
          <w:lang w:val="mk-MK" w:eastAsia="en-GB"/>
        </w:rPr>
        <w:t xml:space="preserve"> ГОДИНА</w:t>
      </w:r>
    </w:p>
    <w:p w14:paraId="31D2AC07" w14:textId="3310F2CC" w:rsidR="004B0D08" w:rsidRPr="00B6640C" w:rsidRDefault="004B0D08" w:rsidP="007A68FA">
      <w:pPr>
        <w:rPr>
          <w:rFonts w:ascii="StobiSans Regular" w:hAnsi="StobiSans Regular" w:cs="Tahoma"/>
          <w:bCs/>
          <w:lang w:val="mk-MK"/>
        </w:rPr>
      </w:pPr>
      <w:r w:rsidRPr="00B6640C">
        <w:rPr>
          <w:rFonts w:ascii="StobiSans Regular" w:hAnsi="StobiSans Regular" w:cs="Tahoma"/>
          <w:b/>
          <w:lang w:val="mk-MK"/>
        </w:rPr>
        <w:tab/>
      </w:r>
      <w:r w:rsidRPr="00B6640C">
        <w:rPr>
          <w:rFonts w:ascii="StobiSans Regular" w:hAnsi="StobiSans Regular" w:cs="Tahoma"/>
          <w:bCs/>
          <w:lang w:val="mk-MK"/>
        </w:rPr>
        <w:t>Законот</w:t>
      </w:r>
      <w:r w:rsidR="00AA712F" w:rsidRPr="00B6640C">
        <w:rPr>
          <w:rFonts w:ascii="StobiSans Regular" w:hAnsi="StobiSans Regular" w:cs="Tahoma"/>
          <w:bCs/>
          <w:lang w:val="mk-MK"/>
        </w:rPr>
        <w:t>,</w:t>
      </w:r>
      <w:r w:rsidRPr="00B6640C">
        <w:rPr>
          <w:rFonts w:ascii="StobiSans Regular" w:hAnsi="StobiSans Regular" w:cs="Tahoma"/>
          <w:bCs/>
          <w:lang w:val="mk-MK"/>
        </w:rPr>
        <w:t xml:space="preserve"> чие донесување се предлага</w:t>
      </w:r>
      <w:r w:rsidR="00AA712F" w:rsidRPr="00B6640C">
        <w:rPr>
          <w:rFonts w:ascii="StobiSans Regular" w:hAnsi="StobiSans Regular" w:cs="Tahoma"/>
          <w:bCs/>
          <w:lang w:val="mk-MK"/>
        </w:rPr>
        <w:t>,</w:t>
      </w:r>
      <w:r w:rsidRPr="00B6640C">
        <w:rPr>
          <w:rFonts w:ascii="StobiSans Regular" w:hAnsi="StobiSans Regular" w:cs="Tahoma"/>
          <w:bCs/>
          <w:lang w:val="mk-MK"/>
        </w:rPr>
        <w:t xml:space="preserve"> е поделен во 14 глави со вкупно 5</w:t>
      </w:r>
      <w:r w:rsidR="00A16C81" w:rsidRPr="00B6640C">
        <w:rPr>
          <w:rFonts w:ascii="StobiSans Regular" w:hAnsi="StobiSans Regular" w:cs="Tahoma"/>
          <w:bCs/>
          <w:lang w:val="mk-MK"/>
        </w:rPr>
        <w:t>7</w:t>
      </w:r>
      <w:r w:rsidRPr="00B6640C">
        <w:rPr>
          <w:rFonts w:ascii="StobiSans Regular" w:hAnsi="StobiSans Regular" w:cs="Tahoma"/>
          <w:bCs/>
          <w:lang w:val="mk-MK"/>
        </w:rPr>
        <w:t xml:space="preserve"> членови со кои се уредува процедурата на спроведувањето на Пописот на земјоделството во Република Северна Македонија во 202</w:t>
      </w:r>
      <w:r w:rsidR="00EF1FC7" w:rsidRPr="00B6640C">
        <w:rPr>
          <w:rFonts w:ascii="StobiSans Regular" w:hAnsi="StobiSans Regular" w:cs="Tahoma"/>
          <w:bCs/>
        </w:rPr>
        <w:t>7</w:t>
      </w:r>
      <w:r w:rsidRPr="00B6640C">
        <w:rPr>
          <w:rFonts w:ascii="StobiSans Regular" w:hAnsi="StobiSans Regular" w:cs="Tahoma"/>
          <w:bCs/>
          <w:lang w:val="mk-MK"/>
        </w:rPr>
        <w:t xml:space="preserve"> година.</w:t>
      </w:r>
      <w:r w:rsidRPr="00B6640C">
        <w:rPr>
          <w:rFonts w:ascii="StobiSans Regular" w:hAnsi="StobiSans Regular" w:cs="Tahoma"/>
          <w:bCs/>
          <w:lang w:val="mk-MK"/>
        </w:rPr>
        <w:tab/>
      </w:r>
    </w:p>
    <w:p w14:paraId="2171CA0E" w14:textId="77777777" w:rsidR="004B0D08" w:rsidRPr="00B6640C" w:rsidRDefault="004B0D08" w:rsidP="00666834">
      <w:pPr>
        <w:spacing w:before="240" w:after="120"/>
        <w:rPr>
          <w:rFonts w:ascii="StobiSans Regular" w:hAnsi="StobiSans Regular" w:cs="Tahoma"/>
          <w:lang w:val="mk-MK"/>
        </w:rPr>
      </w:pPr>
      <w:r w:rsidRPr="00B6640C">
        <w:rPr>
          <w:rFonts w:ascii="StobiSans Regular" w:hAnsi="StobiSans Regular" w:cs="Tahoma"/>
          <w:lang w:val="mk-MK"/>
        </w:rPr>
        <w:t xml:space="preserve">Глава </w:t>
      </w:r>
      <w:bookmarkStart w:id="6" w:name="_Hlk126221427"/>
      <w:r w:rsidRPr="00B6640C">
        <w:rPr>
          <w:rFonts w:ascii="StobiSans Regular" w:hAnsi="StobiSans Regular" w:cs="Tahoma"/>
          <w:lang w:val="mk-MK"/>
        </w:rPr>
        <w:t>I</w:t>
      </w:r>
      <w:bookmarkEnd w:id="6"/>
      <w:r w:rsidRPr="00B6640C">
        <w:rPr>
          <w:rFonts w:ascii="StobiSans Regular" w:hAnsi="StobiSans Regular" w:cs="Tahoma"/>
          <w:lang w:val="mk-MK"/>
        </w:rPr>
        <w:t xml:space="preserve"> – ОПШТИ ОДРЕДБИ</w:t>
      </w:r>
    </w:p>
    <w:p w14:paraId="1EFBBCB1" w14:textId="2CE4184D" w:rsidR="004B0D08" w:rsidRPr="00B6640C" w:rsidRDefault="004B0D08" w:rsidP="00666834">
      <w:pPr>
        <w:pStyle w:val="Normalvovlecen"/>
        <w:ind w:firstLine="709"/>
        <w:rPr>
          <w:rFonts w:ascii="StobiSans Regular" w:hAnsi="StobiSans Regular" w:cs="Tahoma"/>
          <w:bCs/>
          <w:color w:val="FF0000"/>
          <w:sz w:val="22"/>
          <w:szCs w:val="22"/>
          <w:lang w:val="mk-MK"/>
        </w:rPr>
      </w:pPr>
      <w:r w:rsidRPr="00B6640C">
        <w:rPr>
          <w:rFonts w:ascii="StobiSans Regular" w:hAnsi="StobiSans Regular" w:cs="Tahoma"/>
          <w:bCs/>
          <w:sz w:val="22"/>
          <w:szCs w:val="22"/>
          <w:lang w:val="mk-MK"/>
        </w:rPr>
        <w:t xml:space="preserve">Глава </w:t>
      </w:r>
      <w:r w:rsidRPr="00B6640C">
        <w:rPr>
          <w:rFonts w:ascii="StobiSans Regular" w:hAnsi="StobiSans Regular" w:cs="Tahoma"/>
          <w:sz w:val="22"/>
          <w:szCs w:val="22"/>
          <w:lang w:val="mk-MK"/>
        </w:rPr>
        <w:t>I</w:t>
      </w:r>
      <w:r w:rsidRPr="00B6640C">
        <w:rPr>
          <w:rFonts w:ascii="StobiSans Regular" w:hAnsi="StobiSans Regular" w:cs="Tahoma"/>
          <w:bCs/>
          <w:sz w:val="22"/>
          <w:szCs w:val="22"/>
          <w:lang w:val="mk-MK"/>
        </w:rPr>
        <w:t xml:space="preserve"> се состои од шест членови. Со членовите се уредуваат општите прашања за </w:t>
      </w:r>
      <w:r w:rsidR="00286270"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(подготовката, организацијата и спроведувањето на </w:t>
      </w:r>
      <w:r w:rsidR="00286270"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и др.), терминот на спроведување на </w:t>
      </w:r>
      <w:r w:rsidR="00286270"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и постпописното истражување, како и користењето на административните извори на податоци. Во посебен член се дава објаснување на поимите </w:t>
      </w:r>
      <w:r w:rsidR="00286270" w:rsidRPr="00B6640C">
        <w:rPr>
          <w:rFonts w:ascii="StobiSans Regular" w:hAnsi="StobiSans Regular" w:cs="Tahoma"/>
          <w:bCs/>
          <w:sz w:val="22"/>
          <w:szCs w:val="22"/>
          <w:lang w:val="mk-MK"/>
        </w:rPr>
        <w:t xml:space="preserve">што </w:t>
      </w:r>
      <w:r w:rsidRPr="00B6640C">
        <w:rPr>
          <w:rFonts w:ascii="StobiSans Regular" w:hAnsi="StobiSans Regular" w:cs="Tahoma"/>
          <w:bCs/>
          <w:sz w:val="22"/>
          <w:szCs w:val="22"/>
          <w:lang w:val="mk-MK"/>
        </w:rPr>
        <w:t xml:space="preserve">се употребуваат во </w:t>
      </w:r>
      <w:r w:rsidR="00286270"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w:t>
      </w:r>
    </w:p>
    <w:p w14:paraId="1C72D98F" w14:textId="1919C706" w:rsidR="004B0D08" w:rsidRPr="00B6640C" w:rsidRDefault="004B0D08" w:rsidP="00666834">
      <w:pPr>
        <w:spacing w:before="240" w:after="120"/>
        <w:rPr>
          <w:rFonts w:ascii="StobiSans Regular" w:hAnsi="StobiSans Regular" w:cs="Tahoma"/>
          <w:lang w:val="mk-MK"/>
        </w:rPr>
      </w:pPr>
      <w:r w:rsidRPr="00B6640C">
        <w:rPr>
          <w:rFonts w:ascii="StobiSans Regular" w:hAnsi="StobiSans Regular" w:cs="Tahoma"/>
          <w:lang w:val="mk-MK"/>
        </w:rPr>
        <w:t xml:space="preserve">Глава II – ЕДИНИЦИ </w:t>
      </w:r>
      <w:r w:rsidR="00286270" w:rsidRPr="00B6640C">
        <w:rPr>
          <w:rFonts w:ascii="StobiSans Regular" w:hAnsi="StobiSans Regular" w:cs="Tahoma"/>
          <w:lang w:val="mk-MK"/>
        </w:rPr>
        <w:t xml:space="preserve">ШТО ЌЕ БИДАТ </w:t>
      </w:r>
      <w:r w:rsidRPr="00B6640C">
        <w:rPr>
          <w:rFonts w:ascii="StobiSans Regular" w:hAnsi="StobiSans Regular" w:cs="Tahoma"/>
          <w:lang w:val="mk-MK"/>
        </w:rPr>
        <w:t>ОПФА</w:t>
      </w:r>
      <w:r w:rsidR="00286270" w:rsidRPr="00B6640C">
        <w:rPr>
          <w:rFonts w:ascii="StobiSans Regular" w:hAnsi="StobiSans Regular" w:cs="Tahoma"/>
          <w:lang w:val="mk-MK"/>
        </w:rPr>
        <w:t>ТЕНИ</w:t>
      </w:r>
      <w:r w:rsidRPr="00B6640C">
        <w:rPr>
          <w:rFonts w:ascii="StobiSans Regular" w:hAnsi="StobiSans Regular" w:cs="Tahoma"/>
          <w:lang w:val="mk-MK"/>
        </w:rPr>
        <w:t xml:space="preserve"> СО ПОПИСОТ</w:t>
      </w:r>
    </w:p>
    <w:p w14:paraId="129339B1" w14:textId="31DC93B2" w:rsidR="004B0D08" w:rsidRPr="00B6640C" w:rsidRDefault="004B0D08" w:rsidP="004B0D08">
      <w:pPr>
        <w:pStyle w:val="Normalvovlecen"/>
        <w:ind w:firstLine="720"/>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Главата </w:t>
      </w:r>
      <w:r w:rsidRPr="00B6640C">
        <w:rPr>
          <w:rFonts w:ascii="StobiSans Regular" w:hAnsi="StobiSans Regular" w:cs="Tahoma"/>
          <w:sz w:val="22"/>
          <w:szCs w:val="22"/>
          <w:lang w:val="mk-MK"/>
        </w:rPr>
        <w:t>II</w:t>
      </w:r>
      <w:r w:rsidRPr="00B6640C">
        <w:rPr>
          <w:rFonts w:ascii="StobiSans Regular" w:hAnsi="StobiSans Regular" w:cs="Tahoma"/>
          <w:bCs/>
          <w:sz w:val="22"/>
          <w:szCs w:val="22"/>
          <w:lang w:val="mk-MK"/>
        </w:rPr>
        <w:t xml:space="preserve"> содржи три членови со кои прецизно се наведуваат единиците </w:t>
      </w:r>
      <w:r w:rsidR="00286270" w:rsidRPr="00B6640C">
        <w:rPr>
          <w:rFonts w:ascii="StobiSans Regular" w:hAnsi="StobiSans Regular" w:cs="Tahoma"/>
          <w:bCs/>
          <w:sz w:val="22"/>
          <w:szCs w:val="22"/>
          <w:lang w:val="mk-MK"/>
        </w:rPr>
        <w:t xml:space="preserve">што ќе бидат </w:t>
      </w:r>
      <w:r w:rsidRPr="00B6640C">
        <w:rPr>
          <w:rFonts w:ascii="StobiSans Regular" w:hAnsi="StobiSans Regular" w:cs="Tahoma"/>
          <w:bCs/>
          <w:sz w:val="22"/>
          <w:szCs w:val="22"/>
          <w:lang w:val="mk-MK"/>
        </w:rPr>
        <w:t>опфа</w:t>
      </w:r>
      <w:r w:rsidR="00286270" w:rsidRPr="00B6640C">
        <w:rPr>
          <w:rFonts w:ascii="StobiSans Regular" w:hAnsi="StobiSans Regular" w:cs="Tahoma"/>
          <w:bCs/>
          <w:sz w:val="22"/>
          <w:szCs w:val="22"/>
          <w:lang w:val="mk-MK"/>
        </w:rPr>
        <w:t>тени</w:t>
      </w:r>
      <w:r w:rsidRPr="00B6640C">
        <w:rPr>
          <w:rFonts w:ascii="StobiSans Regular" w:hAnsi="StobiSans Regular" w:cs="Tahoma"/>
          <w:bCs/>
          <w:sz w:val="22"/>
          <w:szCs w:val="22"/>
          <w:lang w:val="mk-MK"/>
        </w:rPr>
        <w:t xml:space="preserve"> со </w:t>
      </w:r>
      <w:r w:rsidR="00286270"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 и видот на податоци</w:t>
      </w:r>
      <w:r w:rsidR="00286270" w:rsidRPr="00B6640C">
        <w:rPr>
          <w:rFonts w:ascii="StobiSans Regular" w:hAnsi="StobiSans Regular" w:cs="Tahoma"/>
          <w:bCs/>
          <w:sz w:val="22"/>
          <w:szCs w:val="22"/>
          <w:lang w:val="mk-MK"/>
        </w:rPr>
        <w:t>те</w:t>
      </w:r>
      <w:r w:rsidRPr="00B6640C">
        <w:rPr>
          <w:rFonts w:ascii="StobiSans Regular" w:hAnsi="StobiSans Regular" w:cs="Tahoma"/>
          <w:bCs/>
          <w:sz w:val="22"/>
          <w:szCs w:val="22"/>
          <w:lang w:val="mk-MK"/>
        </w:rPr>
        <w:t xml:space="preserve"> </w:t>
      </w:r>
      <w:r w:rsidR="00286270" w:rsidRPr="00B6640C">
        <w:rPr>
          <w:rFonts w:ascii="StobiSans Regular" w:hAnsi="StobiSans Regular" w:cs="Tahoma"/>
          <w:bCs/>
          <w:sz w:val="22"/>
          <w:szCs w:val="22"/>
          <w:lang w:val="mk-MK"/>
        </w:rPr>
        <w:t>што</w:t>
      </w:r>
      <w:r w:rsidRPr="00B6640C">
        <w:rPr>
          <w:rFonts w:ascii="StobiSans Regular" w:hAnsi="StobiSans Regular" w:cs="Tahoma"/>
          <w:bCs/>
          <w:sz w:val="22"/>
          <w:szCs w:val="22"/>
          <w:lang w:val="mk-MK"/>
        </w:rPr>
        <w:t xml:space="preserve"> ќе </w:t>
      </w:r>
      <w:r w:rsidR="000278CD" w:rsidRPr="00B6640C">
        <w:rPr>
          <w:rFonts w:ascii="StobiSans Regular" w:hAnsi="StobiSans Regular" w:cs="Tahoma"/>
          <w:bCs/>
          <w:sz w:val="22"/>
          <w:szCs w:val="22"/>
          <w:lang w:val="mk-MK"/>
        </w:rPr>
        <w:t xml:space="preserve">бидат </w:t>
      </w:r>
      <w:r w:rsidRPr="00B6640C">
        <w:rPr>
          <w:rFonts w:ascii="StobiSans Regular" w:hAnsi="StobiSans Regular" w:cs="Tahoma"/>
          <w:bCs/>
          <w:sz w:val="22"/>
          <w:szCs w:val="22"/>
          <w:lang w:val="mk-MK"/>
        </w:rPr>
        <w:t>приб</w:t>
      </w:r>
      <w:r w:rsidR="000278CD" w:rsidRPr="00B6640C">
        <w:rPr>
          <w:rFonts w:ascii="StobiSans Regular" w:hAnsi="StobiSans Regular" w:cs="Tahoma"/>
          <w:bCs/>
          <w:sz w:val="22"/>
          <w:szCs w:val="22"/>
          <w:lang w:val="mk-MK"/>
        </w:rPr>
        <w:t>рани</w:t>
      </w:r>
      <w:r w:rsidRPr="00B6640C">
        <w:rPr>
          <w:rFonts w:ascii="StobiSans Regular" w:hAnsi="StobiSans Regular" w:cs="Tahoma"/>
          <w:bCs/>
          <w:sz w:val="22"/>
          <w:szCs w:val="22"/>
          <w:lang w:val="mk-MK"/>
        </w:rPr>
        <w:t xml:space="preserve"> со нив. Со посебен член се прецизирани и единиците </w:t>
      </w:r>
      <w:r w:rsidR="000278CD" w:rsidRPr="00B6640C">
        <w:rPr>
          <w:rFonts w:ascii="StobiSans Regular" w:hAnsi="StobiSans Regular" w:cs="Tahoma"/>
          <w:bCs/>
          <w:sz w:val="22"/>
          <w:szCs w:val="22"/>
          <w:lang w:val="mk-MK"/>
        </w:rPr>
        <w:t xml:space="preserve">што </w:t>
      </w:r>
      <w:r w:rsidRPr="00B6640C">
        <w:rPr>
          <w:rFonts w:ascii="StobiSans Regular" w:hAnsi="StobiSans Regular" w:cs="Tahoma"/>
          <w:bCs/>
          <w:sz w:val="22"/>
          <w:szCs w:val="22"/>
          <w:lang w:val="mk-MK"/>
        </w:rPr>
        <w:t xml:space="preserve">не се единици на </w:t>
      </w:r>
      <w:r w:rsidR="000278CD"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w:t>
      </w:r>
    </w:p>
    <w:p w14:paraId="1756A7EF" w14:textId="761AE7BB" w:rsidR="004B0D08" w:rsidRPr="00B6640C" w:rsidRDefault="004B0D08" w:rsidP="00666834">
      <w:pPr>
        <w:spacing w:before="240" w:after="120"/>
        <w:rPr>
          <w:rFonts w:ascii="StobiSans Regular" w:hAnsi="StobiSans Regular" w:cs="Tahoma"/>
          <w:lang w:val="mk-MK"/>
        </w:rPr>
      </w:pPr>
      <w:r w:rsidRPr="00B6640C">
        <w:rPr>
          <w:rFonts w:ascii="StobiSans Regular" w:hAnsi="StobiSans Regular" w:cs="Tahoma"/>
          <w:lang w:val="mk-MK"/>
        </w:rPr>
        <w:t xml:space="preserve">Глава III – ПОПИСНИ </w:t>
      </w:r>
      <w:r w:rsidR="00EB6387" w:rsidRPr="00B6640C">
        <w:rPr>
          <w:rFonts w:ascii="StobiSans Regular" w:hAnsi="StobiSans Regular" w:cs="Tahoma"/>
          <w:lang w:val="mk-MK"/>
        </w:rPr>
        <w:t>РЕОН</w:t>
      </w:r>
      <w:r w:rsidRPr="00B6640C">
        <w:rPr>
          <w:rFonts w:ascii="StobiSans Regular" w:hAnsi="StobiSans Regular" w:cs="Tahoma"/>
          <w:lang w:val="mk-MK"/>
        </w:rPr>
        <w:t>И</w:t>
      </w:r>
    </w:p>
    <w:p w14:paraId="18088797" w14:textId="2D40D3D2" w:rsidR="004B0D08" w:rsidRPr="00B6640C" w:rsidRDefault="004B0D08" w:rsidP="004B0D08">
      <w:pPr>
        <w:pStyle w:val="Normalvovlecen"/>
        <w:ind w:firstLine="720"/>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Во оваа глава се утврдени пописните </w:t>
      </w:r>
      <w:r w:rsidR="00EB6387" w:rsidRPr="00B6640C">
        <w:rPr>
          <w:rFonts w:ascii="StobiSans Regular" w:hAnsi="StobiSans Regular" w:cs="Tahoma"/>
          <w:bCs/>
          <w:sz w:val="22"/>
          <w:szCs w:val="22"/>
          <w:lang w:val="mk-MK"/>
        </w:rPr>
        <w:t>реон</w:t>
      </w:r>
      <w:r w:rsidRPr="00B6640C">
        <w:rPr>
          <w:rFonts w:ascii="StobiSans Regular" w:hAnsi="StobiSans Regular" w:cs="Tahoma"/>
          <w:bCs/>
          <w:sz w:val="22"/>
          <w:szCs w:val="22"/>
          <w:lang w:val="mk-MK"/>
        </w:rPr>
        <w:t xml:space="preserve">и </w:t>
      </w:r>
      <w:r w:rsidR="000278CD" w:rsidRPr="00B6640C">
        <w:rPr>
          <w:rFonts w:ascii="StobiSans Regular" w:hAnsi="StobiSans Regular" w:cs="Tahoma"/>
          <w:bCs/>
          <w:sz w:val="22"/>
          <w:szCs w:val="22"/>
          <w:lang w:val="mk-MK"/>
        </w:rPr>
        <w:t xml:space="preserve">што </w:t>
      </w:r>
      <w:r w:rsidRPr="00B6640C">
        <w:rPr>
          <w:rFonts w:ascii="StobiSans Regular" w:hAnsi="StobiSans Regular" w:cs="Tahoma"/>
          <w:bCs/>
          <w:sz w:val="22"/>
          <w:szCs w:val="22"/>
          <w:lang w:val="mk-MK"/>
        </w:rPr>
        <w:t>се утврд</w:t>
      </w:r>
      <w:r w:rsidR="000278CD" w:rsidRPr="00B6640C">
        <w:rPr>
          <w:rFonts w:ascii="StobiSans Regular" w:hAnsi="StobiSans Regular" w:cs="Tahoma"/>
          <w:bCs/>
          <w:sz w:val="22"/>
          <w:szCs w:val="22"/>
          <w:lang w:val="mk-MK"/>
        </w:rPr>
        <w:t>ени</w:t>
      </w:r>
      <w:r w:rsidRPr="00B6640C">
        <w:rPr>
          <w:rFonts w:ascii="StobiSans Regular" w:hAnsi="StobiSans Regular" w:cs="Tahoma"/>
          <w:bCs/>
          <w:sz w:val="22"/>
          <w:szCs w:val="22"/>
          <w:lang w:val="mk-MK"/>
        </w:rPr>
        <w:t xml:space="preserve"> со </w:t>
      </w:r>
      <w:r w:rsidR="0003166E" w:rsidRPr="00B6640C">
        <w:rPr>
          <w:rFonts w:ascii="StobiSans Regular" w:hAnsi="StobiSans Regular" w:cs="Tahoma"/>
          <w:bCs/>
          <w:sz w:val="22"/>
          <w:szCs w:val="22"/>
          <w:lang w:val="mk-MK"/>
        </w:rPr>
        <w:t>З</w:t>
      </w:r>
      <w:r w:rsidRPr="00B6640C">
        <w:rPr>
          <w:rFonts w:ascii="StobiSans Regular" w:hAnsi="StobiSans Regular" w:cs="Tahoma"/>
          <w:bCs/>
          <w:sz w:val="22"/>
          <w:szCs w:val="22"/>
          <w:lang w:val="mk-MK"/>
        </w:rPr>
        <w:t>аконот</w:t>
      </w:r>
      <w:r w:rsidR="000278CD" w:rsidRPr="00B6640C">
        <w:rPr>
          <w:rFonts w:ascii="StobiSans Regular" w:hAnsi="StobiSans Regular" w:cs="Tahoma"/>
          <w:bCs/>
          <w:sz w:val="22"/>
          <w:szCs w:val="22"/>
          <w:lang w:val="mk-MK"/>
        </w:rPr>
        <w:t xml:space="preserve"> заради организациски потреби</w:t>
      </w:r>
      <w:r w:rsidRPr="00B6640C">
        <w:rPr>
          <w:rFonts w:ascii="StobiSans Regular" w:hAnsi="StobiSans Regular" w:cs="Tahoma"/>
          <w:bCs/>
          <w:sz w:val="22"/>
          <w:szCs w:val="22"/>
          <w:lang w:val="mk-MK"/>
        </w:rPr>
        <w:t xml:space="preserve">. Се предвидува да има вкупно 35 пописни </w:t>
      </w:r>
      <w:r w:rsidR="00EB6387" w:rsidRPr="00B6640C">
        <w:rPr>
          <w:rFonts w:ascii="StobiSans Regular" w:hAnsi="StobiSans Regular" w:cs="Tahoma"/>
          <w:bCs/>
          <w:sz w:val="22"/>
          <w:szCs w:val="22"/>
          <w:lang w:val="mk-MK"/>
        </w:rPr>
        <w:t>реон</w:t>
      </w:r>
      <w:r w:rsidRPr="00B6640C">
        <w:rPr>
          <w:rFonts w:ascii="StobiSans Regular" w:hAnsi="StobiSans Regular" w:cs="Tahoma"/>
          <w:bCs/>
          <w:sz w:val="22"/>
          <w:szCs w:val="22"/>
          <w:lang w:val="mk-MK"/>
        </w:rPr>
        <w:t>и.</w:t>
      </w:r>
    </w:p>
    <w:p w14:paraId="51E5F8FF" w14:textId="77777777" w:rsidR="004B0D08" w:rsidRPr="00B6640C" w:rsidRDefault="004B0D08" w:rsidP="00666834">
      <w:pPr>
        <w:spacing w:before="240" w:after="120"/>
        <w:rPr>
          <w:rFonts w:ascii="StobiSans Regular" w:hAnsi="StobiSans Regular" w:cs="Tahoma"/>
          <w:lang w:val="mk-MK"/>
        </w:rPr>
      </w:pPr>
      <w:r w:rsidRPr="00B6640C">
        <w:rPr>
          <w:rFonts w:ascii="StobiSans Regular" w:hAnsi="StobiSans Regular" w:cs="Tahoma"/>
          <w:lang w:val="mk-MK"/>
        </w:rPr>
        <w:t xml:space="preserve">Глава </w:t>
      </w:r>
      <w:bookmarkStart w:id="7" w:name="_Hlk126221467"/>
      <w:r w:rsidRPr="00B6640C">
        <w:rPr>
          <w:rFonts w:ascii="StobiSans Regular" w:hAnsi="StobiSans Regular" w:cs="Tahoma"/>
          <w:lang w:val="mk-MK"/>
        </w:rPr>
        <w:t>IV</w:t>
      </w:r>
      <w:bookmarkEnd w:id="7"/>
      <w:r w:rsidRPr="00B6640C">
        <w:rPr>
          <w:rFonts w:ascii="StobiSans Regular" w:hAnsi="StobiSans Regular" w:cs="Tahoma"/>
          <w:lang w:val="mk-MK"/>
        </w:rPr>
        <w:t xml:space="preserve"> – НАДЛЕЖЕН ОРГАН ЗА ОРГАНИЗАЦИЈА И СПРОВЕДУВАЊЕ НА ПОПИСОТ </w:t>
      </w:r>
    </w:p>
    <w:p w14:paraId="312EE56A" w14:textId="2B0AF2C3" w:rsidR="004B0D08" w:rsidRPr="00B6640C" w:rsidRDefault="004B0D08" w:rsidP="00666834">
      <w:pPr>
        <w:pStyle w:val="Normalvovlecen"/>
        <w:ind w:firstLine="709"/>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Глава </w:t>
      </w:r>
      <w:r w:rsidRPr="00B6640C">
        <w:rPr>
          <w:rFonts w:ascii="StobiSans Regular" w:hAnsi="StobiSans Regular" w:cs="Tahoma"/>
          <w:sz w:val="22"/>
          <w:szCs w:val="22"/>
          <w:lang w:val="mk-MK"/>
        </w:rPr>
        <w:t>IV</w:t>
      </w:r>
      <w:r w:rsidRPr="00B6640C">
        <w:rPr>
          <w:rFonts w:ascii="StobiSans Regular" w:hAnsi="StobiSans Regular" w:cs="Tahoma"/>
          <w:bCs/>
          <w:sz w:val="22"/>
          <w:szCs w:val="22"/>
          <w:lang w:val="mk-MK"/>
        </w:rPr>
        <w:t xml:space="preserve"> содржи три члена, од кои во член 12 се утврдува дека </w:t>
      </w:r>
      <w:r w:rsidR="000278CD"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го организира и </w:t>
      </w:r>
      <w:r w:rsidR="000278CD" w:rsidRPr="00B6640C">
        <w:rPr>
          <w:rFonts w:ascii="StobiSans Regular" w:hAnsi="StobiSans Regular" w:cs="Tahoma"/>
          <w:bCs/>
          <w:sz w:val="22"/>
          <w:szCs w:val="22"/>
          <w:lang w:val="mk-MK"/>
        </w:rPr>
        <w:t xml:space="preserve">го </w:t>
      </w:r>
      <w:r w:rsidRPr="00B6640C">
        <w:rPr>
          <w:rFonts w:ascii="StobiSans Regular" w:hAnsi="StobiSans Regular" w:cs="Tahoma"/>
          <w:bCs/>
          <w:sz w:val="22"/>
          <w:szCs w:val="22"/>
          <w:lang w:val="mk-MK"/>
        </w:rPr>
        <w:t>спроведува Државниот завод за статистика. Утврдената надлежност на Државниот завод за статистика (ДЗС) е целосно во согласност со препораките на Евростат и на одредбите на Законот за државната статистика.</w:t>
      </w:r>
    </w:p>
    <w:p w14:paraId="6F23D092" w14:textId="7E21710C" w:rsidR="004B0D08" w:rsidRPr="00B6640C" w:rsidRDefault="004B0D08" w:rsidP="00666834">
      <w:pPr>
        <w:pStyle w:val="Normalvovlecen"/>
        <w:ind w:firstLine="709"/>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Во член 13 е утврдено дека Заводот </w:t>
      </w:r>
      <w:r w:rsidR="00D21D4B" w:rsidRPr="00B6640C">
        <w:rPr>
          <w:rFonts w:ascii="StobiSans Regular" w:hAnsi="StobiSans Regular" w:cs="Tahoma"/>
          <w:bCs/>
          <w:sz w:val="22"/>
          <w:szCs w:val="22"/>
          <w:lang w:val="mk-MK"/>
        </w:rPr>
        <w:t xml:space="preserve">ги </w:t>
      </w:r>
      <w:r w:rsidRPr="00B6640C">
        <w:rPr>
          <w:rFonts w:ascii="StobiSans Regular" w:hAnsi="StobiSans Regular" w:cs="Tahoma"/>
          <w:bCs/>
          <w:sz w:val="22"/>
          <w:szCs w:val="22"/>
          <w:lang w:val="mk-MK"/>
        </w:rPr>
        <w:t xml:space="preserve">пропишува </w:t>
      </w:r>
      <w:r w:rsidR="00D21D4B" w:rsidRPr="00B6640C">
        <w:rPr>
          <w:rFonts w:ascii="StobiSans Regular" w:hAnsi="StobiSans Regular" w:cs="Tahoma"/>
          <w:bCs/>
          <w:sz w:val="22"/>
          <w:szCs w:val="22"/>
          <w:lang w:val="mk-MK"/>
        </w:rPr>
        <w:t>М</w:t>
      </w:r>
      <w:r w:rsidRPr="00B6640C">
        <w:rPr>
          <w:rFonts w:ascii="StobiSans Regular" w:hAnsi="StobiSans Regular" w:cs="Tahoma"/>
          <w:bCs/>
          <w:sz w:val="22"/>
          <w:szCs w:val="22"/>
          <w:lang w:val="mk-MK"/>
        </w:rPr>
        <w:t xml:space="preserve">етодологијата за </w:t>
      </w:r>
      <w:r w:rsidR="002A3DB8"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и содржината на сите пописни и помошни обрасци и материјали потребни за спроведување на </w:t>
      </w:r>
      <w:r w:rsidR="00D21D4B"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 пописните кругови, техничко-организаци</w:t>
      </w:r>
      <w:r w:rsidR="00D21D4B" w:rsidRPr="00B6640C">
        <w:rPr>
          <w:rFonts w:ascii="StobiSans Regular" w:hAnsi="StobiSans Regular" w:cs="Tahoma"/>
          <w:bCs/>
          <w:sz w:val="22"/>
          <w:szCs w:val="22"/>
          <w:lang w:val="mk-MK"/>
        </w:rPr>
        <w:t>ските</w:t>
      </w:r>
      <w:r w:rsidRPr="00B6640C">
        <w:rPr>
          <w:rFonts w:ascii="StobiSans Regular" w:hAnsi="StobiSans Regular" w:cs="Tahoma"/>
          <w:bCs/>
          <w:sz w:val="22"/>
          <w:szCs w:val="22"/>
          <w:lang w:val="mk-MK"/>
        </w:rPr>
        <w:t xml:space="preserve"> работи, инструменти</w:t>
      </w:r>
      <w:r w:rsidR="00D21D4B" w:rsidRPr="00B6640C">
        <w:rPr>
          <w:rFonts w:ascii="StobiSans Regular" w:hAnsi="StobiSans Regular" w:cs="Tahoma"/>
          <w:bCs/>
          <w:sz w:val="22"/>
          <w:szCs w:val="22"/>
          <w:lang w:val="mk-MK"/>
        </w:rPr>
        <w:t>те</w:t>
      </w:r>
      <w:r w:rsidRPr="00B6640C">
        <w:rPr>
          <w:rFonts w:ascii="StobiSans Regular" w:hAnsi="StobiSans Regular" w:cs="Tahoma"/>
          <w:bCs/>
          <w:sz w:val="22"/>
          <w:szCs w:val="22"/>
          <w:lang w:val="mk-MK"/>
        </w:rPr>
        <w:t xml:space="preserve"> (обрасци</w:t>
      </w:r>
      <w:r w:rsidR="00D21D4B" w:rsidRPr="00B6640C">
        <w:rPr>
          <w:rFonts w:ascii="StobiSans Regular" w:hAnsi="StobiSans Regular" w:cs="Tahoma"/>
          <w:bCs/>
          <w:sz w:val="22"/>
          <w:szCs w:val="22"/>
          <w:lang w:val="mk-MK"/>
        </w:rPr>
        <w:t>те</w:t>
      </w:r>
      <w:r w:rsidRPr="00B6640C">
        <w:rPr>
          <w:rFonts w:ascii="StobiSans Regular" w:hAnsi="StobiSans Regular" w:cs="Tahoma"/>
          <w:bCs/>
          <w:sz w:val="22"/>
          <w:szCs w:val="22"/>
          <w:lang w:val="mk-MK"/>
        </w:rPr>
        <w:t>, упатства</w:t>
      </w:r>
      <w:r w:rsidR="00D21D4B" w:rsidRPr="00B6640C">
        <w:rPr>
          <w:rFonts w:ascii="StobiSans Regular" w:hAnsi="StobiSans Regular" w:cs="Tahoma"/>
          <w:bCs/>
          <w:sz w:val="22"/>
          <w:szCs w:val="22"/>
          <w:lang w:val="mk-MK"/>
        </w:rPr>
        <w:t>та</w:t>
      </w:r>
      <w:r w:rsidRPr="00B6640C">
        <w:rPr>
          <w:rFonts w:ascii="StobiSans Regular" w:hAnsi="StobiSans Regular" w:cs="Tahoma"/>
          <w:bCs/>
          <w:sz w:val="22"/>
          <w:szCs w:val="22"/>
          <w:lang w:val="mk-MK"/>
        </w:rPr>
        <w:t xml:space="preserve"> и др.) за спроведување на </w:t>
      </w:r>
      <w:r w:rsidR="00D21D4B"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 критериуми</w:t>
      </w:r>
      <w:r w:rsidR="00D21D4B" w:rsidRPr="00B6640C">
        <w:rPr>
          <w:rFonts w:ascii="StobiSans Regular" w:hAnsi="StobiSans Regular" w:cs="Tahoma"/>
          <w:bCs/>
          <w:sz w:val="22"/>
          <w:szCs w:val="22"/>
          <w:lang w:val="mk-MK"/>
        </w:rPr>
        <w:t>те</w:t>
      </w:r>
      <w:r w:rsidRPr="00B6640C">
        <w:rPr>
          <w:rFonts w:ascii="StobiSans Regular" w:hAnsi="StobiSans Regular" w:cs="Tahoma"/>
          <w:bCs/>
          <w:sz w:val="22"/>
          <w:szCs w:val="22"/>
          <w:lang w:val="mk-MK"/>
        </w:rPr>
        <w:t xml:space="preserve"> за избор на учесниците во </w:t>
      </w:r>
      <w:r w:rsidR="00D21D4B"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 и нивна</w:t>
      </w:r>
      <w:r w:rsidR="00D21D4B" w:rsidRPr="00B6640C">
        <w:rPr>
          <w:rFonts w:ascii="StobiSans Regular" w:hAnsi="StobiSans Regular" w:cs="Tahoma"/>
          <w:bCs/>
          <w:sz w:val="22"/>
          <w:szCs w:val="22"/>
          <w:lang w:val="mk-MK"/>
        </w:rPr>
        <w:t>та</w:t>
      </w:r>
      <w:r w:rsidRPr="00B6640C">
        <w:rPr>
          <w:rFonts w:ascii="StobiSans Regular" w:hAnsi="StobiSans Regular" w:cs="Tahoma"/>
          <w:bCs/>
          <w:sz w:val="22"/>
          <w:szCs w:val="22"/>
          <w:lang w:val="mk-MK"/>
        </w:rPr>
        <w:t xml:space="preserve"> обука, финансиски</w:t>
      </w:r>
      <w:r w:rsidR="008C490D" w:rsidRPr="00B6640C">
        <w:rPr>
          <w:rFonts w:ascii="StobiSans Regular" w:hAnsi="StobiSans Regular" w:cs="Tahoma"/>
          <w:bCs/>
          <w:sz w:val="22"/>
          <w:szCs w:val="22"/>
          <w:lang w:val="mk-MK"/>
        </w:rPr>
        <w:t>от</w:t>
      </w:r>
      <w:r w:rsidRPr="00B6640C">
        <w:rPr>
          <w:rFonts w:ascii="StobiSans Regular" w:hAnsi="StobiSans Regular" w:cs="Tahoma"/>
          <w:bCs/>
          <w:sz w:val="22"/>
          <w:szCs w:val="22"/>
          <w:lang w:val="mk-MK"/>
        </w:rPr>
        <w:t xml:space="preserve"> план за користење на обезбедените средства за </w:t>
      </w:r>
      <w:r w:rsidR="008C490D"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 принципи</w:t>
      </w:r>
      <w:r w:rsidR="008C490D" w:rsidRPr="00B6640C">
        <w:rPr>
          <w:rFonts w:ascii="StobiSans Regular" w:hAnsi="StobiSans Regular" w:cs="Tahoma"/>
          <w:bCs/>
          <w:sz w:val="22"/>
          <w:szCs w:val="22"/>
          <w:lang w:val="mk-MK"/>
        </w:rPr>
        <w:t>те</w:t>
      </w:r>
      <w:r w:rsidRPr="00B6640C">
        <w:rPr>
          <w:rFonts w:ascii="StobiSans Regular" w:hAnsi="StobiSans Regular" w:cs="Tahoma"/>
          <w:bCs/>
          <w:sz w:val="22"/>
          <w:szCs w:val="22"/>
          <w:lang w:val="mk-MK"/>
        </w:rPr>
        <w:t>, мерила</w:t>
      </w:r>
      <w:r w:rsidR="008C490D" w:rsidRPr="00B6640C">
        <w:rPr>
          <w:rFonts w:ascii="StobiSans Regular" w:hAnsi="StobiSans Regular" w:cs="Tahoma"/>
          <w:bCs/>
          <w:sz w:val="22"/>
          <w:szCs w:val="22"/>
          <w:lang w:val="mk-MK"/>
        </w:rPr>
        <w:t>та</w:t>
      </w:r>
      <w:r w:rsidRPr="00B6640C">
        <w:rPr>
          <w:rFonts w:ascii="StobiSans Regular" w:hAnsi="StobiSans Regular" w:cs="Tahoma"/>
          <w:bCs/>
          <w:sz w:val="22"/>
          <w:szCs w:val="22"/>
          <w:lang w:val="mk-MK"/>
        </w:rPr>
        <w:t xml:space="preserve"> и критериуми</w:t>
      </w:r>
      <w:r w:rsidR="008C490D" w:rsidRPr="00B6640C">
        <w:rPr>
          <w:rFonts w:ascii="StobiSans Regular" w:hAnsi="StobiSans Regular" w:cs="Tahoma"/>
          <w:bCs/>
          <w:sz w:val="22"/>
          <w:szCs w:val="22"/>
          <w:lang w:val="mk-MK"/>
        </w:rPr>
        <w:t>те</w:t>
      </w:r>
      <w:r w:rsidRPr="00B6640C">
        <w:rPr>
          <w:rFonts w:ascii="StobiSans Regular" w:hAnsi="StobiSans Regular" w:cs="Tahoma"/>
          <w:bCs/>
          <w:sz w:val="22"/>
          <w:szCs w:val="22"/>
          <w:lang w:val="mk-MK"/>
        </w:rPr>
        <w:t xml:space="preserve"> за надомест за извршените работи на учесниците во </w:t>
      </w:r>
      <w:r w:rsidR="008C490D"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програмата за обработка, со содржина на обработените и </w:t>
      </w:r>
      <w:r w:rsidR="002A3DB8" w:rsidRPr="00B6640C">
        <w:rPr>
          <w:rFonts w:ascii="StobiSans Regular" w:hAnsi="StobiSans Regular" w:cs="Tahoma"/>
          <w:bCs/>
          <w:sz w:val="22"/>
          <w:szCs w:val="22"/>
          <w:lang w:val="mk-MK"/>
        </w:rPr>
        <w:t xml:space="preserve">публикациските </w:t>
      </w:r>
      <w:r w:rsidRPr="00B6640C">
        <w:rPr>
          <w:rFonts w:ascii="StobiSans Regular" w:hAnsi="StobiSans Regular" w:cs="Tahoma"/>
          <w:bCs/>
          <w:sz w:val="22"/>
          <w:szCs w:val="22"/>
          <w:lang w:val="mk-MK"/>
        </w:rPr>
        <w:t>табели, известување</w:t>
      </w:r>
      <w:r w:rsidR="002A3DB8" w:rsidRPr="00B6640C">
        <w:rPr>
          <w:rFonts w:ascii="StobiSans Regular" w:hAnsi="StobiSans Regular" w:cs="Tahoma"/>
          <w:bCs/>
          <w:sz w:val="22"/>
          <w:szCs w:val="22"/>
          <w:lang w:val="mk-MK"/>
        </w:rPr>
        <w:t>то</w:t>
      </w:r>
      <w:r w:rsidRPr="00B6640C">
        <w:rPr>
          <w:rFonts w:ascii="StobiSans Regular" w:hAnsi="StobiSans Regular" w:cs="Tahoma"/>
          <w:bCs/>
          <w:sz w:val="22"/>
          <w:szCs w:val="22"/>
          <w:lang w:val="mk-MK"/>
        </w:rPr>
        <w:t xml:space="preserve"> на населението во врска со </w:t>
      </w:r>
      <w:r w:rsidR="002A3DB8"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 прибирање</w:t>
      </w:r>
      <w:r w:rsidR="002A3DB8" w:rsidRPr="00B6640C">
        <w:rPr>
          <w:rFonts w:ascii="StobiSans Regular" w:hAnsi="StobiSans Regular" w:cs="Tahoma"/>
          <w:bCs/>
          <w:sz w:val="22"/>
          <w:szCs w:val="22"/>
          <w:lang w:val="mk-MK"/>
        </w:rPr>
        <w:t>то</w:t>
      </w:r>
      <w:r w:rsidRPr="00B6640C">
        <w:rPr>
          <w:rFonts w:ascii="StobiSans Regular" w:hAnsi="StobiSans Regular" w:cs="Tahoma"/>
          <w:bCs/>
          <w:sz w:val="22"/>
          <w:szCs w:val="22"/>
          <w:lang w:val="mk-MK"/>
        </w:rPr>
        <w:t xml:space="preserve"> и обработка</w:t>
      </w:r>
      <w:r w:rsidR="002A3DB8" w:rsidRPr="00B6640C">
        <w:rPr>
          <w:rFonts w:ascii="StobiSans Regular" w:hAnsi="StobiSans Regular" w:cs="Tahoma"/>
          <w:bCs/>
          <w:sz w:val="22"/>
          <w:szCs w:val="22"/>
          <w:lang w:val="mk-MK"/>
        </w:rPr>
        <w:t>та</w:t>
      </w:r>
      <w:r w:rsidRPr="00B6640C">
        <w:rPr>
          <w:rFonts w:ascii="StobiSans Regular" w:hAnsi="StobiSans Regular" w:cs="Tahoma"/>
          <w:bCs/>
          <w:sz w:val="22"/>
          <w:szCs w:val="22"/>
          <w:lang w:val="mk-MK"/>
        </w:rPr>
        <w:t xml:space="preserve"> на пописниот материјал, објавување</w:t>
      </w:r>
      <w:r w:rsidR="002A3DB8" w:rsidRPr="00B6640C">
        <w:rPr>
          <w:rFonts w:ascii="StobiSans Regular" w:hAnsi="StobiSans Regular" w:cs="Tahoma"/>
          <w:bCs/>
          <w:sz w:val="22"/>
          <w:szCs w:val="22"/>
          <w:lang w:val="mk-MK"/>
        </w:rPr>
        <w:t>то</w:t>
      </w:r>
      <w:r w:rsidRPr="00B6640C">
        <w:rPr>
          <w:rFonts w:ascii="StobiSans Regular" w:hAnsi="StobiSans Regular" w:cs="Tahoma"/>
          <w:bCs/>
          <w:sz w:val="22"/>
          <w:szCs w:val="22"/>
          <w:lang w:val="mk-MK"/>
        </w:rPr>
        <w:t xml:space="preserve"> на резултатите од </w:t>
      </w:r>
      <w:r w:rsidR="002A3DB8"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 и поднесување</w:t>
      </w:r>
      <w:r w:rsidR="008E2C2D" w:rsidRPr="00B6640C">
        <w:rPr>
          <w:rFonts w:ascii="StobiSans Regular" w:hAnsi="StobiSans Regular" w:cs="Tahoma"/>
          <w:bCs/>
          <w:sz w:val="22"/>
          <w:szCs w:val="22"/>
          <w:lang w:val="mk-MK"/>
        </w:rPr>
        <w:t>то</w:t>
      </w:r>
      <w:r w:rsidRPr="00B6640C">
        <w:rPr>
          <w:rFonts w:ascii="StobiSans Regular" w:hAnsi="StobiSans Regular" w:cs="Tahoma"/>
          <w:bCs/>
          <w:sz w:val="22"/>
          <w:szCs w:val="22"/>
          <w:lang w:val="mk-MK"/>
        </w:rPr>
        <w:t xml:space="preserve"> извештај за </w:t>
      </w:r>
      <w:r w:rsidR="002A3DB8"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до Владата на Република Северна </w:t>
      </w:r>
      <w:r w:rsidRPr="00B6640C">
        <w:rPr>
          <w:rFonts w:ascii="StobiSans Regular" w:hAnsi="StobiSans Regular" w:cs="Tahoma"/>
          <w:bCs/>
          <w:sz w:val="22"/>
          <w:szCs w:val="22"/>
          <w:lang w:val="mk-MK"/>
        </w:rPr>
        <w:lastRenderedPageBreak/>
        <w:t xml:space="preserve">Македонија во рок од шест месеци по објавувањето на дефинитивните резултати од </w:t>
      </w:r>
      <w:r w:rsidR="002A3DB8"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 Во членот се дава објаснување за начинот на спроведување</w:t>
      </w:r>
      <w:r w:rsidR="008E2C2D" w:rsidRPr="00B6640C">
        <w:rPr>
          <w:rFonts w:ascii="StobiSans Regular" w:hAnsi="StobiSans Regular" w:cs="Tahoma"/>
          <w:bCs/>
          <w:sz w:val="22"/>
          <w:szCs w:val="22"/>
          <w:lang w:val="mk-MK"/>
        </w:rPr>
        <w:t>т</w:t>
      </w:r>
      <w:r w:rsidR="006D7A57" w:rsidRPr="00B6640C">
        <w:rPr>
          <w:rFonts w:ascii="StobiSans Regular" w:hAnsi="StobiSans Regular" w:cs="Tahoma"/>
          <w:bCs/>
          <w:sz w:val="22"/>
          <w:szCs w:val="22"/>
          <w:lang w:val="mk-MK"/>
        </w:rPr>
        <w:t>о</w:t>
      </w:r>
      <w:r w:rsidRPr="00B6640C">
        <w:rPr>
          <w:rFonts w:ascii="StobiSans Regular" w:hAnsi="StobiSans Regular" w:cs="Tahoma"/>
          <w:bCs/>
          <w:sz w:val="22"/>
          <w:szCs w:val="22"/>
          <w:lang w:val="mk-MK"/>
        </w:rPr>
        <w:t xml:space="preserve"> на постпописното истражување. </w:t>
      </w:r>
    </w:p>
    <w:p w14:paraId="6D36D837" w14:textId="77777777" w:rsidR="004B0D08" w:rsidRPr="00B6640C" w:rsidRDefault="004B0D08" w:rsidP="00666834">
      <w:pPr>
        <w:spacing w:before="240" w:after="120"/>
        <w:rPr>
          <w:rFonts w:ascii="StobiSans Regular" w:hAnsi="StobiSans Regular" w:cs="Tahoma"/>
          <w:lang w:val="mk-MK"/>
        </w:rPr>
      </w:pPr>
      <w:r w:rsidRPr="00B6640C">
        <w:rPr>
          <w:rFonts w:ascii="StobiSans Regular" w:hAnsi="StobiSans Regular" w:cs="Tahoma"/>
          <w:lang w:val="mk-MK"/>
        </w:rPr>
        <w:t>Глава V – УЧЕСТВО НА МИНИСТЕРСТВАТА, ДРУГИТЕ ОРГАНИ НА ДРЖАВНАТА УПРАВА И ДРУГИ ИНСТИТУЦИИ</w:t>
      </w:r>
    </w:p>
    <w:p w14:paraId="7C9E50CE" w14:textId="229D5C14" w:rsidR="004B0D08" w:rsidRPr="00B6640C" w:rsidRDefault="004B0D08" w:rsidP="004B0D08">
      <w:pPr>
        <w:pStyle w:val="Normalvovlecen"/>
        <w:ind w:firstLine="720"/>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Во глава </w:t>
      </w:r>
      <w:r w:rsidRPr="00B6640C">
        <w:rPr>
          <w:rFonts w:ascii="StobiSans Regular" w:hAnsi="StobiSans Regular" w:cs="Tahoma"/>
          <w:sz w:val="22"/>
          <w:szCs w:val="22"/>
          <w:lang w:val="mk-MK"/>
        </w:rPr>
        <w:t>V</w:t>
      </w:r>
      <w:r w:rsidRPr="00B6640C">
        <w:rPr>
          <w:rFonts w:ascii="StobiSans Regular" w:hAnsi="StobiSans Regular" w:cs="Tahoma"/>
          <w:bCs/>
          <w:sz w:val="22"/>
          <w:szCs w:val="22"/>
          <w:lang w:val="mk-MK"/>
        </w:rPr>
        <w:t xml:space="preserve"> со седум членови се утврдени органите на државната управа (министерства и управни организации), како и носителите на административни збирки на податоци </w:t>
      </w:r>
      <w:r w:rsidR="00AA1B53" w:rsidRPr="00B6640C">
        <w:rPr>
          <w:rFonts w:ascii="StobiSans Regular" w:hAnsi="StobiSans Regular" w:cs="Tahoma"/>
          <w:bCs/>
          <w:sz w:val="22"/>
          <w:szCs w:val="22"/>
          <w:lang w:val="mk-MK"/>
        </w:rPr>
        <w:t xml:space="preserve">што </w:t>
      </w:r>
      <w:r w:rsidRPr="00B6640C">
        <w:rPr>
          <w:rFonts w:ascii="StobiSans Regular" w:hAnsi="StobiSans Regular" w:cs="Tahoma"/>
          <w:bCs/>
          <w:sz w:val="22"/>
          <w:szCs w:val="22"/>
          <w:lang w:val="mk-MK"/>
        </w:rPr>
        <w:t xml:space="preserve">учествуваат во спроведувањето на </w:t>
      </w:r>
      <w:r w:rsidR="00AA1B53"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Со </w:t>
      </w:r>
      <w:r w:rsidR="00AA1B53" w:rsidRPr="00B6640C">
        <w:rPr>
          <w:rFonts w:ascii="StobiSans Regular" w:hAnsi="StobiSans Regular" w:cs="Tahoma"/>
          <w:bCs/>
          <w:sz w:val="22"/>
          <w:szCs w:val="22"/>
          <w:lang w:val="mk-MK"/>
        </w:rPr>
        <w:t>посебни</w:t>
      </w:r>
      <w:r w:rsidRPr="00B6640C">
        <w:rPr>
          <w:rFonts w:ascii="StobiSans Regular" w:hAnsi="StobiSans Regular" w:cs="Tahoma"/>
          <w:bCs/>
          <w:sz w:val="22"/>
          <w:szCs w:val="22"/>
          <w:lang w:val="mk-MK"/>
        </w:rPr>
        <w:t xml:space="preserve"> членови се утврдени надлежностите и задолженијата на органите на државната управа во постапката за реализацијата на </w:t>
      </w:r>
      <w:r w:rsidR="00AA1B53"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Во </w:t>
      </w:r>
      <w:r w:rsidR="00AA1B53"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се планира да се користат административни податоци содржани во збирките на податоци со кои управуваат одредени јавни институции. Од најголема важност ќе биде тие збирки да </w:t>
      </w:r>
      <w:r w:rsidR="00AA1B53" w:rsidRPr="00B6640C">
        <w:rPr>
          <w:rFonts w:ascii="StobiSans Regular" w:hAnsi="StobiSans Regular" w:cs="Tahoma"/>
          <w:bCs/>
          <w:sz w:val="22"/>
          <w:szCs w:val="22"/>
          <w:lang w:val="mk-MK"/>
        </w:rPr>
        <w:t xml:space="preserve">му </w:t>
      </w:r>
      <w:r w:rsidRPr="00B6640C">
        <w:rPr>
          <w:rFonts w:ascii="StobiSans Regular" w:hAnsi="StobiSans Regular" w:cs="Tahoma"/>
          <w:bCs/>
          <w:sz w:val="22"/>
          <w:szCs w:val="22"/>
          <w:lang w:val="mk-MK"/>
        </w:rPr>
        <w:t xml:space="preserve">бидат достапни на ДЗС во спроведувањето на </w:t>
      </w:r>
      <w:r w:rsidR="00AA1B53"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 Покрај тоа што ова прашање е уредено со Законот за државната статистика, со Предлог-законот за Попис</w:t>
      </w:r>
      <w:r w:rsidR="00BF31AD" w:rsidRPr="00B6640C">
        <w:rPr>
          <w:rFonts w:ascii="StobiSans Regular" w:hAnsi="StobiSans Regular" w:cs="Tahoma"/>
          <w:bCs/>
          <w:sz w:val="22"/>
          <w:szCs w:val="22"/>
          <w:lang w:val="mk-MK"/>
        </w:rPr>
        <w:t>от</w:t>
      </w:r>
      <w:r w:rsidRPr="00B6640C">
        <w:rPr>
          <w:rFonts w:ascii="StobiSans Regular" w:hAnsi="StobiSans Regular" w:cs="Tahoma"/>
          <w:bCs/>
          <w:sz w:val="22"/>
          <w:szCs w:val="22"/>
          <w:lang w:val="mk-MK"/>
        </w:rPr>
        <w:t xml:space="preserve"> на земјоделството се зајакнува правото на Државниот завод за статистика да има </w:t>
      </w:r>
      <w:r w:rsidR="00AF6941" w:rsidRPr="00B6640C">
        <w:rPr>
          <w:rFonts w:ascii="StobiSans Regular" w:hAnsi="StobiSans Regular" w:cs="Tahoma"/>
          <w:bCs/>
          <w:sz w:val="22"/>
          <w:szCs w:val="22"/>
          <w:lang w:val="mk-MK"/>
        </w:rPr>
        <w:t xml:space="preserve">неограничен </w:t>
      </w:r>
      <w:r w:rsidRPr="00B6640C">
        <w:rPr>
          <w:rFonts w:ascii="StobiSans Regular" w:hAnsi="StobiSans Regular" w:cs="Tahoma"/>
          <w:bCs/>
          <w:sz w:val="22"/>
          <w:szCs w:val="22"/>
          <w:lang w:val="mk-MK"/>
        </w:rPr>
        <w:t>достап до овие податоци.</w:t>
      </w:r>
    </w:p>
    <w:p w14:paraId="633389E2" w14:textId="77777777" w:rsidR="004B0D08" w:rsidRPr="00B6640C" w:rsidRDefault="004B0D08" w:rsidP="00666834">
      <w:pPr>
        <w:spacing w:before="240" w:after="120"/>
        <w:rPr>
          <w:rFonts w:ascii="StobiSans Regular" w:hAnsi="StobiSans Regular" w:cs="Tahoma"/>
          <w:lang w:val="mk-MK"/>
        </w:rPr>
      </w:pPr>
      <w:r w:rsidRPr="00B6640C">
        <w:rPr>
          <w:rFonts w:ascii="StobiSans Regular" w:hAnsi="StobiSans Regular" w:cs="Tahoma"/>
          <w:lang w:val="mk-MK"/>
        </w:rPr>
        <w:t>Глава VI – СТРУЧНИ ТЕЛА И УЧЕСНИЦИ ВО СПРОВЕДУВАЊЕТО НА ПОПИСОТ</w:t>
      </w:r>
    </w:p>
    <w:p w14:paraId="12C945E3" w14:textId="3E384868" w:rsidR="004B0D08" w:rsidRPr="00B6640C" w:rsidRDefault="004B0D08" w:rsidP="00926581">
      <w:pPr>
        <w:pStyle w:val="Normalvovlecen"/>
        <w:ind w:firstLine="720"/>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Во глава </w:t>
      </w:r>
      <w:r w:rsidRPr="00B6640C">
        <w:rPr>
          <w:rFonts w:ascii="StobiSans Regular" w:hAnsi="StobiSans Regular" w:cs="Tahoma"/>
          <w:sz w:val="22"/>
          <w:szCs w:val="22"/>
          <w:lang w:val="mk-MK"/>
        </w:rPr>
        <w:t>VI</w:t>
      </w:r>
      <w:r w:rsidRPr="00B6640C">
        <w:rPr>
          <w:rFonts w:ascii="StobiSans Regular" w:hAnsi="StobiSans Regular" w:cs="Tahoma"/>
          <w:bCs/>
          <w:sz w:val="22"/>
          <w:szCs w:val="22"/>
          <w:lang w:val="mk-MK"/>
        </w:rPr>
        <w:t xml:space="preserve"> со десет членови се утврдуваат стручните тела и учесниците во спроведувањето на </w:t>
      </w:r>
      <w:r w:rsidR="00BF31AD"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и тоа: Советот за статистика на Република </w:t>
      </w:r>
      <w:r w:rsidR="007C3798" w:rsidRPr="00B6640C">
        <w:rPr>
          <w:rFonts w:ascii="StobiSans Regular" w:hAnsi="StobiSans Regular" w:cs="Tahoma"/>
          <w:bCs/>
          <w:sz w:val="22"/>
          <w:szCs w:val="22"/>
          <w:lang w:val="mk-MK"/>
        </w:rPr>
        <w:t xml:space="preserve">Северна </w:t>
      </w:r>
      <w:r w:rsidRPr="00B6640C">
        <w:rPr>
          <w:rFonts w:ascii="StobiSans Regular" w:hAnsi="StobiSans Regular" w:cs="Tahoma"/>
          <w:bCs/>
          <w:sz w:val="22"/>
          <w:szCs w:val="22"/>
          <w:lang w:val="mk-MK"/>
        </w:rPr>
        <w:t>Македонија</w:t>
      </w:r>
      <w:r w:rsidR="00BF31AD" w:rsidRPr="00B6640C">
        <w:rPr>
          <w:rFonts w:ascii="StobiSans Regular" w:hAnsi="StobiSans Regular" w:cs="Tahoma"/>
          <w:bCs/>
          <w:sz w:val="22"/>
          <w:szCs w:val="22"/>
          <w:lang w:val="mk-MK"/>
        </w:rPr>
        <w:t>,</w:t>
      </w:r>
      <w:r w:rsidRPr="00B6640C">
        <w:rPr>
          <w:rFonts w:ascii="StobiSans Regular" w:hAnsi="StobiSans Regular" w:cs="Tahoma"/>
          <w:bCs/>
          <w:sz w:val="22"/>
          <w:szCs w:val="22"/>
          <w:lang w:val="mk-MK"/>
        </w:rPr>
        <w:t xml:space="preserve"> комисиите за пописните </w:t>
      </w:r>
      <w:r w:rsidR="00EB6387" w:rsidRPr="00B6640C">
        <w:rPr>
          <w:rFonts w:ascii="StobiSans Regular" w:hAnsi="StobiSans Regular" w:cs="Tahoma"/>
          <w:bCs/>
          <w:sz w:val="22"/>
          <w:szCs w:val="22"/>
          <w:lang w:val="mk-MK"/>
        </w:rPr>
        <w:t>реон</w:t>
      </w:r>
      <w:r w:rsidRPr="00B6640C">
        <w:rPr>
          <w:rFonts w:ascii="StobiSans Regular" w:hAnsi="StobiSans Regular" w:cs="Tahoma"/>
          <w:bCs/>
          <w:sz w:val="22"/>
          <w:szCs w:val="22"/>
          <w:lang w:val="mk-MK"/>
        </w:rPr>
        <w:t>и како оперативно</w:t>
      </w:r>
      <w:r w:rsidR="00BF31AD" w:rsidRPr="00B6640C">
        <w:rPr>
          <w:rFonts w:ascii="StobiSans Regular" w:hAnsi="StobiSans Regular" w:cs="Tahoma"/>
          <w:bCs/>
          <w:sz w:val="22"/>
          <w:szCs w:val="22"/>
          <w:lang w:val="mk-MK"/>
        </w:rPr>
        <w:t>-</w:t>
      </w:r>
      <w:r w:rsidRPr="00B6640C">
        <w:rPr>
          <w:rFonts w:ascii="StobiSans Regular" w:hAnsi="StobiSans Regular" w:cs="Tahoma"/>
          <w:bCs/>
          <w:sz w:val="22"/>
          <w:szCs w:val="22"/>
          <w:lang w:val="mk-MK"/>
        </w:rPr>
        <w:t>техничко тело</w:t>
      </w:r>
      <w:r w:rsidR="00BF31AD" w:rsidRPr="00B6640C">
        <w:rPr>
          <w:rFonts w:ascii="StobiSans Regular" w:hAnsi="StobiSans Regular" w:cs="Tahoma"/>
          <w:bCs/>
          <w:sz w:val="22"/>
          <w:szCs w:val="22"/>
          <w:lang w:val="mk-MK"/>
        </w:rPr>
        <w:t>,</w:t>
      </w:r>
      <w:r w:rsidRPr="00B6640C">
        <w:rPr>
          <w:rFonts w:ascii="StobiSans Regular" w:hAnsi="StobiSans Regular" w:cs="Tahoma"/>
          <w:bCs/>
          <w:sz w:val="22"/>
          <w:szCs w:val="22"/>
          <w:lang w:val="mk-MK"/>
        </w:rPr>
        <w:t xml:space="preserve"> државните инструктори</w:t>
      </w:r>
      <w:r w:rsidR="00BF31AD" w:rsidRPr="00B6640C">
        <w:rPr>
          <w:rFonts w:ascii="StobiSans Regular" w:hAnsi="StobiSans Regular" w:cs="Tahoma"/>
          <w:bCs/>
          <w:sz w:val="22"/>
          <w:szCs w:val="22"/>
          <w:lang w:val="mk-MK"/>
        </w:rPr>
        <w:t>,</w:t>
      </w:r>
      <w:r w:rsidRPr="00B6640C">
        <w:rPr>
          <w:rFonts w:ascii="StobiSans Regular" w:hAnsi="StobiSans Regular" w:cs="Tahoma"/>
          <w:bCs/>
          <w:sz w:val="22"/>
          <w:szCs w:val="22"/>
          <w:lang w:val="mk-MK"/>
        </w:rPr>
        <w:t xml:space="preserve"> </w:t>
      </w:r>
      <w:r w:rsidR="00EB6387" w:rsidRPr="00B6640C">
        <w:rPr>
          <w:rFonts w:ascii="StobiSans Regular" w:hAnsi="StobiSans Regular" w:cs="Tahoma"/>
          <w:bCs/>
          <w:sz w:val="22"/>
          <w:szCs w:val="22"/>
          <w:lang w:val="mk-MK"/>
        </w:rPr>
        <w:t>реон</w:t>
      </w:r>
      <w:r w:rsidRPr="00B6640C">
        <w:rPr>
          <w:rFonts w:ascii="StobiSans Regular" w:hAnsi="StobiSans Regular" w:cs="Tahoma"/>
          <w:bCs/>
          <w:sz w:val="22"/>
          <w:szCs w:val="22"/>
          <w:lang w:val="mk-MK"/>
        </w:rPr>
        <w:t>ските попишувачи и други учесници во пописниот процес. Во посебни членови од оваа глава определени се надлежностите на учесниците во пописниот процес, нивниот состав, како и начинот на именување.</w:t>
      </w:r>
    </w:p>
    <w:p w14:paraId="73C0BBAE" w14:textId="1CB358F9" w:rsidR="004B0D08" w:rsidRPr="00B6640C" w:rsidRDefault="004B0D08" w:rsidP="00666834">
      <w:pPr>
        <w:spacing w:before="240" w:after="120"/>
        <w:rPr>
          <w:rFonts w:ascii="StobiSans Regular" w:hAnsi="StobiSans Regular" w:cs="Tahoma"/>
          <w:lang w:val="mk-MK"/>
        </w:rPr>
      </w:pPr>
      <w:r w:rsidRPr="00B6640C">
        <w:rPr>
          <w:rFonts w:ascii="StobiSans Regular" w:hAnsi="StobiSans Regular" w:cs="Tahoma"/>
          <w:lang w:val="mk-MK"/>
        </w:rPr>
        <w:t xml:space="preserve">Глава VII – НАЧИН НА ИЗВРШУВАЊЕ НА ПОПИСОТ И АНГАЖИРАЊЕ НА УЧЕСНИЦИТЕ            </w:t>
      </w:r>
    </w:p>
    <w:p w14:paraId="43ECE544" w14:textId="40EFD9A4" w:rsidR="004B0D08" w:rsidRPr="00B6640C" w:rsidRDefault="004B0D08" w:rsidP="004B0D08">
      <w:pPr>
        <w:pStyle w:val="Normalvovlecen"/>
        <w:ind w:firstLine="720"/>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Во оваа глава со пет членови е уредена постапката за начинот на непосредното спроведување на </w:t>
      </w:r>
      <w:r w:rsidR="00F428BF"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односно начинот на кој се прибираат податоците за семејните земјоделски стопанства, податоците од деловните субјекти и единиците во состав на деловните субјекти </w:t>
      </w:r>
      <w:r w:rsidR="00F428BF" w:rsidRPr="00B6640C">
        <w:rPr>
          <w:rFonts w:ascii="StobiSans Regular" w:hAnsi="StobiSans Regular" w:cs="Tahoma"/>
          <w:bCs/>
          <w:sz w:val="22"/>
          <w:szCs w:val="22"/>
          <w:lang w:val="mk-MK"/>
        </w:rPr>
        <w:t xml:space="preserve">што </w:t>
      </w:r>
      <w:r w:rsidRPr="00B6640C">
        <w:rPr>
          <w:rFonts w:ascii="StobiSans Regular" w:hAnsi="StobiSans Regular" w:cs="Tahoma"/>
          <w:bCs/>
          <w:sz w:val="22"/>
          <w:szCs w:val="22"/>
          <w:lang w:val="mk-MK"/>
        </w:rPr>
        <w:t>вршат земјоделско производство, електронските пописни обрасци (Прашалник за семејни</w:t>
      </w:r>
      <w:r w:rsidR="00F428BF" w:rsidRPr="00B6640C">
        <w:rPr>
          <w:rFonts w:ascii="StobiSans Regular" w:hAnsi="StobiSans Regular" w:cs="Tahoma"/>
          <w:bCs/>
          <w:sz w:val="22"/>
          <w:szCs w:val="22"/>
          <w:lang w:val="mk-MK"/>
        </w:rPr>
        <w:t>те</w:t>
      </w:r>
      <w:r w:rsidRPr="00B6640C">
        <w:rPr>
          <w:rFonts w:ascii="StobiSans Regular" w:hAnsi="StobiSans Regular" w:cs="Tahoma"/>
          <w:bCs/>
          <w:sz w:val="22"/>
          <w:szCs w:val="22"/>
          <w:lang w:val="mk-MK"/>
        </w:rPr>
        <w:t xml:space="preserve"> земјоделски стопанства за деловни субјекти), изборот на учесниците во </w:t>
      </w:r>
      <w:r w:rsidR="00F428BF"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w:t>
      </w:r>
    </w:p>
    <w:p w14:paraId="722440A2" w14:textId="4C7D43EA" w:rsidR="004B0D08" w:rsidRPr="00B6640C" w:rsidRDefault="004B0D08" w:rsidP="00666834">
      <w:pPr>
        <w:pStyle w:val="Normalvovlecen"/>
        <w:ind w:firstLine="709"/>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Со посебен член се утврдува дека учесниците во </w:t>
      </w:r>
      <w:r w:rsidR="00F428BF" w:rsidRPr="00B6640C">
        <w:rPr>
          <w:rFonts w:ascii="StobiSans Regular" w:hAnsi="StobiSans Regular" w:cs="Tahoma"/>
          <w:bCs/>
          <w:sz w:val="22"/>
          <w:szCs w:val="22"/>
          <w:lang w:val="mk-MK"/>
        </w:rPr>
        <w:t xml:space="preserve">Пописот </w:t>
      </w:r>
      <w:r w:rsidRPr="00B6640C">
        <w:rPr>
          <w:rFonts w:ascii="StobiSans Regular" w:hAnsi="StobiSans Regular" w:cs="Tahoma"/>
          <w:bCs/>
          <w:sz w:val="22"/>
          <w:szCs w:val="22"/>
          <w:lang w:val="mk-MK"/>
        </w:rPr>
        <w:t xml:space="preserve">при извршувањето на своите задачи се должни без претходно барање да покажат овластување издадено од страна на директорот на Државниот завод за статистика. </w:t>
      </w:r>
    </w:p>
    <w:p w14:paraId="73D08C5F" w14:textId="77777777" w:rsidR="004B0D08" w:rsidRPr="00B6640C" w:rsidRDefault="004B0D08" w:rsidP="004B0D08">
      <w:pPr>
        <w:pStyle w:val="Normalvovlecen"/>
        <w:rPr>
          <w:rFonts w:ascii="StobiSans Regular" w:hAnsi="StobiSans Regular" w:cs="Tahoma"/>
          <w:bCs/>
          <w:sz w:val="22"/>
          <w:szCs w:val="22"/>
          <w:lang w:val="mk-MK"/>
        </w:rPr>
      </w:pPr>
    </w:p>
    <w:p w14:paraId="22A60CBA" w14:textId="09E24003" w:rsidR="004B0D08" w:rsidRPr="00B6640C" w:rsidRDefault="004B0D08" w:rsidP="00666834">
      <w:pPr>
        <w:spacing w:before="240" w:after="120"/>
        <w:rPr>
          <w:rFonts w:ascii="StobiSans Regular" w:hAnsi="StobiSans Regular" w:cs="Tahoma"/>
          <w:lang w:val="mk-MK"/>
        </w:rPr>
      </w:pPr>
      <w:r w:rsidRPr="00B6640C">
        <w:rPr>
          <w:rFonts w:ascii="StobiSans Regular" w:hAnsi="StobiSans Regular" w:cs="Tahoma"/>
          <w:lang w:val="mk-MK"/>
        </w:rPr>
        <w:t xml:space="preserve">Глава VIII – УПОТРЕБА НА ЈАЗИЦИТЕ </w:t>
      </w:r>
      <w:r w:rsidR="005F2E9E" w:rsidRPr="00B6640C">
        <w:rPr>
          <w:rFonts w:ascii="StobiSans Regular" w:hAnsi="StobiSans Regular" w:cs="Tahoma"/>
          <w:lang w:val="mk-MK"/>
        </w:rPr>
        <w:t>В</w:t>
      </w:r>
      <w:r w:rsidRPr="00B6640C">
        <w:rPr>
          <w:rFonts w:ascii="StobiSans Regular" w:hAnsi="StobiSans Regular" w:cs="Tahoma"/>
          <w:lang w:val="mk-MK"/>
        </w:rPr>
        <w:t>О ПОПИСОТ</w:t>
      </w:r>
    </w:p>
    <w:p w14:paraId="4206C0EC" w14:textId="7A8F7226" w:rsidR="004B0D08" w:rsidRPr="00B6640C" w:rsidRDefault="004B0D08" w:rsidP="004B0D08">
      <w:pPr>
        <w:pStyle w:val="Normalvovlecen"/>
        <w:ind w:firstLine="720"/>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Со </w:t>
      </w:r>
      <w:r w:rsidR="00F55F8F" w:rsidRPr="00B6640C">
        <w:rPr>
          <w:rFonts w:ascii="StobiSans Regular" w:hAnsi="StobiSans Regular" w:cs="Tahoma"/>
          <w:bCs/>
          <w:sz w:val="22"/>
          <w:szCs w:val="22"/>
          <w:lang w:val="mk-MK"/>
        </w:rPr>
        <w:t>З</w:t>
      </w:r>
      <w:r w:rsidRPr="00B6640C">
        <w:rPr>
          <w:rFonts w:ascii="StobiSans Regular" w:hAnsi="StobiSans Regular" w:cs="Tahoma"/>
          <w:bCs/>
          <w:sz w:val="22"/>
          <w:szCs w:val="22"/>
          <w:lang w:val="mk-MK"/>
        </w:rPr>
        <w:t>аконот се предвидува апликацијата со која ќе се врши попишувањето да биде на македонски јазик</w:t>
      </w:r>
      <w:r w:rsidR="009120EE" w:rsidRPr="00B6640C">
        <w:rPr>
          <w:rFonts w:ascii="StobiSans Regular" w:hAnsi="StobiSans Regular" w:cs="Tahoma"/>
          <w:bCs/>
          <w:sz w:val="22"/>
          <w:szCs w:val="22"/>
          <w:lang w:val="mk-MK"/>
        </w:rPr>
        <w:t>,</w:t>
      </w:r>
      <w:r w:rsidRPr="00B6640C">
        <w:rPr>
          <w:rFonts w:ascii="StobiSans Regular" w:hAnsi="StobiSans Regular" w:cs="Tahoma"/>
          <w:bCs/>
          <w:sz w:val="22"/>
          <w:szCs w:val="22"/>
          <w:lang w:val="mk-MK"/>
        </w:rPr>
        <w:t xml:space="preserve"> како и на јазикот </w:t>
      </w:r>
      <w:r w:rsidR="009120EE" w:rsidRPr="00B6640C">
        <w:rPr>
          <w:rFonts w:ascii="StobiSans Regular" w:hAnsi="StobiSans Regular" w:cs="Tahoma"/>
          <w:bCs/>
          <w:sz w:val="22"/>
          <w:szCs w:val="22"/>
          <w:lang w:val="mk-MK"/>
        </w:rPr>
        <w:t xml:space="preserve">што </w:t>
      </w:r>
      <w:r w:rsidRPr="00B6640C">
        <w:rPr>
          <w:rFonts w:ascii="StobiSans Regular" w:hAnsi="StobiSans Regular" w:cs="Tahoma"/>
          <w:bCs/>
          <w:sz w:val="22"/>
          <w:szCs w:val="22"/>
          <w:lang w:val="mk-MK"/>
        </w:rPr>
        <w:t>го зборуваат најмалку 20</w:t>
      </w:r>
      <w:r w:rsidR="009120EE" w:rsidRPr="00B6640C">
        <w:rPr>
          <w:rFonts w:ascii="StobiSans Regular" w:hAnsi="StobiSans Regular" w:cs="Tahoma"/>
          <w:bCs/>
          <w:sz w:val="22"/>
          <w:szCs w:val="22"/>
          <w:lang w:val="mk-MK"/>
        </w:rPr>
        <w:t xml:space="preserve"> </w:t>
      </w:r>
      <w:r w:rsidRPr="00B6640C">
        <w:rPr>
          <w:rFonts w:ascii="StobiSans Regular" w:hAnsi="StobiSans Regular" w:cs="Tahoma"/>
          <w:bCs/>
          <w:sz w:val="22"/>
          <w:szCs w:val="22"/>
          <w:lang w:val="mk-MK"/>
        </w:rPr>
        <w:t>% од гра</w:t>
      </w:r>
      <w:r w:rsidR="009120EE" w:rsidRPr="00B6640C">
        <w:rPr>
          <w:rFonts w:ascii="StobiSans Regular" w:hAnsi="StobiSans Regular" w:cs="Tahoma"/>
          <w:bCs/>
          <w:sz w:val="22"/>
          <w:szCs w:val="22"/>
          <w:lang w:val="mk-MK"/>
        </w:rPr>
        <w:t>ѓ</w:t>
      </w:r>
      <w:r w:rsidRPr="00B6640C">
        <w:rPr>
          <w:rFonts w:ascii="StobiSans Regular" w:hAnsi="StobiSans Regular" w:cs="Tahoma"/>
          <w:bCs/>
          <w:sz w:val="22"/>
          <w:szCs w:val="22"/>
          <w:lang w:val="mk-MK"/>
        </w:rPr>
        <w:t xml:space="preserve">аните на Република </w:t>
      </w:r>
      <w:r w:rsidRPr="00B6640C">
        <w:rPr>
          <w:rFonts w:ascii="StobiSans Regular" w:hAnsi="StobiSans Regular" w:cs="Tahoma"/>
          <w:bCs/>
          <w:sz w:val="22"/>
          <w:szCs w:val="22"/>
          <w:lang w:val="mk-MK"/>
        </w:rPr>
        <w:lastRenderedPageBreak/>
        <w:t>Северна Македонија</w:t>
      </w:r>
      <w:r w:rsidR="009120EE" w:rsidRPr="00B6640C">
        <w:rPr>
          <w:rFonts w:ascii="StobiSans Regular" w:hAnsi="StobiSans Regular" w:cs="Tahoma"/>
          <w:bCs/>
          <w:sz w:val="22"/>
          <w:szCs w:val="22"/>
          <w:lang w:val="mk-MK"/>
        </w:rPr>
        <w:t>,</w:t>
      </w:r>
      <w:r w:rsidRPr="00B6640C">
        <w:rPr>
          <w:rFonts w:ascii="StobiSans Regular" w:hAnsi="StobiSans Regular" w:cs="Tahoma"/>
          <w:bCs/>
          <w:sz w:val="22"/>
          <w:szCs w:val="22"/>
          <w:lang w:val="mk-MK"/>
        </w:rPr>
        <w:t xml:space="preserve"> а попишувањето да се врши на јазикот </w:t>
      </w:r>
      <w:r w:rsidR="009120EE" w:rsidRPr="00B6640C">
        <w:rPr>
          <w:rFonts w:ascii="StobiSans Regular" w:hAnsi="StobiSans Regular" w:cs="Tahoma"/>
          <w:bCs/>
          <w:sz w:val="22"/>
          <w:szCs w:val="22"/>
          <w:lang w:val="mk-MK"/>
        </w:rPr>
        <w:t xml:space="preserve">што </w:t>
      </w:r>
      <w:r w:rsidRPr="00B6640C">
        <w:rPr>
          <w:rFonts w:ascii="StobiSans Regular" w:hAnsi="StobiSans Regular" w:cs="Tahoma"/>
          <w:bCs/>
          <w:sz w:val="22"/>
          <w:szCs w:val="22"/>
          <w:lang w:val="mk-MK"/>
        </w:rPr>
        <w:t>ќе го избере лицето кое се попишува или лицето кое ги дава податоците.</w:t>
      </w:r>
    </w:p>
    <w:p w14:paraId="1823F8A0" w14:textId="2940273C" w:rsidR="004B0D08" w:rsidRPr="00B6640C" w:rsidRDefault="004B0D08" w:rsidP="004B0D08">
      <w:pPr>
        <w:pStyle w:val="Normalvovlecen"/>
        <w:ind w:firstLine="720"/>
        <w:rPr>
          <w:rFonts w:ascii="StobiSans Regular" w:hAnsi="StobiSans Regular" w:cs="Tahoma"/>
          <w:bCs/>
          <w:sz w:val="22"/>
          <w:szCs w:val="22"/>
          <w:lang w:val="mk-MK"/>
        </w:rPr>
      </w:pPr>
      <w:r w:rsidRPr="00B6640C">
        <w:rPr>
          <w:rFonts w:ascii="StobiSans Regular" w:hAnsi="StobiSans Regular" w:cs="Tahoma"/>
          <w:bCs/>
          <w:sz w:val="22"/>
          <w:szCs w:val="22"/>
          <w:lang w:val="mk-MK"/>
        </w:rPr>
        <w:t>За подобро разбирање на термините употребени во прашалниците</w:t>
      </w:r>
      <w:r w:rsidR="003E4249" w:rsidRPr="00B6640C">
        <w:rPr>
          <w:rFonts w:ascii="StobiSans Regular" w:hAnsi="StobiSans Regular" w:cs="Tahoma"/>
          <w:bCs/>
          <w:sz w:val="22"/>
          <w:szCs w:val="22"/>
          <w:lang w:val="mk-MK"/>
        </w:rPr>
        <w:t>,</w:t>
      </w:r>
      <w:r w:rsidRPr="00B6640C">
        <w:rPr>
          <w:rFonts w:ascii="StobiSans Regular" w:hAnsi="StobiSans Regular" w:cs="Tahoma"/>
          <w:bCs/>
          <w:sz w:val="22"/>
          <w:szCs w:val="22"/>
          <w:lang w:val="mk-MK"/>
        </w:rPr>
        <w:t xml:space="preserve"> ќе се обезбеди превод на пописните обрасци на јазиците на припадниците на етничките заедници во пописниот р</w:t>
      </w:r>
      <w:r w:rsidR="003E4249" w:rsidRPr="00B6640C">
        <w:rPr>
          <w:rFonts w:ascii="StobiSans Regular" w:hAnsi="StobiSans Regular" w:cs="Tahoma"/>
          <w:bCs/>
          <w:sz w:val="22"/>
          <w:szCs w:val="22"/>
          <w:lang w:val="mk-MK"/>
        </w:rPr>
        <w:t>е</w:t>
      </w:r>
      <w:r w:rsidRPr="00B6640C">
        <w:rPr>
          <w:rFonts w:ascii="StobiSans Regular" w:hAnsi="StobiSans Regular" w:cs="Tahoma"/>
          <w:bCs/>
          <w:sz w:val="22"/>
          <w:szCs w:val="22"/>
          <w:lang w:val="mk-MK"/>
        </w:rPr>
        <w:t>он.</w:t>
      </w:r>
    </w:p>
    <w:p w14:paraId="08A14C50" w14:textId="77777777" w:rsidR="004B0D08" w:rsidRPr="00B6640C" w:rsidRDefault="004B0D08" w:rsidP="00666834">
      <w:pPr>
        <w:spacing w:before="240" w:after="120"/>
        <w:rPr>
          <w:rFonts w:ascii="StobiSans Regular" w:hAnsi="StobiSans Regular" w:cs="Tahoma"/>
          <w:lang w:val="mk-MK"/>
        </w:rPr>
      </w:pPr>
      <w:r w:rsidRPr="00B6640C">
        <w:rPr>
          <w:rFonts w:ascii="StobiSans Regular" w:hAnsi="StobiSans Regular" w:cs="Tahoma"/>
          <w:lang w:val="mk-MK"/>
        </w:rPr>
        <w:t>Глава IX – КОРИСТЕЊЕ, ЧУВАЊЕ И ЗАШТИТА НА ПОДАТОЦИТЕ ОД ПОПИСОТ</w:t>
      </w:r>
    </w:p>
    <w:p w14:paraId="2EFF8487" w14:textId="3BF2244B" w:rsidR="004B0D08" w:rsidRPr="00B6640C" w:rsidRDefault="004B0D08" w:rsidP="004B0D08">
      <w:pPr>
        <w:pStyle w:val="Normalvovlecen"/>
        <w:ind w:firstLine="720"/>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Во глава </w:t>
      </w:r>
      <w:r w:rsidRPr="00B6640C">
        <w:rPr>
          <w:rFonts w:ascii="StobiSans Regular" w:hAnsi="StobiSans Regular" w:cs="Tahoma"/>
          <w:sz w:val="22"/>
          <w:szCs w:val="22"/>
          <w:lang w:val="mk-MK"/>
        </w:rPr>
        <w:t>IX</w:t>
      </w:r>
      <w:r w:rsidRPr="00B6640C">
        <w:rPr>
          <w:rFonts w:ascii="StobiSans Regular" w:hAnsi="StobiSans Regular" w:cs="Tahoma"/>
          <w:bCs/>
          <w:sz w:val="22"/>
          <w:szCs w:val="22"/>
          <w:lang w:val="mk-MK"/>
        </w:rPr>
        <w:t xml:space="preserve"> со шест членови се уредува за кои цели мож</w:t>
      </w:r>
      <w:r w:rsidR="003E4249" w:rsidRPr="00B6640C">
        <w:rPr>
          <w:rFonts w:ascii="StobiSans Regular" w:hAnsi="StobiSans Regular" w:cs="Tahoma"/>
          <w:bCs/>
          <w:sz w:val="22"/>
          <w:szCs w:val="22"/>
          <w:lang w:val="mk-MK"/>
        </w:rPr>
        <w:t>е</w:t>
      </w:r>
      <w:r w:rsidRPr="00B6640C">
        <w:rPr>
          <w:rFonts w:ascii="StobiSans Regular" w:hAnsi="StobiSans Regular" w:cs="Tahoma"/>
          <w:bCs/>
          <w:sz w:val="22"/>
          <w:szCs w:val="22"/>
          <w:lang w:val="mk-MK"/>
        </w:rPr>
        <w:t xml:space="preserve"> да се користат личните податоци прибрани со </w:t>
      </w:r>
      <w:r w:rsidR="003E4249"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како и заштитата на личните податоци, а истовремено се обврзуваат лицата учесници за спроведување на </w:t>
      </w:r>
      <w:r w:rsidR="003E4249"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да ги чуваат податоците како доверливи податоци, и тоа за време и по завршувањето на </w:t>
      </w:r>
      <w:r w:rsidR="003E4249"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За податоците од </w:t>
      </w:r>
      <w:r w:rsidR="003E4249"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 ќе се обезбедат соодветни мерки за заштита и сигурност од неовластено давање, користење и поврзување, како и уништување, губење или промена на податоците. </w:t>
      </w:r>
    </w:p>
    <w:p w14:paraId="36FEBFC8" w14:textId="77777777" w:rsidR="004B0D08" w:rsidRPr="00B6640C" w:rsidRDefault="004B0D08" w:rsidP="00666834">
      <w:pPr>
        <w:spacing w:before="240" w:after="120"/>
        <w:rPr>
          <w:rFonts w:ascii="StobiSans Regular" w:hAnsi="StobiSans Regular" w:cs="Tahoma"/>
          <w:lang w:val="mk-MK"/>
        </w:rPr>
      </w:pPr>
      <w:r w:rsidRPr="00B6640C">
        <w:rPr>
          <w:rFonts w:ascii="StobiSans Regular" w:hAnsi="StobiSans Regular" w:cs="Tahoma"/>
          <w:lang w:val="mk-MK"/>
        </w:rPr>
        <w:t xml:space="preserve">Глава </w:t>
      </w:r>
      <w:bookmarkStart w:id="8" w:name="_Hlk126221650"/>
      <w:r w:rsidRPr="00B6640C">
        <w:rPr>
          <w:rFonts w:ascii="StobiSans Regular" w:hAnsi="StobiSans Regular" w:cs="Tahoma"/>
          <w:lang w:val="mk-MK"/>
        </w:rPr>
        <w:t>X</w:t>
      </w:r>
      <w:bookmarkEnd w:id="8"/>
      <w:r w:rsidRPr="00B6640C">
        <w:rPr>
          <w:rFonts w:ascii="StobiSans Regular" w:hAnsi="StobiSans Regular" w:cs="Tahoma"/>
          <w:lang w:val="mk-MK"/>
        </w:rPr>
        <w:t xml:space="preserve"> – ОБРАБОТКА И ОБЈАВУВАЊЕ НА ПОДАТОЦИТЕ ОД ПОПИСОТ</w:t>
      </w:r>
    </w:p>
    <w:p w14:paraId="16A4BD87" w14:textId="58C755AB" w:rsidR="004B0D08" w:rsidRPr="00B6640C" w:rsidRDefault="004B0D08" w:rsidP="00530E34">
      <w:pPr>
        <w:pStyle w:val="Normalvovlecen"/>
        <w:ind w:firstLine="720"/>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Во четири членови од глава </w:t>
      </w:r>
      <w:r w:rsidRPr="00B6640C">
        <w:rPr>
          <w:rFonts w:ascii="StobiSans Regular" w:hAnsi="StobiSans Regular" w:cs="Tahoma"/>
          <w:sz w:val="22"/>
          <w:szCs w:val="22"/>
          <w:lang w:val="mk-MK"/>
        </w:rPr>
        <w:t>X</w:t>
      </w:r>
      <w:r w:rsidRPr="00B6640C">
        <w:rPr>
          <w:rFonts w:ascii="StobiSans Regular" w:hAnsi="StobiSans Regular" w:cs="Tahoma"/>
          <w:bCs/>
          <w:sz w:val="22"/>
          <w:szCs w:val="22"/>
          <w:lang w:val="mk-MK"/>
        </w:rPr>
        <w:t xml:space="preserve"> се определува дека обработката и објавувањето на податоците од </w:t>
      </w:r>
      <w:r w:rsidR="00861E08"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 г</w:t>
      </w:r>
      <w:r w:rsidR="00861E08" w:rsidRPr="00B6640C">
        <w:rPr>
          <w:rFonts w:ascii="StobiSans Regular" w:hAnsi="StobiSans Regular" w:cs="Tahoma"/>
          <w:bCs/>
          <w:sz w:val="22"/>
          <w:szCs w:val="22"/>
          <w:lang w:val="mk-MK"/>
        </w:rPr>
        <w:t>и</w:t>
      </w:r>
      <w:r w:rsidRPr="00B6640C">
        <w:rPr>
          <w:rFonts w:ascii="StobiSans Regular" w:hAnsi="StobiSans Regular" w:cs="Tahoma"/>
          <w:bCs/>
          <w:sz w:val="22"/>
          <w:szCs w:val="22"/>
          <w:lang w:val="mk-MK"/>
        </w:rPr>
        <w:t xml:space="preserve"> врши Државниот завод за статистика според утврдена програма и утврдена временска динамика. Исто така, со член од оваа глава се определува дека резултатите од собраните податоци за пописни цели ќе бидат публикувани во определен рок и ќе бидат публикувани или подготвени за потребите на корисниците како агрегирани податоци, </w:t>
      </w:r>
      <w:r w:rsidR="00861E08" w:rsidRPr="00B6640C">
        <w:rPr>
          <w:rFonts w:ascii="StobiSans Regular" w:hAnsi="StobiSans Regular" w:cs="Tahoma"/>
          <w:bCs/>
          <w:sz w:val="22"/>
          <w:szCs w:val="22"/>
          <w:lang w:val="mk-MK"/>
        </w:rPr>
        <w:t xml:space="preserve">од </w:t>
      </w:r>
      <w:r w:rsidRPr="00B6640C">
        <w:rPr>
          <w:rFonts w:ascii="StobiSans Regular" w:hAnsi="StobiSans Regular" w:cs="Tahoma"/>
          <w:bCs/>
          <w:sz w:val="22"/>
          <w:szCs w:val="22"/>
          <w:lang w:val="mk-MK"/>
        </w:rPr>
        <w:t>кои не</w:t>
      </w:r>
      <w:r w:rsidR="00861E08" w:rsidRPr="00B6640C">
        <w:rPr>
          <w:rFonts w:ascii="StobiSans Regular" w:hAnsi="StobiSans Regular" w:cs="Tahoma"/>
          <w:bCs/>
          <w:sz w:val="22"/>
          <w:szCs w:val="22"/>
          <w:lang w:val="mk-MK"/>
        </w:rPr>
        <w:t>ма да</w:t>
      </w:r>
      <w:r w:rsidRPr="00B6640C">
        <w:rPr>
          <w:rFonts w:ascii="StobiSans Regular" w:hAnsi="StobiSans Regular" w:cs="Tahoma"/>
          <w:bCs/>
          <w:sz w:val="22"/>
          <w:szCs w:val="22"/>
          <w:lang w:val="mk-MK"/>
        </w:rPr>
        <w:t xml:space="preserve"> може да се идентификува субјектот на податоците (правното или физичкото лице) на ко</w:t>
      </w:r>
      <w:r w:rsidR="00861E08" w:rsidRPr="00B6640C">
        <w:rPr>
          <w:rFonts w:ascii="StobiSans Regular" w:hAnsi="StobiSans Regular" w:cs="Tahoma"/>
          <w:bCs/>
          <w:sz w:val="22"/>
          <w:szCs w:val="22"/>
          <w:lang w:val="mk-MK"/>
        </w:rPr>
        <w:t>ј</w:t>
      </w:r>
      <w:r w:rsidRPr="00B6640C">
        <w:rPr>
          <w:rFonts w:ascii="StobiSans Regular" w:hAnsi="StobiSans Regular" w:cs="Tahoma"/>
          <w:bCs/>
          <w:sz w:val="22"/>
          <w:szCs w:val="22"/>
          <w:lang w:val="mk-MK"/>
        </w:rPr>
        <w:t xml:space="preserve"> </w:t>
      </w:r>
      <w:r w:rsidR="00861E08" w:rsidRPr="00B6640C">
        <w:rPr>
          <w:rFonts w:ascii="StobiSans Regular" w:hAnsi="StobiSans Regular" w:cs="Tahoma"/>
          <w:bCs/>
          <w:sz w:val="22"/>
          <w:szCs w:val="22"/>
          <w:lang w:val="mk-MK"/>
        </w:rPr>
        <w:t xml:space="preserve">се однесуваат </w:t>
      </w:r>
      <w:r w:rsidRPr="00B6640C">
        <w:rPr>
          <w:rFonts w:ascii="StobiSans Regular" w:hAnsi="StobiSans Regular" w:cs="Tahoma"/>
          <w:bCs/>
          <w:sz w:val="22"/>
          <w:szCs w:val="22"/>
          <w:lang w:val="mk-MK"/>
        </w:rPr>
        <w:t>тие податоци.</w:t>
      </w:r>
      <w:r w:rsidR="00861E08" w:rsidRPr="00B6640C">
        <w:rPr>
          <w:rFonts w:ascii="StobiSans Regular" w:hAnsi="StobiSans Regular" w:cs="Tahoma"/>
          <w:bCs/>
          <w:sz w:val="22"/>
          <w:szCs w:val="22"/>
          <w:lang w:val="mk-MK"/>
        </w:rPr>
        <w:t xml:space="preserve"> </w:t>
      </w:r>
      <w:r w:rsidRPr="00B6640C">
        <w:rPr>
          <w:rFonts w:ascii="StobiSans Regular" w:hAnsi="StobiSans Regular" w:cs="Tahoma"/>
          <w:bCs/>
          <w:sz w:val="22"/>
          <w:szCs w:val="22"/>
          <w:lang w:val="mk-MK"/>
        </w:rPr>
        <w:t xml:space="preserve">Со посебен член се уредува дека резултатите од </w:t>
      </w:r>
      <w:r w:rsidR="00861E08"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 ќе се објавуваат сукцесивно по завршување</w:t>
      </w:r>
      <w:r w:rsidR="00894653" w:rsidRPr="00B6640C">
        <w:rPr>
          <w:rFonts w:ascii="StobiSans Regular" w:hAnsi="StobiSans Regular" w:cs="Tahoma"/>
          <w:bCs/>
          <w:sz w:val="22"/>
          <w:szCs w:val="22"/>
          <w:lang w:val="mk-MK"/>
        </w:rPr>
        <w:t>то</w:t>
      </w:r>
      <w:r w:rsidRPr="00B6640C">
        <w:rPr>
          <w:rFonts w:ascii="StobiSans Regular" w:hAnsi="StobiSans Regular" w:cs="Tahoma"/>
          <w:bCs/>
          <w:sz w:val="22"/>
          <w:szCs w:val="22"/>
          <w:lang w:val="mk-MK"/>
        </w:rPr>
        <w:t xml:space="preserve"> на </w:t>
      </w:r>
      <w:r w:rsidR="00861E08"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 а најдоцна до крајот на 202</w:t>
      </w:r>
      <w:r w:rsidR="00213E15">
        <w:rPr>
          <w:rFonts w:ascii="StobiSans Regular" w:hAnsi="StobiSans Regular" w:cs="Tahoma"/>
          <w:bCs/>
          <w:sz w:val="22"/>
          <w:szCs w:val="22"/>
          <w:lang w:val="mk-MK"/>
        </w:rPr>
        <w:t>8</w:t>
      </w:r>
      <w:r w:rsidRPr="00B6640C">
        <w:rPr>
          <w:rFonts w:ascii="StobiSans Regular" w:hAnsi="StobiSans Regular" w:cs="Tahoma"/>
          <w:bCs/>
          <w:sz w:val="22"/>
          <w:szCs w:val="22"/>
          <w:lang w:val="mk-MK"/>
        </w:rPr>
        <w:t xml:space="preserve"> година.</w:t>
      </w:r>
    </w:p>
    <w:p w14:paraId="454469A2" w14:textId="77777777" w:rsidR="004B0D08" w:rsidRPr="00B6640C" w:rsidRDefault="004B0D08" w:rsidP="00666834">
      <w:pPr>
        <w:spacing w:before="240" w:after="120"/>
        <w:rPr>
          <w:rFonts w:ascii="StobiSans Regular" w:hAnsi="StobiSans Regular" w:cs="Tahoma"/>
          <w:lang w:val="mk-MK"/>
        </w:rPr>
      </w:pPr>
      <w:r w:rsidRPr="00B6640C">
        <w:rPr>
          <w:rFonts w:ascii="StobiSans Regular" w:hAnsi="StobiSans Regular" w:cs="Tahoma"/>
          <w:lang w:val="mk-MK"/>
        </w:rPr>
        <w:t>Глава XI – ИНФОРМИРАЊЕ НА НАСЕЛЕНИЕТО ЗА ЦЕЛИТЕ И ЗНАЧЕЊЕТО НА ПОПИСОТ</w:t>
      </w:r>
    </w:p>
    <w:p w14:paraId="3526AE68" w14:textId="582B7434" w:rsidR="004B0D08" w:rsidRPr="00B6640C" w:rsidRDefault="004B0D08" w:rsidP="00666834">
      <w:pPr>
        <w:pStyle w:val="Normalvovlecen"/>
        <w:ind w:firstLine="709"/>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Со еден член од оваа глава </w:t>
      </w:r>
      <w:r w:rsidR="00A3131E" w:rsidRPr="00B6640C">
        <w:rPr>
          <w:rFonts w:ascii="StobiSans Regular" w:hAnsi="StobiSans Regular" w:cs="Tahoma"/>
          <w:bCs/>
          <w:sz w:val="22"/>
          <w:szCs w:val="22"/>
          <w:lang w:val="mk-MK"/>
        </w:rPr>
        <w:t>е предвидена</w:t>
      </w:r>
      <w:r w:rsidRPr="00B6640C">
        <w:rPr>
          <w:rFonts w:ascii="StobiSans Regular" w:hAnsi="StobiSans Regular" w:cs="Tahoma"/>
          <w:bCs/>
          <w:sz w:val="22"/>
          <w:szCs w:val="22"/>
          <w:lang w:val="mk-MK"/>
        </w:rPr>
        <w:t xml:space="preserve"> обврска за Државниот завод за статистика да обезбеди целосно и навремено информирање на населението на Република Северна Македонија за целите и задачите на </w:t>
      </w:r>
      <w:r w:rsidR="00A3131E"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 начинот и постапките на попишување</w:t>
      </w:r>
      <w:r w:rsidR="00A3131E" w:rsidRPr="00B6640C">
        <w:rPr>
          <w:rFonts w:ascii="StobiSans Regular" w:hAnsi="StobiSans Regular" w:cs="Tahoma"/>
          <w:bCs/>
          <w:sz w:val="22"/>
          <w:szCs w:val="22"/>
          <w:lang w:val="mk-MK"/>
        </w:rPr>
        <w:t>то</w:t>
      </w:r>
      <w:r w:rsidRPr="00B6640C">
        <w:rPr>
          <w:rFonts w:ascii="StobiSans Regular" w:hAnsi="StobiSans Regular" w:cs="Tahoma"/>
          <w:bCs/>
          <w:sz w:val="22"/>
          <w:szCs w:val="22"/>
          <w:lang w:val="mk-MK"/>
        </w:rPr>
        <w:t xml:space="preserve">, како и </w:t>
      </w:r>
      <w:r w:rsidR="00A3131E" w:rsidRPr="00B6640C">
        <w:rPr>
          <w:rFonts w:ascii="StobiSans Regular" w:hAnsi="StobiSans Regular" w:cs="Tahoma"/>
          <w:bCs/>
          <w:sz w:val="22"/>
          <w:szCs w:val="22"/>
          <w:lang w:val="mk-MK"/>
        </w:rPr>
        <w:t xml:space="preserve">за </w:t>
      </w:r>
      <w:r w:rsidRPr="00B6640C">
        <w:rPr>
          <w:rFonts w:ascii="StobiSans Regular" w:hAnsi="StobiSans Regular" w:cs="Tahoma"/>
          <w:bCs/>
          <w:sz w:val="22"/>
          <w:szCs w:val="22"/>
          <w:lang w:val="mk-MK"/>
        </w:rPr>
        <w:t xml:space="preserve">правата и обврските на граѓаните при спроведувањето на </w:t>
      </w:r>
      <w:r w:rsidR="00A3131E"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За таа цел, Државниот завод за статистика ќе подготви комуникациска стратегија за </w:t>
      </w:r>
      <w:r w:rsidR="00A3131E"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описот.</w:t>
      </w:r>
    </w:p>
    <w:p w14:paraId="27FD9271" w14:textId="77777777" w:rsidR="004B0D08" w:rsidRPr="00B6640C" w:rsidRDefault="004B0D08" w:rsidP="004B0D08">
      <w:pPr>
        <w:pStyle w:val="Normalvovlecen"/>
        <w:ind w:firstLine="0"/>
        <w:rPr>
          <w:rFonts w:ascii="StobiSans Regular" w:hAnsi="StobiSans Regular" w:cs="Tahoma"/>
          <w:bCs/>
          <w:sz w:val="22"/>
          <w:szCs w:val="22"/>
          <w:lang w:val="mk-MK"/>
        </w:rPr>
      </w:pPr>
    </w:p>
    <w:p w14:paraId="45E7B78A" w14:textId="77777777" w:rsidR="004B0D08" w:rsidRPr="00B6640C" w:rsidRDefault="004B0D08" w:rsidP="004B0D08">
      <w:pPr>
        <w:ind w:left="1440" w:hanging="1440"/>
        <w:rPr>
          <w:rFonts w:ascii="StobiSans Regular" w:hAnsi="StobiSans Regular" w:cs="Tahoma"/>
          <w:b/>
          <w:lang w:val="mk-MK"/>
        </w:rPr>
      </w:pPr>
    </w:p>
    <w:p w14:paraId="657915B4" w14:textId="77777777" w:rsidR="004B0D08" w:rsidRPr="00B6640C" w:rsidRDefault="004B0D08" w:rsidP="00666834">
      <w:pPr>
        <w:spacing w:before="240" w:after="120"/>
        <w:rPr>
          <w:rFonts w:ascii="StobiSans Regular" w:hAnsi="StobiSans Regular" w:cs="Tahoma"/>
          <w:lang w:val="mk-MK"/>
        </w:rPr>
      </w:pPr>
      <w:r w:rsidRPr="00B6640C">
        <w:rPr>
          <w:rFonts w:ascii="StobiSans Regular" w:hAnsi="StobiSans Regular" w:cs="Tahoma"/>
          <w:lang w:val="mk-MK"/>
        </w:rPr>
        <w:t>Глава XII – ФИНАНСИРАЊЕ НА ПОПИСОТ</w:t>
      </w:r>
    </w:p>
    <w:p w14:paraId="1E94200C" w14:textId="7CFBCCCB" w:rsidR="004B0D08" w:rsidRPr="00B6640C" w:rsidRDefault="004B0D08" w:rsidP="00666834">
      <w:pPr>
        <w:pStyle w:val="Normalvovlecen"/>
        <w:ind w:firstLine="709"/>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Со два члена од глава </w:t>
      </w:r>
      <w:r w:rsidRPr="00B6640C">
        <w:rPr>
          <w:rFonts w:ascii="StobiSans Regular" w:hAnsi="StobiSans Regular" w:cs="Tahoma"/>
          <w:sz w:val="22"/>
          <w:szCs w:val="22"/>
          <w:lang w:val="mk-MK"/>
        </w:rPr>
        <w:t>XII</w:t>
      </w:r>
      <w:r w:rsidRPr="00B6640C">
        <w:rPr>
          <w:rFonts w:ascii="StobiSans Regular" w:hAnsi="StobiSans Regular" w:cs="Tahoma"/>
          <w:bCs/>
          <w:sz w:val="22"/>
          <w:szCs w:val="22"/>
          <w:lang w:val="mk-MK"/>
        </w:rPr>
        <w:t xml:space="preserve"> се утврдува дека средствата за оваа масовна статистичка операција за подготовка, спроведување, обработка и објавување на резултатите од </w:t>
      </w:r>
      <w:r w:rsidR="00EE58B2"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се обезбедуваат од Буџетот на Република Северна Македонија. За реализација на средствата што ќе бидат потрошени за спроведување на </w:t>
      </w:r>
      <w:r w:rsidR="00EE58B2"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директорот на Државниот завод за статистика има обврска </w:t>
      </w:r>
      <w:r w:rsidRPr="00B6640C">
        <w:rPr>
          <w:rFonts w:ascii="StobiSans Regular" w:hAnsi="StobiSans Regular" w:cs="Tahoma"/>
          <w:bCs/>
          <w:sz w:val="22"/>
          <w:szCs w:val="22"/>
          <w:lang w:val="mk-MK"/>
        </w:rPr>
        <w:lastRenderedPageBreak/>
        <w:t>да поднесе извештај до Владата на Република Северна Македонија.</w:t>
      </w:r>
      <w:r w:rsidRPr="00B6640C">
        <w:rPr>
          <w:rFonts w:ascii="StobiSans Regular" w:hAnsi="StobiSans Regular" w:cs="Tahoma"/>
          <w:lang w:val="mk-MK"/>
        </w:rPr>
        <w:t xml:space="preserve"> </w:t>
      </w:r>
      <w:r w:rsidRPr="00B6640C">
        <w:rPr>
          <w:rFonts w:ascii="StobiSans Regular" w:hAnsi="StobiSans Regular" w:cs="Tahoma"/>
          <w:bCs/>
          <w:sz w:val="22"/>
          <w:szCs w:val="22"/>
          <w:lang w:val="mk-MK"/>
        </w:rPr>
        <w:t>Попишувачите,</w:t>
      </w:r>
      <w:r w:rsidR="00A84777">
        <w:rPr>
          <w:rFonts w:ascii="StobiSans Regular" w:hAnsi="StobiSans Regular" w:cs="Tahoma"/>
          <w:bCs/>
          <w:sz w:val="22"/>
          <w:szCs w:val="22"/>
          <w:lang w:val="mk-MK"/>
        </w:rPr>
        <w:t xml:space="preserve"> реонските инструктори,</w:t>
      </w:r>
      <w:r w:rsidRPr="00B6640C">
        <w:rPr>
          <w:rFonts w:ascii="StobiSans Regular" w:hAnsi="StobiSans Regular" w:cs="Tahoma"/>
          <w:bCs/>
          <w:sz w:val="22"/>
          <w:szCs w:val="22"/>
          <w:lang w:val="mk-MK"/>
        </w:rPr>
        <w:t xml:space="preserve"> државните инструктори, членовите на Бирото за </w:t>
      </w:r>
      <w:r w:rsidR="00EE58B2"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опис</w:t>
      </w:r>
      <w:r w:rsidR="00EE58B2" w:rsidRPr="00B6640C">
        <w:rPr>
          <w:rFonts w:ascii="StobiSans Regular" w:hAnsi="StobiSans Regular" w:cs="Tahoma"/>
          <w:bCs/>
          <w:sz w:val="22"/>
          <w:szCs w:val="22"/>
          <w:lang w:val="mk-MK"/>
        </w:rPr>
        <w:t>от</w:t>
      </w:r>
      <w:r w:rsidRPr="00B6640C">
        <w:rPr>
          <w:rFonts w:ascii="StobiSans Regular" w:hAnsi="StobiSans Regular" w:cs="Tahoma"/>
          <w:bCs/>
          <w:sz w:val="22"/>
          <w:szCs w:val="22"/>
          <w:lang w:val="mk-MK"/>
        </w:rPr>
        <w:t xml:space="preserve">, работните групи во Државниот завод за статистика и другите лица </w:t>
      </w:r>
      <w:r w:rsidR="00EE58B2" w:rsidRPr="00B6640C">
        <w:rPr>
          <w:rFonts w:ascii="StobiSans Regular" w:hAnsi="StobiSans Regular" w:cs="Tahoma"/>
          <w:bCs/>
          <w:sz w:val="22"/>
          <w:szCs w:val="22"/>
          <w:lang w:val="mk-MK"/>
        </w:rPr>
        <w:t xml:space="preserve">што </w:t>
      </w:r>
      <w:r w:rsidRPr="00B6640C">
        <w:rPr>
          <w:rFonts w:ascii="StobiSans Regular" w:hAnsi="StobiSans Regular" w:cs="Tahoma"/>
          <w:bCs/>
          <w:sz w:val="22"/>
          <w:szCs w:val="22"/>
          <w:lang w:val="mk-MK"/>
        </w:rPr>
        <w:t xml:space="preserve">се ангажирани </w:t>
      </w:r>
      <w:r w:rsidR="00EE58B2" w:rsidRPr="00B6640C">
        <w:rPr>
          <w:rFonts w:ascii="StobiSans Regular" w:hAnsi="StobiSans Regular" w:cs="Tahoma"/>
          <w:bCs/>
          <w:sz w:val="22"/>
          <w:szCs w:val="22"/>
          <w:lang w:val="mk-MK"/>
        </w:rPr>
        <w:t>за П</w:t>
      </w:r>
      <w:r w:rsidRPr="00B6640C">
        <w:rPr>
          <w:rFonts w:ascii="StobiSans Regular" w:hAnsi="StobiSans Regular" w:cs="Tahoma"/>
          <w:bCs/>
          <w:sz w:val="22"/>
          <w:szCs w:val="22"/>
          <w:lang w:val="mk-MK"/>
        </w:rPr>
        <w:t>описот имаат право на паричен надомест за ангажманот. Висината на надоместокот ја определува директорот на Државниот завод за статистика со посебен правилник.</w:t>
      </w:r>
    </w:p>
    <w:p w14:paraId="0CF45207" w14:textId="722E5B8F" w:rsidR="004B0D08" w:rsidRPr="00B6640C" w:rsidRDefault="004B0D08" w:rsidP="00666834">
      <w:pPr>
        <w:spacing w:before="240" w:after="120"/>
        <w:rPr>
          <w:rFonts w:ascii="StobiSans Regular" w:hAnsi="StobiSans Regular" w:cs="Tahoma"/>
          <w:lang w:val="mk-MK"/>
        </w:rPr>
      </w:pPr>
      <w:r w:rsidRPr="00B6640C">
        <w:rPr>
          <w:rFonts w:ascii="StobiSans Regular" w:hAnsi="StobiSans Regular" w:cs="Tahoma"/>
          <w:lang w:val="mk-MK"/>
        </w:rPr>
        <w:t>Глава XIII –ПРЕКРШОЧНИ ОДРЕДБИ</w:t>
      </w:r>
    </w:p>
    <w:p w14:paraId="3637F8FA" w14:textId="63C5E2BA" w:rsidR="004B0D08" w:rsidRPr="00B6640C" w:rsidRDefault="004B0D08" w:rsidP="00666834">
      <w:pPr>
        <w:pStyle w:val="Normalvovlecen"/>
        <w:ind w:firstLine="709"/>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Во оваа глава се содржани </w:t>
      </w:r>
      <w:r w:rsidR="003C516A" w:rsidRPr="00B6640C">
        <w:rPr>
          <w:rFonts w:ascii="StobiSans Regular" w:hAnsi="StobiSans Regular" w:cs="Tahoma"/>
          <w:bCs/>
          <w:sz w:val="22"/>
          <w:szCs w:val="22"/>
          <w:lang w:val="mk-MK"/>
        </w:rPr>
        <w:t xml:space="preserve">пет </w:t>
      </w:r>
      <w:r w:rsidRPr="00B6640C">
        <w:rPr>
          <w:rFonts w:ascii="StobiSans Regular" w:hAnsi="StobiSans Regular" w:cs="Tahoma"/>
          <w:bCs/>
          <w:sz w:val="22"/>
          <w:szCs w:val="22"/>
          <w:lang w:val="mk-MK"/>
        </w:rPr>
        <w:t>членови. Со посебен член се определува одговорноста за сторен прекршок за трговското друштво и одговорното лице во трговското друштво и се утврдува висината на глобата за сторениот прекршок ако</w:t>
      </w:r>
      <w:r w:rsidR="00DC2951" w:rsidRPr="00B6640C">
        <w:rPr>
          <w:rFonts w:ascii="StobiSans Regular" w:hAnsi="StobiSans Regular" w:cs="Tahoma"/>
          <w:bCs/>
          <w:sz w:val="22"/>
          <w:szCs w:val="22"/>
          <w:lang w:val="mk-MK"/>
        </w:rPr>
        <w:t xml:space="preserve"> </w:t>
      </w:r>
      <w:r w:rsidR="00307685" w:rsidRPr="00B6640C">
        <w:rPr>
          <w:rFonts w:ascii="StobiSans Regular" w:hAnsi="StobiSans Regular" w:cs="Tahoma"/>
          <w:bCs/>
          <w:sz w:val="22"/>
          <w:szCs w:val="22"/>
          <w:lang w:val="mk-MK"/>
        </w:rPr>
        <w:t>дадат</w:t>
      </w:r>
      <w:r w:rsidRPr="00B6640C">
        <w:rPr>
          <w:rFonts w:ascii="StobiSans Regular" w:hAnsi="StobiSans Regular" w:cs="Tahoma"/>
          <w:bCs/>
          <w:sz w:val="22"/>
          <w:szCs w:val="22"/>
          <w:lang w:val="mk-MK"/>
        </w:rPr>
        <w:t xml:space="preserve"> неточни податоци или ако одбијат да ги дадат</w:t>
      </w:r>
      <w:r w:rsidR="00DC2951" w:rsidRPr="00B6640C">
        <w:rPr>
          <w:rFonts w:ascii="StobiSans Regular" w:hAnsi="StobiSans Regular" w:cs="Tahoma"/>
          <w:bCs/>
          <w:sz w:val="22"/>
          <w:szCs w:val="22"/>
          <w:lang w:val="mk-MK"/>
        </w:rPr>
        <w:t xml:space="preserve"> податоците</w:t>
      </w:r>
      <w:r w:rsidRPr="00B6640C">
        <w:rPr>
          <w:rFonts w:ascii="StobiSans Regular" w:hAnsi="StobiSans Regular" w:cs="Tahoma"/>
          <w:bCs/>
          <w:sz w:val="22"/>
          <w:szCs w:val="22"/>
          <w:lang w:val="mk-MK"/>
        </w:rPr>
        <w:t>.</w:t>
      </w:r>
      <w:r w:rsidR="00DC2951" w:rsidRPr="00B6640C">
        <w:rPr>
          <w:rFonts w:ascii="StobiSans Regular" w:hAnsi="StobiSans Regular" w:cs="Tahoma"/>
          <w:bCs/>
          <w:sz w:val="22"/>
          <w:szCs w:val="22"/>
          <w:lang w:val="mk-MK"/>
        </w:rPr>
        <w:t xml:space="preserve"> </w:t>
      </w:r>
      <w:r w:rsidRPr="00B6640C">
        <w:rPr>
          <w:rFonts w:ascii="StobiSans Regular" w:hAnsi="StobiSans Regular" w:cs="Tahoma"/>
          <w:bCs/>
          <w:sz w:val="22"/>
          <w:szCs w:val="22"/>
          <w:lang w:val="mk-MK"/>
        </w:rPr>
        <w:t>Исто така</w:t>
      </w:r>
      <w:r w:rsidR="003C516A" w:rsidRPr="00B6640C">
        <w:rPr>
          <w:rFonts w:ascii="StobiSans Regular" w:hAnsi="StobiSans Regular" w:cs="Tahoma"/>
          <w:bCs/>
          <w:sz w:val="22"/>
          <w:szCs w:val="22"/>
          <w:lang w:val="mk-MK"/>
        </w:rPr>
        <w:t>,</w:t>
      </w:r>
      <w:r w:rsidRPr="00B6640C">
        <w:rPr>
          <w:rFonts w:ascii="StobiSans Regular" w:hAnsi="StobiSans Regular" w:cs="Tahoma"/>
          <w:bCs/>
          <w:sz w:val="22"/>
          <w:szCs w:val="22"/>
          <w:lang w:val="mk-MK"/>
        </w:rPr>
        <w:t xml:space="preserve"> во посебен член се утврдува и одговорноста на физичкото лице </w:t>
      </w:r>
      <w:r w:rsidR="00307685" w:rsidRPr="00B6640C">
        <w:rPr>
          <w:rFonts w:ascii="StobiSans Regular" w:hAnsi="StobiSans Regular" w:cs="Tahoma"/>
          <w:bCs/>
          <w:sz w:val="22"/>
          <w:szCs w:val="22"/>
          <w:lang w:val="mk-MK"/>
        </w:rPr>
        <w:t xml:space="preserve">што </w:t>
      </w:r>
      <w:r w:rsidRPr="00B6640C">
        <w:rPr>
          <w:rFonts w:ascii="StobiSans Regular" w:hAnsi="StobiSans Regular" w:cs="Tahoma"/>
          <w:bCs/>
          <w:sz w:val="22"/>
          <w:szCs w:val="22"/>
          <w:lang w:val="mk-MK"/>
        </w:rPr>
        <w:t xml:space="preserve">учествува во </w:t>
      </w:r>
      <w:r w:rsidR="00307685" w:rsidRPr="00B6640C">
        <w:rPr>
          <w:rFonts w:ascii="StobiSans Regular" w:hAnsi="StobiSans Regular" w:cs="Tahoma"/>
          <w:bCs/>
          <w:sz w:val="22"/>
          <w:szCs w:val="22"/>
          <w:lang w:val="mk-MK"/>
        </w:rPr>
        <w:t>П</w:t>
      </w:r>
      <w:r w:rsidRPr="00B6640C">
        <w:rPr>
          <w:rFonts w:ascii="StobiSans Regular" w:hAnsi="StobiSans Regular" w:cs="Tahoma"/>
          <w:bCs/>
          <w:sz w:val="22"/>
          <w:szCs w:val="22"/>
          <w:lang w:val="mk-MK"/>
        </w:rPr>
        <w:t xml:space="preserve">описот ако даде неточни податоци или ако одбие да ги даде </w:t>
      </w:r>
      <w:r w:rsidR="00307685" w:rsidRPr="00B6640C">
        <w:rPr>
          <w:rFonts w:ascii="StobiSans Regular" w:hAnsi="StobiSans Regular" w:cs="Tahoma"/>
          <w:bCs/>
          <w:sz w:val="22"/>
          <w:szCs w:val="22"/>
          <w:lang w:val="mk-MK"/>
        </w:rPr>
        <w:t xml:space="preserve">истите </w:t>
      </w:r>
      <w:r w:rsidRPr="00B6640C">
        <w:rPr>
          <w:rFonts w:ascii="StobiSans Regular" w:hAnsi="StobiSans Regular" w:cs="Tahoma"/>
          <w:bCs/>
          <w:sz w:val="22"/>
          <w:szCs w:val="22"/>
          <w:lang w:val="mk-MK"/>
        </w:rPr>
        <w:t>на овластеното лице, а исто така се утврдува и висината на глобата.</w:t>
      </w:r>
    </w:p>
    <w:p w14:paraId="5AC77236" w14:textId="7BEACB58" w:rsidR="003C516A" w:rsidRPr="00B6640C" w:rsidRDefault="004B0D08" w:rsidP="00666834">
      <w:pPr>
        <w:pStyle w:val="Normalvovlecen"/>
        <w:ind w:firstLine="709"/>
        <w:rPr>
          <w:rFonts w:ascii="StobiSans Regular" w:hAnsi="StobiSans Regular" w:cs="Tahoma"/>
          <w:bCs/>
          <w:sz w:val="22"/>
          <w:szCs w:val="22"/>
          <w:lang w:val="mk-MK"/>
        </w:rPr>
      </w:pPr>
      <w:r w:rsidRPr="00B6640C">
        <w:rPr>
          <w:rFonts w:ascii="StobiSans Regular" w:hAnsi="StobiSans Regular" w:cs="Tahoma"/>
          <w:bCs/>
          <w:sz w:val="22"/>
          <w:szCs w:val="22"/>
          <w:lang w:val="mk-MK"/>
        </w:rPr>
        <w:t>Воедно</w:t>
      </w:r>
      <w:r w:rsidR="00307685" w:rsidRPr="00B6640C">
        <w:rPr>
          <w:rFonts w:ascii="StobiSans Regular" w:hAnsi="StobiSans Regular" w:cs="Tahoma"/>
          <w:bCs/>
          <w:sz w:val="22"/>
          <w:szCs w:val="22"/>
          <w:lang w:val="mk-MK"/>
        </w:rPr>
        <w:t>,</w:t>
      </w:r>
      <w:r w:rsidRPr="00B6640C">
        <w:rPr>
          <w:rFonts w:ascii="StobiSans Regular" w:hAnsi="StobiSans Regular" w:cs="Tahoma"/>
          <w:bCs/>
          <w:sz w:val="22"/>
          <w:szCs w:val="22"/>
          <w:lang w:val="mk-MK"/>
        </w:rPr>
        <w:t xml:space="preserve"> со членот 53 се утврдува дека глоба во износ до </w:t>
      </w:r>
      <w:r w:rsidR="00C51B44">
        <w:rPr>
          <w:rFonts w:ascii="StobiSans Regular" w:hAnsi="StobiSans Regular" w:cs="Tahoma"/>
          <w:bCs/>
          <w:sz w:val="22"/>
          <w:szCs w:val="22"/>
          <w:lang w:val="mk-MK"/>
        </w:rPr>
        <w:t>250</w:t>
      </w:r>
      <w:r w:rsidR="00C51B44" w:rsidRPr="00B6640C">
        <w:rPr>
          <w:rFonts w:ascii="StobiSans Regular" w:hAnsi="StobiSans Regular" w:cs="Tahoma"/>
          <w:bCs/>
          <w:sz w:val="22"/>
          <w:szCs w:val="22"/>
          <w:lang w:val="mk-MK"/>
        </w:rPr>
        <w:t xml:space="preserve"> </w:t>
      </w:r>
      <w:r w:rsidRPr="00B6640C">
        <w:rPr>
          <w:rFonts w:ascii="StobiSans Regular" w:hAnsi="StobiSans Regular" w:cs="Tahoma"/>
          <w:bCs/>
          <w:sz w:val="22"/>
          <w:szCs w:val="22"/>
          <w:lang w:val="mk-MK"/>
        </w:rPr>
        <w:t xml:space="preserve">евра во денарска противвредност ќе </w:t>
      </w:r>
      <w:r w:rsidR="00307685" w:rsidRPr="00B6640C">
        <w:rPr>
          <w:rFonts w:ascii="StobiSans Regular" w:hAnsi="StobiSans Regular" w:cs="Tahoma"/>
          <w:bCs/>
          <w:sz w:val="22"/>
          <w:szCs w:val="22"/>
          <w:lang w:val="mk-MK"/>
        </w:rPr>
        <w:t xml:space="preserve">му </w:t>
      </w:r>
      <w:r w:rsidRPr="00B6640C">
        <w:rPr>
          <w:rFonts w:ascii="StobiSans Regular" w:hAnsi="StobiSans Regular" w:cs="Tahoma"/>
          <w:bCs/>
          <w:sz w:val="22"/>
          <w:szCs w:val="22"/>
          <w:lang w:val="mk-MK"/>
        </w:rPr>
        <w:t xml:space="preserve">се изрече за прекршок на физичко лице ако како учесник во Пописот неовластено издаде податоци од Пописот на трето лице или во својство на државен инструктор, </w:t>
      </w:r>
      <w:r w:rsidR="00EB6387" w:rsidRPr="00B6640C">
        <w:rPr>
          <w:rFonts w:ascii="StobiSans Regular" w:hAnsi="StobiSans Regular" w:cs="Tahoma"/>
          <w:bCs/>
          <w:sz w:val="22"/>
          <w:szCs w:val="22"/>
          <w:lang w:val="mk-MK"/>
        </w:rPr>
        <w:t>реон</w:t>
      </w:r>
      <w:r w:rsidRPr="00B6640C">
        <w:rPr>
          <w:rFonts w:ascii="StobiSans Regular" w:hAnsi="StobiSans Regular" w:cs="Tahoma"/>
          <w:bCs/>
          <w:sz w:val="22"/>
          <w:szCs w:val="22"/>
          <w:lang w:val="mk-MK"/>
        </w:rPr>
        <w:t>ски попишувач, односно член на комисијата за пописн</w:t>
      </w:r>
      <w:r w:rsidR="00F66434" w:rsidRPr="00B6640C">
        <w:rPr>
          <w:rFonts w:ascii="StobiSans Regular" w:hAnsi="StobiSans Regular" w:cs="Tahoma"/>
          <w:bCs/>
          <w:sz w:val="22"/>
          <w:szCs w:val="22"/>
          <w:lang w:val="mk-MK"/>
        </w:rPr>
        <w:t>иот</w:t>
      </w:r>
      <w:r w:rsidRPr="00B6640C">
        <w:rPr>
          <w:rFonts w:ascii="StobiSans Regular" w:hAnsi="StobiSans Regular" w:cs="Tahoma"/>
          <w:bCs/>
          <w:sz w:val="22"/>
          <w:szCs w:val="22"/>
          <w:lang w:val="mk-MK"/>
        </w:rPr>
        <w:t xml:space="preserve"> </w:t>
      </w:r>
      <w:r w:rsidR="00EB6387" w:rsidRPr="00B6640C">
        <w:rPr>
          <w:rFonts w:ascii="StobiSans Regular" w:hAnsi="StobiSans Regular" w:cs="Tahoma"/>
          <w:bCs/>
          <w:sz w:val="22"/>
          <w:szCs w:val="22"/>
          <w:lang w:val="mk-MK"/>
        </w:rPr>
        <w:t>реон</w:t>
      </w:r>
      <w:r w:rsidRPr="00B6640C">
        <w:rPr>
          <w:rFonts w:ascii="StobiSans Regular" w:hAnsi="StobiSans Regular" w:cs="Tahoma"/>
          <w:bCs/>
          <w:sz w:val="22"/>
          <w:szCs w:val="22"/>
          <w:lang w:val="mk-MK"/>
        </w:rPr>
        <w:t xml:space="preserve">, нема да постапи во согласност со упатствата и инструментите за спроведување на Пописот и </w:t>
      </w:r>
      <w:r w:rsidR="00F66434" w:rsidRPr="00B6640C">
        <w:rPr>
          <w:rFonts w:ascii="StobiSans Regular" w:hAnsi="StobiSans Regular" w:cs="Tahoma"/>
          <w:bCs/>
          <w:sz w:val="22"/>
          <w:szCs w:val="22"/>
          <w:lang w:val="mk-MK"/>
        </w:rPr>
        <w:t xml:space="preserve">со </w:t>
      </w:r>
      <w:r w:rsidRPr="00B6640C">
        <w:rPr>
          <w:rFonts w:ascii="StobiSans Regular" w:hAnsi="StobiSans Regular" w:cs="Tahoma"/>
          <w:bCs/>
          <w:sz w:val="22"/>
          <w:szCs w:val="22"/>
          <w:lang w:val="mk-MK"/>
        </w:rPr>
        <w:t xml:space="preserve">овој </w:t>
      </w:r>
      <w:r w:rsidR="00F55F8F" w:rsidRPr="00B6640C">
        <w:rPr>
          <w:rFonts w:ascii="StobiSans Regular" w:hAnsi="StobiSans Regular" w:cs="Tahoma"/>
          <w:bCs/>
          <w:sz w:val="22"/>
          <w:szCs w:val="22"/>
          <w:lang w:val="mk-MK"/>
        </w:rPr>
        <w:t>З</w:t>
      </w:r>
      <w:r w:rsidRPr="00B6640C">
        <w:rPr>
          <w:rFonts w:ascii="StobiSans Regular" w:hAnsi="StobiSans Regular" w:cs="Tahoma"/>
          <w:bCs/>
          <w:sz w:val="22"/>
          <w:szCs w:val="22"/>
          <w:lang w:val="mk-MK"/>
        </w:rPr>
        <w:t>акон.</w:t>
      </w:r>
    </w:p>
    <w:p w14:paraId="60260F43" w14:textId="320361A6" w:rsidR="004B0D08" w:rsidRPr="00B6640C" w:rsidRDefault="004B0D08" w:rsidP="00666834">
      <w:pPr>
        <w:pStyle w:val="Normalvovlecen"/>
        <w:ind w:firstLine="709"/>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Со посебен член е </w:t>
      </w:r>
      <w:r w:rsidR="003C516A" w:rsidRPr="00B6640C">
        <w:rPr>
          <w:rFonts w:ascii="StobiSans Regular" w:hAnsi="StobiSans Regular" w:cs="Tahoma"/>
          <w:bCs/>
          <w:sz w:val="22"/>
          <w:szCs w:val="22"/>
          <w:lang w:val="mk-MK"/>
        </w:rPr>
        <w:t xml:space="preserve">утврден надлежен орган во случај на спор по одредбите на овој Закон и </w:t>
      </w:r>
      <w:r w:rsidR="00097F12" w:rsidRPr="00B6640C">
        <w:rPr>
          <w:rFonts w:ascii="StobiSans Regular" w:hAnsi="StobiSans Regular" w:cs="Tahoma"/>
          <w:bCs/>
          <w:sz w:val="22"/>
          <w:szCs w:val="22"/>
          <w:lang w:val="mk-MK"/>
        </w:rPr>
        <w:t xml:space="preserve">е </w:t>
      </w:r>
      <w:r w:rsidRPr="00B6640C">
        <w:rPr>
          <w:rFonts w:ascii="StobiSans Regular" w:hAnsi="StobiSans Regular" w:cs="Tahoma"/>
          <w:bCs/>
          <w:sz w:val="22"/>
          <w:szCs w:val="22"/>
          <w:lang w:val="mk-MK"/>
        </w:rPr>
        <w:t>утврдена обврска</w:t>
      </w:r>
      <w:r w:rsidR="00F66434" w:rsidRPr="00B6640C">
        <w:rPr>
          <w:rFonts w:ascii="StobiSans Regular" w:hAnsi="StobiSans Regular" w:cs="Tahoma"/>
          <w:bCs/>
          <w:sz w:val="22"/>
          <w:szCs w:val="22"/>
          <w:lang w:val="mk-MK"/>
        </w:rPr>
        <w:t>та</w:t>
      </w:r>
      <w:r w:rsidRPr="00B6640C">
        <w:rPr>
          <w:rFonts w:ascii="StobiSans Regular" w:hAnsi="StobiSans Regular" w:cs="Tahoma"/>
          <w:bCs/>
          <w:sz w:val="22"/>
          <w:szCs w:val="22"/>
          <w:lang w:val="mk-MK"/>
        </w:rPr>
        <w:t xml:space="preserve"> пред </w:t>
      </w:r>
      <w:r w:rsidR="00F66434" w:rsidRPr="00B6640C">
        <w:rPr>
          <w:rFonts w:ascii="StobiSans Regular" w:hAnsi="StobiSans Regular" w:cs="Tahoma"/>
          <w:bCs/>
          <w:sz w:val="22"/>
          <w:szCs w:val="22"/>
          <w:lang w:val="mk-MK"/>
        </w:rPr>
        <w:t xml:space="preserve">да се </w:t>
      </w:r>
      <w:r w:rsidRPr="00B6640C">
        <w:rPr>
          <w:rFonts w:ascii="StobiSans Regular" w:hAnsi="StobiSans Regular" w:cs="Tahoma"/>
          <w:bCs/>
          <w:sz w:val="22"/>
          <w:szCs w:val="22"/>
          <w:lang w:val="mk-MK"/>
        </w:rPr>
        <w:t>поднес</w:t>
      </w:r>
      <w:r w:rsidR="00F66434" w:rsidRPr="00B6640C">
        <w:rPr>
          <w:rFonts w:ascii="StobiSans Regular" w:hAnsi="StobiSans Regular" w:cs="Tahoma"/>
          <w:bCs/>
          <w:sz w:val="22"/>
          <w:szCs w:val="22"/>
          <w:lang w:val="mk-MK"/>
        </w:rPr>
        <w:t xml:space="preserve">е </w:t>
      </w:r>
      <w:r w:rsidRPr="00B6640C">
        <w:rPr>
          <w:rFonts w:ascii="StobiSans Regular" w:hAnsi="StobiSans Regular" w:cs="Tahoma"/>
          <w:bCs/>
          <w:sz w:val="22"/>
          <w:szCs w:val="22"/>
          <w:lang w:val="mk-MK"/>
        </w:rPr>
        <w:t>барање</w:t>
      </w:r>
      <w:r w:rsidR="00F66434" w:rsidRPr="00B6640C">
        <w:rPr>
          <w:rFonts w:ascii="StobiSans Regular" w:hAnsi="StobiSans Regular" w:cs="Tahoma"/>
          <w:bCs/>
          <w:sz w:val="22"/>
          <w:szCs w:val="22"/>
          <w:lang w:val="mk-MK"/>
        </w:rPr>
        <w:t>то</w:t>
      </w:r>
      <w:r w:rsidRPr="00B6640C">
        <w:rPr>
          <w:rFonts w:ascii="StobiSans Regular" w:hAnsi="StobiSans Regular" w:cs="Tahoma"/>
          <w:bCs/>
          <w:sz w:val="22"/>
          <w:szCs w:val="22"/>
          <w:lang w:val="mk-MK"/>
        </w:rPr>
        <w:t xml:space="preserve"> за поведување прекршочна постапка</w:t>
      </w:r>
      <w:r w:rsidR="00F66434" w:rsidRPr="00B6640C">
        <w:rPr>
          <w:rFonts w:ascii="StobiSans Regular" w:hAnsi="StobiSans Regular" w:cs="Tahoma"/>
          <w:bCs/>
          <w:sz w:val="22"/>
          <w:szCs w:val="22"/>
          <w:lang w:val="mk-MK"/>
        </w:rPr>
        <w:t>,</w:t>
      </w:r>
      <w:r w:rsidRPr="00B6640C">
        <w:rPr>
          <w:rFonts w:ascii="StobiSans Regular" w:hAnsi="StobiSans Regular" w:cs="Tahoma"/>
          <w:bCs/>
          <w:sz w:val="22"/>
          <w:szCs w:val="22"/>
          <w:lang w:val="mk-MK"/>
        </w:rPr>
        <w:t xml:space="preserve"> да се спроведе постапка за порамнување, согласно со одредбите од Законот за прекршоците.</w:t>
      </w:r>
    </w:p>
    <w:p w14:paraId="3FBE7266" w14:textId="3791248E" w:rsidR="004B0D08" w:rsidRPr="00B6640C" w:rsidRDefault="004B0D08" w:rsidP="00666834">
      <w:pPr>
        <w:spacing w:before="240" w:after="120"/>
        <w:rPr>
          <w:rFonts w:ascii="StobiSans Regular" w:hAnsi="StobiSans Regular" w:cs="Tahoma"/>
          <w:lang w:val="mk-MK"/>
        </w:rPr>
      </w:pPr>
      <w:r w:rsidRPr="00B6640C">
        <w:rPr>
          <w:rFonts w:ascii="StobiSans Regular" w:hAnsi="StobiSans Regular" w:cs="Tahoma"/>
          <w:lang w:val="mk-MK"/>
        </w:rPr>
        <w:t>Глава XIV – ПРЕОДНИ И ЗАВРШНИ ОДРЕДБИ</w:t>
      </w:r>
    </w:p>
    <w:p w14:paraId="54D1CE1F" w14:textId="6D293ED9" w:rsidR="004B0D08" w:rsidRPr="00B6640C" w:rsidRDefault="004B0D08" w:rsidP="00666834">
      <w:pPr>
        <w:pStyle w:val="Normalvovlecen"/>
        <w:ind w:firstLine="709"/>
        <w:rPr>
          <w:rFonts w:ascii="StobiSans Regular" w:hAnsi="StobiSans Regular" w:cs="Tahoma"/>
          <w:bCs/>
          <w:sz w:val="22"/>
          <w:szCs w:val="22"/>
          <w:lang w:val="mk-MK"/>
        </w:rPr>
      </w:pPr>
      <w:r w:rsidRPr="00B6640C">
        <w:rPr>
          <w:rFonts w:ascii="StobiSans Regular" w:hAnsi="StobiSans Regular" w:cs="Tahoma"/>
          <w:bCs/>
          <w:sz w:val="22"/>
          <w:szCs w:val="22"/>
          <w:lang w:val="mk-MK"/>
        </w:rPr>
        <w:t>Глава 14 содржи два член</w:t>
      </w:r>
      <w:r w:rsidR="00097F12" w:rsidRPr="00B6640C">
        <w:rPr>
          <w:rFonts w:ascii="StobiSans Regular" w:hAnsi="StobiSans Regular" w:cs="Tahoma"/>
          <w:bCs/>
          <w:sz w:val="22"/>
          <w:szCs w:val="22"/>
          <w:lang w:val="mk-MK"/>
        </w:rPr>
        <w:t>а</w:t>
      </w:r>
      <w:r w:rsidRPr="00B6640C">
        <w:rPr>
          <w:rFonts w:ascii="StobiSans Regular" w:hAnsi="StobiSans Regular" w:cs="Tahoma"/>
          <w:bCs/>
          <w:sz w:val="22"/>
          <w:szCs w:val="22"/>
          <w:lang w:val="mk-MK"/>
        </w:rPr>
        <w:t xml:space="preserve">. Со првиот член се определува рокот во кој треба да се донесат подзаконските акти утврдени со овој </w:t>
      </w:r>
      <w:r w:rsidR="00F55F8F" w:rsidRPr="00B6640C">
        <w:rPr>
          <w:rFonts w:ascii="StobiSans Regular" w:hAnsi="StobiSans Regular" w:cs="Tahoma"/>
          <w:bCs/>
          <w:sz w:val="22"/>
          <w:szCs w:val="22"/>
          <w:lang w:val="mk-MK"/>
        </w:rPr>
        <w:t>З</w:t>
      </w:r>
      <w:r w:rsidRPr="00B6640C">
        <w:rPr>
          <w:rFonts w:ascii="StobiSans Regular" w:hAnsi="StobiSans Regular" w:cs="Tahoma"/>
          <w:bCs/>
          <w:sz w:val="22"/>
          <w:szCs w:val="22"/>
          <w:lang w:val="mk-MK"/>
        </w:rPr>
        <w:t>акон. Со членот 5</w:t>
      </w:r>
      <w:r w:rsidR="00A16C81" w:rsidRPr="00B6640C">
        <w:rPr>
          <w:rFonts w:ascii="StobiSans Regular" w:hAnsi="StobiSans Regular" w:cs="Tahoma"/>
          <w:bCs/>
          <w:sz w:val="22"/>
          <w:szCs w:val="22"/>
          <w:lang w:val="mk-MK"/>
        </w:rPr>
        <w:t>7</w:t>
      </w:r>
      <w:r w:rsidRPr="00B6640C">
        <w:rPr>
          <w:rFonts w:ascii="StobiSans Regular" w:hAnsi="StobiSans Regular" w:cs="Tahoma"/>
          <w:bCs/>
          <w:sz w:val="22"/>
          <w:szCs w:val="22"/>
          <w:lang w:val="mk-MK"/>
        </w:rPr>
        <w:t xml:space="preserve">, како последен член од </w:t>
      </w:r>
      <w:r w:rsidR="00097F12" w:rsidRPr="00B6640C">
        <w:rPr>
          <w:rFonts w:ascii="StobiSans Regular" w:hAnsi="StobiSans Regular" w:cs="Tahoma"/>
          <w:bCs/>
          <w:sz w:val="22"/>
          <w:szCs w:val="22"/>
          <w:lang w:val="mk-MK"/>
        </w:rPr>
        <w:t>З</w:t>
      </w:r>
      <w:r w:rsidRPr="00B6640C">
        <w:rPr>
          <w:rFonts w:ascii="StobiSans Regular" w:hAnsi="StobiSans Regular" w:cs="Tahoma"/>
          <w:bCs/>
          <w:sz w:val="22"/>
          <w:szCs w:val="22"/>
          <w:lang w:val="mk-MK"/>
        </w:rPr>
        <w:t>аконот</w:t>
      </w:r>
      <w:r w:rsidR="00F66434" w:rsidRPr="00B6640C">
        <w:rPr>
          <w:rFonts w:ascii="StobiSans Regular" w:hAnsi="StobiSans Regular" w:cs="Tahoma"/>
          <w:bCs/>
          <w:sz w:val="22"/>
          <w:szCs w:val="22"/>
          <w:lang w:val="mk-MK"/>
        </w:rPr>
        <w:t>,</w:t>
      </w:r>
      <w:r w:rsidRPr="00B6640C">
        <w:rPr>
          <w:rFonts w:ascii="StobiSans Regular" w:hAnsi="StobiSans Regular" w:cs="Tahoma"/>
          <w:bCs/>
          <w:sz w:val="22"/>
          <w:szCs w:val="22"/>
          <w:lang w:val="mk-MK"/>
        </w:rPr>
        <w:t xml:space="preserve"> се определува неговото влегување во сила.</w:t>
      </w:r>
    </w:p>
    <w:p w14:paraId="2B7C8D93" w14:textId="77777777" w:rsidR="00666834" w:rsidRPr="00B6640C" w:rsidRDefault="00666834">
      <w:pPr>
        <w:rPr>
          <w:rFonts w:ascii="StobiSans Regular" w:hAnsi="StobiSans Regular" w:cs="Tahoma"/>
          <w:b/>
          <w:bCs/>
          <w:lang w:val="mk-MK"/>
        </w:rPr>
      </w:pPr>
      <w:r w:rsidRPr="00B6640C">
        <w:rPr>
          <w:rFonts w:ascii="StobiSans Regular" w:hAnsi="StobiSans Regular" w:cs="Tahoma"/>
          <w:b/>
          <w:bCs/>
          <w:lang w:val="mk-MK"/>
        </w:rPr>
        <w:br w:type="page"/>
      </w:r>
    </w:p>
    <w:p w14:paraId="4DC4BA0C" w14:textId="5634325A" w:rsidR="004B0D08" w:rsidRPr="00B6640C" w:rsidRDefault="004B0D08" w:rsidP="00D97F7A">
      <w:pPr>
        <w:tabs>
          <w:tab w:val="left" w:pos="4140"/>
        </w:tabs>
        <w:spacing w:before="360" w:after="120"/>
        <w:rPr>
          <w:rFonts w:ascii="StobiSans Regular" w:hAnsi="StobiSans Regular" w:cs="Tahoma"/>
          <w:b/>
          <w:bCs/>
          <w:lang w:val="mk-MK"/>
        </w:rPr>
      </w:pPr>
      <w:r w:rsidRPr="00B6640C">
        <w:rPr>
          <w:rFonts w:ascii="StobiSans Regular" w:hAnsi="StobiSans Regular" w:cs="Tahoma"/>
          <w:b/>
          <w:bCs/>
          <w:lang w:val="mk-MK"/>
        </w:rPr>
        <w:lastRenderedPageBreak/>
        <w:t>II. МЕЃУСЕБНА ПОВРЗАНОСТ НА РЕШЕНИЈАТА СОДРЖАНИ ВО ПРЕДЛОГ</w:t>
      </w:r>
      <w:r w:rsidR="00F66434" w:rsidRPr="00B6640C">
        <w:rPr>
          <w:rFonts w:ascii="StobiSans Regular" w:hAnsi="StobiSans Regular" w:cs="Tahoma"/>
          <w:b/>
          <w:bCs/>
          <w:lang w:val="mk-MK"/>
        </w:rPr>
        <w:t>-</w:t>
      </w:r>
      <w:r w:rsidRPr="00B6640C">
        <w:rPr>
          <w:rFonts w:ascii="StobiSans Regular" w:hAnsi="StobiSans Regular" w:cs="Tahoma"/>
          <w:b/>
          <w:bCs/>
          <w:lang w:val="mk-MK"/>
        </w:rPr>
        <w:t>ЗАКОНОТ</w:t>
      </w:r>
    </w:p>
    <w:p w14:paraId="313FB244" w14:textId="0F6A835D" w:rsidR="004B0D08" w:rsidRPr="00B6640C" w:rsidRDefault="004B0D08" w:rsidP="00666834">
      <w:pPr>
        <w:pStyle w:val="Normalvovlecen"/>
        <w:ind w:firstLine="709"/>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Решенијата </w:t>
      </w:r>
      <w:r w:rsidR="00F66434" w:rsidRPr="00B6640C">
        <w:rPr>
          <w:rFonts w:ascii="StobiSans Regular" w:hAnsi="StobiSans Regular" w:cs="Tahoma"/>
          <w:bCs/>
          <w:sz w:val="22"/>
          <w:szCs w:val="22"/>
          <w:lang w:val="mk-MK"/>
        </w:rPr>
        <w:t xml:space="preserve">што </w:t>
      </w:r>
      <w:r w:rsidRPr="00B6640C">
        <w:rPr>
          <w:rFonts w:ascii="StobiSans Regular" w:hAnsi="StobiSans Regular" w:cs="Tahoma"/>
          <w:bCs/>
          <w:sz w:val="22"/>
          <w:szCs w:val="22"/>
          <w:lang w:val="mk-MK"/>
        </w:rPr>
        <w:t xml:space="preserve">се предлагаат произлегуваат од меѓународно прифатени стандарди кои </w:t>
      </w:r>
      <w:r w:rsidR="00D055FF" w:rsidRPr="00B6640C">
        <w:rPr>
          <w:rFonts w:ascii="StobiSans Regular" w:hAnsi="StobiSans Regular" w:cs="Tahoma"/>
          <w:bCs/>
          <w:sz w:val="22"/>
          <w:szCs w:val="22"/>
          <w:lang w:val="mk-MK"/>
        </w:rPr>
        <w:t xml:space="preserve">треба да ги исполни </w:t>
      </w:r>
      <w:r w:rsidRPr="00B6640C">
        <w:rPr>
          <w:rFonts w:ascii="StobiSans Regular" w:hAnsi="StobiSans Regular" w:cs="Tahoma"/>
          <w:bCs/>
          <w:sz w:val="22"/>
          <w:szCs w:val="22"/>
          <w:lang w:val="mk-MK"/>
        </w:rPr>
        <w:t>секоја држава заради единствена обработка на статистички податоци.</w:t>
      </w:r>
    </w:p>
    <w:p w14:paraId="73A6AC4C" w14:textId="60BB801E" w:rsidR="004B0D08" w:rsidRPr="00B6640C" w:rsidRDefault="004B0D08" w:rsidP="00666834">
      <w:pPr>
        <w:pStyle w:val="Normalvovlecen"/>
        <w:ind w:firstLine="709"/>
        <w:rPr>
          <w:rFonts w:ascii="StobiSans Regular" w:hAnsi="StobiSans Regular" w:cs="Tahoma"/>
          <w:bCs/>
          <w:sz w:val="22"/>
          <w:szCs w:val="22"/>
          <w:lang w:val="mk-MK"/>
        </w:rPr>
      </w:pPr>
      <w:r w:rsidRPr="00B6640C">
        <w:rPr>
          <w:rFonts w:ascii="StobiSans Regular" w:hAnsi="StobiSans Regular" w:cs="Tahoma"/>
          <w:bCs/>
          <w:sz w:val="22"/>
          <w:szCs w:val="22"/>
          <w:lang w:val="mk-MK"/>
        </w:rPr>
        <w:t xml:space="preserve">Поради ова се земени предвид Регулативата </w:t>
      </w:r>
      <w:r w:rsidR="00D055FF" w:rsidRPr="00B6640C">
        <w:rPr>
          <w:rFonts w:ascii="StobiSans Regular" w:hAnsi="StobiSans Regular" w:cs="Tahoma"/>
          <w:bCs/>
          <w:sz w:val="22"/>
          <w:szCs w:val="22"/>
          <w:lang w:val="mk-MK"/>
        </w:rPr>
        <w:t xml:space="preserve">(ЕУ) </w:t>
      </w:r>
      <w:r w:rsidRPr="00B6640C">
        <w:rPr>
          <w:rFonts w:ascii="StobiSans Regular" w:hAnsi="StobiSans Regular" w:cs="Tahoma"/>
          <w:bCs/>
          <w:sz w:val="22"/>
          <w:szCs w:val="22"/>
          <w:lang w:val="mk-MK"/>
        </w:rPr>
        <w:t>бр. 2018/1091 за интегрирани статистики за земјоделските стопанства.</w:t>
      </w:r>
    </w:p>
    <w:p w14:paraId="23D51697" w14:textId="3682C90E" w:rsidR="004B0D08" w:rsidRPr="00F8078E" w:rsidRDefault="004B0D08" w:rsidP="00D97F7A">
      <w:pPr>
        <w:tabs>
          <w:tab w:val="left" w:pos="4140"/>
        </w:tabs>
        <w:spacing w:before="360" w:after="120"/>
        <w:rPr>
          <w:rFonts w:ascii="StobiSans Regular" w:hAnsi="StobiSans Regular" w:cs="Tahoma"/>
          <w:b/>
          <w:bCs/>
          <w:lang w:val="mk-MK"/>
        </w:rPr>
      </w:pPr>
      <w:r w:rsidRPr="00F8078E">
        <w:rPr>
          <w:rFonts w:ascii="StobiSans Regular" w:hAnsi="StobiSans Regular" w:cs="Tahoma"/>
          <w:b/>
          <w:bCs/>
          <w:lang w:val="mk-MK"/>
        </w:rPr>
        <w:t>III. ПОСЛЕДИЦИ ШТО ЌЕ ПРОИЗЛЕЗАТ ОД ПРЕДЛОЖЕНИТЕ РЕШЕНИЈА</w:t>
      </w:r>
    </w:p>
    <w:p w14:paraId="0771BED2" w14:textId="625CF827" w:rsidR="00F22D32" w:rsidRPr="00B6640C" w:rsidRDefault="004B0D08" w:rsidP="00666834">
      <w:pPr>
        <w:ind w:firstLine="709"/>
        <w:rPr>
          <w:rFonts w:ascii="StobiSans Regular" w:hAnsi="StobiSans Regular" w:cs="Tahoma"/>
          <w:lang w:val="mk-MK"/>
        </w:rPr>
      </w:pPr>
      <w:r w:rsidRPr="00B6640C">
        <w:rPr>
          <w:rFonts w:ascii="StobiSans Regular" w:hAnsi="StobiSans Regular" w:cs="Tahoma"/>
          <w:bCs/>
          <w:lang w:val="mk-MK"/>
        </w:rPr>
        <w:t>Со донесување</w:t>
      </w:r>
      <w:r w:rsidR="00097F12" w:rsidRPr="00B6640C">
        <w:rPr>
          <w:rFonts w:ascii="StobiSans Regular" w:hAnsi="StobiSans Regular" w:cs="Tahoma"/>
          <w:bCs/>
          <w:lang w:val="mk-MK"/>
        </w:rPr>
        <w:t>то</w:t>
      </w:r>
      <w:r w:rsidRPr="00B6640C">
        <w:rPr>
          <w:rFonts w:ascii="StobiSans Regular" w:hAnsi="StobiSans Regular" w:cs="Tahoma"/>
          <w:bCs/>
          <w:lang w:val="mk-MK"/>
        </w:rPr>
        <w:t xml:space="preserve"> на предложениот </w:t>
      </w:r>
      <w:r w:rsidR="00F55F8F" w:rsidRPr="00B6640C">
        <w:rPr>
          <w:rFonts w:ascii="StobiSans Regular" w:hAnsi="StobiSans Regular" w:cs="Tahoma"/>
          <w:bCs/>
          <w:lang w:val="mk-MK"/>
        </w:rPr>
        <w:t>З</w:t>
      </w:r>
      <w:r w:rsidRPr="00B6640C">
        <w:rPr>
          <w:rFonts w:ascii="StobiSans Regular" w:hAnsi="StobiSans Regular" w:cs="Tahoma"/>
          <w:bCs/>
          <w:lang w:val="mk-MK"/>
        </w:rPr>
        <w:t>акон, Република Северна Македонија на меѓународен план ќе ги исполни обврските од меѓународните акти донесени од надлежни</w:t>
      </w:r>
      <w:r w:rsidR="00D055FF" w:rsidRPr="00B6640C">
        <w:rPr>
          <w:rFonts w:ascii="StobiSans Regular" w:hAnsi="StobiSans Regular" w:cs="Tahoma"/>
          <w:bCs/>
          <w:lang w:val="mk-MK"/>
        </w:rPr>
        <w:t>те</w:t>
      </w:r>
      <w:r w:rsidRPr="00B6640C">
        <w:rPr>
          <w:rFonts w:ascii="StobiSans Regular" w:hAnsi="StobiSans Regular" w:cs="Tahoma"/>
          <w:bCs/>
          <w:lang w:val="mk-MK"/>
        </w:rPr>
        <w:t xml:space="preserve"> тела и органи, а истовремено податоците што се добиени од </w:t>
      </w:r>
      <w:r w:rsidR="00D055FF" w:rsidRPr="00B6640C">
        <w:rPr>
          <w:rFonts w:ascii="StobiSans Regular" w:hAnsi="StobiSans Regular" w:cs="Tahoma"/>
          <w:bCs/>
          <w:lang w:val="mk-MK"/>
        </w:rPr>
        <w:t>П</w:t>
      </w:r>
      <w:r w:rsidRPr="00B6640C">
        <w:rPr>
          <w:rFonts w:ascii="StobiSans Regular" w:hAnsi="StobiSans Regular" w:cs="Tahoma"/>
          <w:bCs/>
          <w:lang w:val="mk-MK"/>
        </w:rPr>
        <w:t xml:space="preserve">описот ќе претставуваат солидна основа за потребите на општеството во </w:t>
      </w:r>
      <w:r w:rsidR="00333E21" w:rsidRPr="00B6640C">
        <w:rPr>
          <w:rFonts w:ascii="StobiSans Regular" w:hAnsi="StobiSans Regular" w:cs="Tahoma"/>
          <w:bCs/>
          <w:lang w:val="mk-MK"/>
        </w:rPr>
        <w:t>целост</w:t>
      </w:r>
      <w:r w:rsidRPr="00B6640C">
        <w:rPr>
          <w:rFonts w:ascii="StobiSans Regular" w:hAnsi="StobiSans Regular" w:cs="Tahoma"/>
          <w:bCs/>
          <w:lang w:val="mk-MK"/>
        </w:rPr>
        <w:t>.</w:t>
      </w:r>
    </w:p>
    <w:sectPr w:rsidR="00F22D32" w:rsidRPr="00B6640C" w:rsidSect="00D472DC">
      <w:footerReference w:type="default" r:id="rId8"/>
      <w:footerReference w:type="first" r:id="rId9"/>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19B9" w14:textId="77777777" w:rsidR="009D1BAB" w:rsidRDefault="009D1BAB" w:rsidP="00DF5BF9">
      <w:pPr>
        <w:spacing w:after="0" w:line="240" w:lineRule="auto"/>
      </w:pPr>
      <w:r>
        <w:separator/>
      </w:r>
    </w:p>
  </w:endnote>
  <w:endnote w:type="continuationSeparator" w:id="0">
    <w:p w14:paraId="4E3B194E" w14:textId="77777777" w:rsidR="009D1BAB" w:rsidRDefault="009D1BAB" w:rsidP="00DF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C C Swiss">
    <w:charset w:val="00"/>
    <w:family w:val="swiss"/>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520338"/>
      <w:docPartObj>
        <w:docPartGallery w:val="Page Numbers (Bottom of Page)"/>
        <w:docPartUnique/>
      </w:docPartObj>
    </w:sdtPr>
    <w:sdtEndPr>
      <w:rPr>
        <w:noProof/>
      </w:rPr>
    </w:sdtEndPr>
    <w:sdtContent>
      <w:p w14:paraId="1F8A4FC2" w14:textId="113E225E" w:rsidR="00530E34" w:rsidRDefault="00530E34">
        <w:pPr>
          <w:pStyle w:val="Footer"/>
          <w:jc w:val="center"/>
        </w:pPr>
        <w:r>
          <w:fldChar w:fldCharType="begin"/>
        </w:r>
        <w:r>
          <w:instrText xml:space="preserve"> PAGE   \* MERGEFORMAT </w:instrText>
        </w:r>
        <w:r>
          <w:fldChar w:fldCharType="separate"/>
        </w:r>
        <w:r w:rsidR="00971755">
          <w:rPr>
            <w:noProof/>
          </w:rPr>
          <w:t>20</w:t>
        </w:r>
        <w:r>
          <w:rPr>
            <w:noProof/>
          </w:rPr>
          <w:fldChar w:fldCharType="end"/>
        </w:r>
      </w:p>
    </w:sdtContent>
  </w:sdt>
  <w:p w14:paraId="283E2205" w14:textId="77777777" w:rsidR="00530E34" w:rsidRDefault="00530E3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E8BD2" w14:textId="623C9E23" w:rsidR="00530E34" w:rsidRPr="00D96EE8" w:rsidRDefault="00530E34" w:rsidP="00D96EE8">
    <w:pPr>
      <w:pStyle w:val="Footer"/>
    </w:pPr>
    <w:r w:rsidRPr="00D96EE8">
      <w:rPr>
        <w:rFonts w:ascii="StobiSans Regular" w:hAnsi="StobiSans Regular"/>
        <w:sz w:val="16"/>
        <w:szCs w:val="16"/>
        <w:lang w:val="mk-MK"/>
      </w:rPr>
      <w:t>*Со овој закон се врши усогласување со правото на Европската Унија (</w:t>
    </w:r>
    <w:r w:rsidRPr="00375314">
      <w:rPr>
        <w:rFonts w:ascii="StobiSans Regular" w:hAnsi="StobiSans Regular"/>
        <w:sz w:val="16"/>
        <w:szCs w:val="16"/>
      </w:rPr>
      <w:t>acquis</w:t>
    </w:r>
    <w:r>
      <w:rPr>
        <w:rFonts w:ascii="StobiSans Regular" w:hAnsi="StobiSans Regular"/>
        <w:sz w:val="16"/>
        <w:szCs w:val="16"/>
      </w:rPr>
      <w:t xml:space="preserve"> </w:t>
    </w:r>
    <w:proofErr w:type="spellStart"/>
    <w:r>
      <w:rPr>
        <w:rFonts w:ascii="StobiSans Regular" w:hAnsi="StobiSans Regular"/>
        <w:sz w:val="16"/>
        <w:szCs w:val="16"/>
      </w:rPr>
      <w:t>communitaire</w:t>
    </w:r>
    <w:proofErr w:type="spellEnd"/>
    <w:r w:rsidRPr="00D96EE8">
      <w:rPr>
        <w:rFonts w:ascii="StobiSans Regular" w:hAnsi="StobiSans Regular"/>
        <w:sz w:val="16"/>
        <w:szCs w:val="16"/>
        <w:lang w:val="mk-MK"/>
      </w:rPr>
      <w:t>), односно со Регулатива (ЕУ) 2018/1091 на Европскиот парламент и на Советот.</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53483" w14:textId="77777777" w:rsidR="009D1BAB" w:rsidRDefault="009D1BAB" w:rsidP="00DF5BF9">
      <w:pPr>
        <w:spacing w:after="0" w:line="240" w:lineRule="auto"/>
      </w:pPr>
      <w:r>
        <w:separator/>
      </w:r>
    </w:p>
  </w:footnote>
  <w:footnote w:type="continuationSeparator" w:id="0">
    <w:p w14:paraId="3EAE046C" w14:textId="77777777" w:rsidR="009D1BAB" w:rsidRDefault="009D1BAB" w:rsidP="00DF5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2CF"/>
    <w:multiLevelType w:val="hybridMultilevel"/>
    <w:tmpl w:val="25BCFC44"/>
    <w:lvl w:ilvl="0" w:tplc="3AB8316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45F530F"/>
    <w:multiLevelType w:val="hybridMultilevel"/>
    <w:tmpl w:val="77EE5E8A"/>
    <w:lvl w:ilvl="0" w:tplc="456248F6">
      <w:start w:val="1"/>
      <w:numFmt w:val="decimal"/>
      <w:lvlText w:val="(%1)"/>
      <w:lvlJc w:val="left"/>
      <w:pPr>
        <w:tabs>
          <w:tab w:val="num" w:pos="2739"/>
        </w:tabs>
        <w:ind w:left="2739" w:hanging="1545"/>
      </w:pPr>
      <w:rPr>
        <w:rFonts w:hint="default"/>
      </w:rPr>
    </w:lvl>
    <w:lvl w:ilvl="1" w:tplc="04090001">
      <w:start w:val="1"/>
      <w:numFmt w:val="bullet"/>
      <w:lvlText w:val=""/>
      <w:lvlJc w:val="left"/>
      <w:pPr>
        <w:tabs>
          <w:tab w:val="num" w:pos="2274"/>
        </w:tabs>
        <w:ind w:left="2274" w:hanging="360"/>
      </w:pPr>
      <w:rPr>
        <w:rFonts w:ascii="Symbol" w:hAnsi="Symbol" w:hint="default"/>
      </w:rPr>
    </w:lvl>
    <w:lvl w:ilvl="2" w:tplc="0409001B" w:tentative="1">
      <w:start w:val="1"/>
      <w:numFmt w:val="lowerRoman"/>
      <w:lvlText w:val="%3."/>
      <w:lvlJc w:val="right"/>
      <w:pPr>
        <w:tabs>
          <w:tab w:val="num" w:pos="2994"/>
        </w:tabs>
        <w:ind w:left="2994" w:hanging="180"/>
      </w:pPr>
    </w:lvl>
    <w:lvl w:ilvl="3" w:tplc="0409000F" w:tentative="1">
      <w:start w:val="1"/>
      <w:numFmt w:val="decimal"/>
      <w:lvlText w:val="%4."/>
      <w:lvlJc w:val="left"/>
      <w:pPr>
        <w:tabs>
          <w:tab w:val="num" w:pos="3714"/>
        </w:tabs>
        <w:ind w:left="3714" w:hanging="360"/>
      </w:pPr>
    </w:lvl>
    <w:lvl w:ilvl="4" w:tplc="04090019" w:tentative="1">
      <w:start w:val="1"/>
      <w:numFmt w:val="lowerLetter"/>
      <w:lvlText w:val="%5."/>
      <w:lvlJc w:val="left"/>
      <w:pPr>
        <w:tabs>
          <w:tab w:val="num" w:pos="4434"/>
        </w:tabs>
        <w:ind w:left="4434" w:hanging="360"/>
      </w:pPr>
    </w:lvl>
    <w:lvl w:ilvl="5" w:tplc="0409001B" w:tentative="1">
      <w:start w:val="1"/>
      <w:numFmt w:val="lowerRoman"/>
      <w:lvlText w:val="%6."/>
      <w:lvlJc w:val="right"/>
      <w:pPr>
        <w:tabs>
          <w:tab w:val="num" w:pos="5154"/>
        </w:tabs>
        <w:ind w:left="5154" w:hanging="180"/>
      </w:pPr>
    </w:lvl>
    <w:lvl w:ilvl="6" w:tplc="0409000F" w:tentative="1">
      <w:start w:val="1"/>
      <w:numFmt w:val="decimal"/>
      <w:lvlText w:val="%7."/>
      <w:lvlJc w:val="left"/>
      <w:pPr>
        <w:tabs>
          <w:tab w:val="num" w:pos="5874"/>
        </w:tabs>
        <w:ind w:left="5874" w:hanging="360"/>
      </w:pPr>
    </w:lvl>
    <w:lvl w:ilvl="7" w:tplc="04090019" w:tentative="1">
      <w:start w:val="1"/>
      <w:numFmt w:val="lowerLetter"/>
      <w:lvlText w:val="%8."/>
      <w:lvlJc w:val="left"/>
      <w:pPr>
        <w:tabs>
          <w:tab w:val="num" w:pos="6594"/>
        </w:tabs>
        <w:ind w:left="6594" w:hanging="360"/>
      </w:pPr>
    </w:lvl>
    <w:lvl w:ilvl="8" w:tplc="0409001B" w:tentative="1">
      <w:start w:val="1"/>
      <w:numFmt w:val="lowerRoman"/>
      <w:lvlText w:val="%9."/>
      <w:lvlJc w:val="right"/>
      <w:pPr>
        <w:tabs>
          <w:tab w:val="num" w:pos="7314"/>
        </w:tabs>
        <w:ind w:left="7314" w:hanging="180"/>
      </w:pPr>
    </w:lvl>
  </w:abstractNum>
  <w:abstractNum w:abstractNumId="2" w15:restartNumberingAfterBreak="0">
    <w:nsid w:val="0A0349BD"/>
    <w:multiLevelType w:val="hybridMultilevel"/>
    <w:tmpl w:val="1EB2F8DE"/>
    <w:lvl w:ilvl="0" w:tplc="3AB83162">
      <w:numFmt w:val="bullet"/>
      <w:lvlText w:val="-"/>
      <w:lvlJc w:val="left"/>
      <w:pPr>
        <w:tabs>
          <w:tab w:val="num" w:pos="1734"/>
        </w:tabs>
        <w:ind w:left="173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0031A"/>
    <w:multiLevelType w:val="hybridMultilevel"/>
    <w:tmpl w:val="8C089BFE"/>
    <w:lvl w:ilvl="0" w:tplc="3724AF62">
      <w:start w:val="5"/>
      <w:numFmt w:val="bullet"/>
      <w:lvlText w:val="-"/>
      <w:lvlJc w:val="left"/>
      <w:pPr>
        <w:ind w:left="720" w:hanging="360"/>
      </w:pPr>
      <w:rPr>
        <w:rFonts w:ascii="Tahoma" w:eastAsia="Times New Roman" w:hAnsi="Tahoma" w:cs="Tahoma"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47E5CF8"/>
    <w:multiLevelType w:val="hybridMultilevel"/>
    <w:tmpl w:val="0088AB7C"/>
    <w:lvl w:ilvl="0" w:tplc="536AA20A">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ED45EE"/>
    <w:multiLevelType w:val="hybridMultilevel"/>
    <w:tmpl w:val="FE5482DA"/>
    <w:lvl w:ilvl="0" w:tplc="0409000F">
      <w:start w:val="1"/>
      <w:numFmt w:val="decimal"/>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745AF4"/>
    <w:multiLevelType w:val="hybridMultilevel"/>
    <w:tmpl w:val="B5CE419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75647B"/>
    <w:multiLevelType w:val="hybridMultilevel"/>
    <w:tmpl w:val="5FA6F97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08610F"/>
    <w:multiLevelType w:val="hybridMultilevel"/>
    <w:tmpl w:val="31A61BB8"/>
    <w:lvl w:ilvl="0" w:tplc="13E80B3A">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624C70"/>
    <w:multiLevelType w:val="hybridMultilevel"/>
    <w:tmpl w:val="43569F18"/>
    <w:lvl w:ilvl="0" w:tplc="3AB8316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788439C"/>
    <w:multiLevelType w:val="hybridMultilevel"/>
    <w:tmpl w:val="9E8CFAE8"/>
    <w:lvl w:ilvl="0" w:tplc="04090011">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2D1C50B4"/>
    <w:multiLevelType w:val="hybridMultilevel"/>
    <w:tmpl w:val="C76AA6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C11B1F"/>
    <w:multiLevelType w:val="hybridMultilevel"/>
    <w:tmpl w:val="3ED24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00443"/>
    <w:multiLevelType w:val="hybridMultilevel"/>
    <w:tmpl w:val="C6041EB0"/>
    <w:lvl w:ilvl="0" w:tplc="3AB83162">
      <w:numFmt w:val="bullet"/>
      <w:lvlText w:val="-"/>
      <w:lvlJc w:val="left"/>
      <w:pPr>
        <w:tabs>
          <w:tab w:val="num" w:pos="1734"/>
        </w:tabs>
        <w:ind w:left="1734" w:hanging="360"/>
      </w:pPr>
      <w:rPr>
        <w:rFonts w:ascii="Times New Roman" w:eastAsia="Times New Roman" w:hAnsi="Times New Roman" w:cs="Times New Roman" w:hint="default"/>
      </w:rPr>
    </w:lvl>
    <w:lvl w:ilvl="1" w:tplc="04090001">
      <w:start w:val="1"/>
      <w:numFmt w:val="bullet"/>
      <w:lvlText w:val=""/>
      <w:lvlJc w:val="left"/>
      <w:pPr>
        <w:tabs>
          <w:tab w:val="num" w:pos="2454"/>
        </w:tabs>
        <w:ind w:left="2454" w:hanging="360"/>
      </w:pPr>
      <w:rPr>
        <w:rFonts w:ascii="Symbol" w:hAnsi="Symbol" w:hint="default"/>
      </w:rPr>
    </w:lvl>
    <w:lvl w:ilvl="2" w:tplc="04090005" w:tentative="1">
      <w:start w:val="1"/>
      <w:numFmt w:val="bullet"/>
      <w:lvlText w:val=""/>
      <w:lvlJc w:val="left"/>
      <w:pPr>
        <w:tabs>
          <w:tab w:val="num" w:pos="3174"/>
        </w:tabs>
        <w:ind w:left="3174" w:hanging="360"/>
      </w:pPr>
      <w:rPr>
        <w:rFonts w:ascii="Wingdings" w:hAnsi="Wingdings" w:hint="default"/>
      </w:rPr>
    </w:lvl>
    <w:lvl w:ilvl="3" w:tplc="04090001" w:tentative="1">
      <w:start w:val="1"/>
      <w:numFmt w:val="bullet"/>
      <w:lvlText w:val=""/>
      <w:lvlJc w:val="left"/>
      <w:pPr>
        <w:tabs>
          <w:tab w:val="num" w:pos="3894"/>
        </w:tabs>
        <w:ind w:left="3894" w:hanging="360"/>
      </w:pPr>
      <w:rPr>
        <w:rFonts w:ascii="Symbol" w:hAnsi="Symbol" w:hint="default"/>
      </w:rPr>
    </w:lvl>
    <w:lvl w:ilvl="4" w:tplc="04090003" w:tentative="1">
      <w:start w:val="1"/>
      <w:numFmt w:val="bullet"/>
      <w:lvlText w:val="o"/>
      <w:lvlJc w:val="left"/>
      <w:pPr>
        <w:tabs>
          <w:tab w:val="num" w:pos="4614"/>
        </w:tabs>
        <w:ind w:left="4614" w:hanging="360"/>
      </w:pPr>
      <w:rPr>
        <w:rFonts w:ascii="Courier New" w:hAnsi="Courier New" w:hint="default"/>
      </w:rPr>
    </w:lvl>
    <w:lvl w:ilvl="5" w:tplc="04090005" w:tentative="1">
      <w:start w:val="1"/>
      <w:numFmt w:val="bullet"/>
      <w:lvlText w:val=""/>
      <w:lvlJc w:val="left"/>
      <w:pPr>
        <w:tabs>
          <w:tab w:val="num" w:pos="5334"/>
        </w:tabs>
        <w:ind w:left="5334" w:hanging="360"/>
      </w:pPr>
      <w:rPr>
        <w:rFonts w:ascii="Wingdings" w:hAnsi="Wingdings" w:hint="default"/>
      </w:rPr>
    </w:lvl>
    <w:lvl w:ilvl="6" w:tplc="04090001" w:tentative="1">
      <w:start w:val="1"/>
      <w:numFmt w:val="bullet"/>
      <w:lvlText w:val=""/>
      <w:lvlJc w:val="left"/>
      <w:pPr>
        <w:tabs>
          <w:tab w:val="num" w:pos="6054"/>
        </w:tabs>
        <w:ind w:left="6054" w:hanging="360"/>
      </w:pPr>
      <w:rPr>
        <w:rFonts w:ascii="Symbol" w:hAnsi="Symbol" w:hint="default"/>
      </w:rPr>
    </w:lvl>
    <w:lvl w:ilvl="7" w:tplc="04090003" w:tentative="1">
      <w:start w:val="1"/>
      <w:numFmt w:val="bullet"/>
      <w:lvlText w:val="o"/>
      <w:lvlJc w:val="left"/>
      <w:pPr>
        <w:tabs>
          <w:tab w:val="num" w:pos="6774"/>
        </w:tabs>
        <w:ind w:left="6774" w:hanging="360"/>
      </w:pPr>
      <w:rPr>
        <w:rFonts w:ascii="Courier New" w:hAnsi="Courier New" w:hint="default"/>
      </w:rPr>
    </w:lvl>
    <w:lvl w:ilvl="8" w:tplc="04090005" w:tentative="1">
      <w:start w:val="1"/>
      <w:numFmt w:val="bullet"/>
      <w:lvlText w:val=""/>
      <w:lvlJc w:val="left"/>
      <w:pPr>
        <w:tabs>
          <w:tab w:val="num" w:pos="7494"/>
        </w:tabs>
        <w:ind w:left="7494" w:hanging="360"/>
      </w:pPr>
      <w:rPr>
        <w:rFonts w:ascii="Wingdings" w:hAnsi="Wingdings" w:hint="default"/>
      </w:rPr>
    </w:lvl>
  </w:abstractNum>
  <w:abstractNum w:abstractNumId="14" w15:restartNumberingAfterBreak="0">
    <w:nsid w:val="38165ED8"/>
    <w:multiLevelType w:val="hybridMultilevel"/>
    <w:tmpl w:val="5BCCF48C"/>
    <w:lvl w:ilvl="0" w:tplc="D4205D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F09E5"/>
    <w:multiLevelType w:val="hybridMultilevel"/>
    <w:tmpl w:val="177AF968"/>
    <w:lvl w:ilvl="0" w:tplc="DA1850D2">
      <w:start w:val="1"/>
      <w:numFmt w:val="decimal"/>
      <w:lvlText w:val="(%1)"/>
      <w:lvlJc w:val="left"/>
      <w:pPr>
        <w:ind w:left="1080" w:hanging="360"/>
      </w:pPr>
      <w:rPr>
        <w:rFonts w:hint="default"/>
      </w:rPr>
    </w:lvl>
    <w:lvl w:ilvl="1" w:tplc="042F0019">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6" w15:restartNumberingAfterBreak="0">
    <w:nsid w:val="425A2F12"/>
    <w:multiLevelType w:val="hybridMultilevel"/>
    <w:tmpl w:val="13E21490"/>
    <w:lvl w:ilvl="0" w:tplc="3724AF62">
      <w:start w:val="5"/>
      <w:numFmt w:val="bullet"/>
      <w:lvlText w:val="-"/>
      <w:lvlJc w:val="left"/>
      <w:pPr>
        <w:ind w:left="1080" w:hanging="360"/>
      </w:pPr>
      <w:rPr>
        <w:rFonts w:ascii="Tahoma" w:eastAsia="Times New Roman" w:hAnsi="Tahoma" w:cs="Tahoma"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7" w15:restartNumberingAfterBreak="0">
    <w:nsid w:val="439440A1"/>
    <w:multiLevelType w:val="hybridMultilevel"/>
    <w:tmpl w:val="2CB80E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651241"/>
    <w:multiLevelType w:val="hybridMultilevel"/>
    <w:tmpl w:val="E884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5497D"/>
    <w:multiLevelType w:val="hybridMultilevel"/>
    <w:tmpl w:val="FE82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1307D5"/>
    <w:multiLevelType w:val="hybridMultilevel"/>
    <w:tmpl w:val="E71CE4DE"/>
    <w:lvl w:ilvl="0" w:tplc="532ACF08">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6B52E0"/>
    <w:multiLevelType w:val="hybridMultilevel"/>
    <w:tmpl w:val="4426D56A"/>
    <w:lvl w:ilvl="0" w:tplc="3AB831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BB5833"/>
    <w:multiLevelType w:val="hybridMultilevel"/>
    <w:tmpl w:val="4F2E0786"/>
    <w:lvl w:ilvl="0" w:tplc="3AB83162">
      <w:numFmt w:val="bullet"/>
      <w:lvlText w:val="-"/>
      <w:lvlJc w:val="left"/>
      <w:pPr>
        <w:ind w:left="1429" w:hanging="360"/>
      </w:pPr>
      <w:rPr>
        <w:rFonts w:ascii="Times New Roman" w:eastAsia="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13"/>
  </w:num>
  <w:num w:numId="2">
    <w:abstractNumId w:val="2"/>
  </w:num>
  <w:num w:numId="3">
    <w:abstractNumId w:val="15"/>
  </w:num>
  <w:num w:numId="4">
    <w:abstractNumId w:val="13"/>
  </w:num>
  <w:num w:numId="5">
    <w:abstractNumId w:val="1"/>
  </w:num>
  <w:num w:numId="6">
    <w:abstractNumId w:val="6"/>
  </w:num>
  <w:num w:numId="7">
    <w:abstractNumId w:val="17"/>
  </w:num>
  <w:num w:numId="8">
    <w:abstractNumId w:val="7"/>
  </w:num>
  <w:num w:numId="9">
    <w:abstractNumId w:val="11"/>
  </w:num>
  <w:num w:numId="10">
    <w:abstractNumId w:val="4"/>
  </w:num>
  <w:num w:numId="11">
    <w:abstractNumId w:val="20"/>
  </w:num>
  <w:num w:numId="12">
    <w:abstractNumId w:val="5"/>
  </w:num>
  <w:num w:numId="13">
    <w:abstractNumId w:val="12"/>
  </w:num>
  <w:num w:numId="14">
    <w:abstractNumId w:val="18"/>
  </w:num>
  <w:num w:numId="15">
    <w:abstractNumId w:val="14"/>
  </w:num>
  <w:num w:numId="16">
    <w:abstractNumId w:val="3"/>
  </w:num>
  <w:num w:numId="17">
    <w:abstractNumId w:val="16"/>
  </w:num>
  <w:num w:numId="18">
    <w:abstractNumId w:val="19"/>
  </w:num>
  <w:num w:numId="19">
    <w:abstractNumId w:val="8"/>
  </w:num>
  <w:num w:numId="20">
    <w:abstractNumId w:val="21"/>
  </w:num>
  <w:num w:numId="21">
    <w:abstractNumId w:val="9"/>
  </w:num>
  <w:num w:numId="22">
    <w:abstractNumId w:val="0"/>
  </w:num>
  <w:num w:numId="23">
    <w:abstractNumId w:val="10"/>
  </w:num>
  <w:num w:numId="2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66"/>
    <w:rsid w:val="000112C0"/>
    <w:rsid w:val="00011755"/>
    <w:rsid w:val="00012836"/>
    <w:rsid w:val="000158E6"/>
    <w:rsid w:val="00022296"/>
    <w:rsid w:val="0002322D"/>
    <w:rsid w:val="000237A1"/>
    <w:rsid w:val="00026238"/>
    <w:rsid w:val="000278CD"/>
    <w:rsid w:val="0003166E"/>
    <w:rsid w:val="0003219A"/>
    <w:rsid w:val="000332E7"/>
    <w:rsid w:val="00035DFD"/>
    <w:rsid w:val="000437C0"/>
    <w:rsid w:val="00045F00"/>
    <w:rsid w:val="00046737"/>
    <w:rsid w:val="00051637"/>
    <w:rsid w:val="00056F95"/>
    <w:rsid w:val="00060E90"/>
    <w:rsid w:val="00061F9A"/>
    <w:rsid w:val="000630B8"/>
    <w:rsid w:val="00070FBD"/>
    <w:rsid w:val="00071C5B"/>
    <w:rsid w:val="000737ED"/>
    <w:rsid w:val="00080F9F"/>
    <w:rsid w:val="00081230"/>
    <w:rsid w:val="000813C0"/>
    <w:rsid w:val="00082075"/>
    <w:rsid w:val="00084BD3"/>
    <w:rsid w:val="0008747A"/>
    <w:rsid w:val="00087E1F"/>
    <w:rsid w:val="00094F8A"/>
    <w:rsid w:val="00097F12"/>
    <w:rsid w:val="000A0F09"/>
    <w:rsid w:val="000A55C7"/>
    <w:rsid w:val="000A5664"/>
    <w:rsid w:val="000A7C08"/>
    <w:rsid w:val="000B2EB7"/>
    <w:rsid w:val="000B73B8"/>
    <w:rsid w:val="000C1045"/>
    <w:rsid w:val="000C6386"/>
    <w:rsid w:val="000C796D"/>
    <w:rsid w:val="000D0F05"/>
    <w:rsid w:val="000D256B"/>
    <w:rsid w:val="000D5078"/>
    <w:rsid w:val="000D640B"/>
    <w:rsid w:val="000D6EA7"/>
    <w:rsid w:val="000D719B"/>
    <w:rsid w:val="000E04E6"/>
    <w:rsid w:val="000E0F97"/>
    <w:rsid w:val="000E26BA"/>
    <w:rsid w:val="000E2CAE"/>
    <w:rsid w:val="000E3B92"/>
    <w:rsid w:val="000E5D6E"/>
    <w:rsid w:val="000E5F38"/>
    <w:rsid w:val="0010055F"/>
    <w:rsid w:val="00110611"/>
    <w:rsid w:val="0011286D"/>
    <w:rsid w:val="00116556"/>
    <w:rsid w:val="00116937"/>
    <w:rsid w:val="001175AF"/>
    <w:rsid w:val="00127B04"/>
    <w:rsid w:val="00127F0B"/>
    <w:rsid w:val="00130FFB"/>
    <w:rsid w:val="00131919"/>
    <w:rsid w:val="001342DC"/>
    <w:rsid w:val="00134B56"/>
    <w:rsid w:val="001352CD"/>
    <w:rsid w:val="00141C18"/>
    <w:rsid w:val="001433DA"/>
    <w:rsid w:val="00144E26"/>
    <w:rsid w:val="00145AFC"/>
    <w:rsid w:val="00147FCA"/>
    <w:rsid w:val="00154A1C"/>
    <w:rsid w:val="00156942"/>
    <w:rsid w:val="0016171D"/>
    <w:rsid w:val="00161D62"/>
    <w:rsid w:val="00162DC8"/>
    <w:rsid w:val="00163FF4"/>
    <w:rsid w:val="00171E0A"/>
    <w:rsid w:val="00173EFD"/>
    <w:rsid w:val="0017460E"/>
    <w:rsid w:val="00175786"/>
    <w:rsid w:val="00175D24"/>
    <w:rsid w:val="001767CB"/>
    <w:rsid w:val="001813F2"/>
    <w:rsid w:val="001828D0"/>
    <w:rsid w:val="00184D32"/>
    <w:rsid w:val="00186D70"/>
    <w:rsid w:val="00190F4C"/>
    <w:rsid w:val="00191BA2"/>
    <w:rsid w:val="0019456B"/>
    <w:rsid w:val="001A0EFA"/>
    <w:rsid w:val="001A49C9"/>
    <w:rsid w:val="001A7010"/>
    <w:rsid w:val="001B195E"/>
    <w:rsid w:val="001B2378"/>
    <w:rsid w:val="001B2935"/>
    <w:rsid w:val="001B743E"/>
    <w:rsid w:val="001C1CA1"/>
    <w:rsid w:val="001C1EF0"/>
    <w:rsid w:val="001C6319"/>
    <w:rsid w:val="001C7835"/>
    <w:rsid w:val="001D1548"/>
    <w:rsid w:val="001D7F96"/>
    <w:rsid w:val="001E01F9"/>
    <w:rsid w:val="001E2020"/>
    <w:rsid w:val="001E6CBD"/>
    <w:rsid w:val="001F045B"/>
    <w:rsid w:val="001F606D"/>
    <w:rsid w:val="002046FE"/>
    <w:rsid w:val="00205504"/>
    <w:rsid w:val="002073DC"/>
    <w:rsid w:val="00213E15"/>
    <w:rsid w:val="00215B4F"/>
    <w:rsid w:val="0022038F"/>
    <w:rsid w:val="002213E2"/>
    <w:rsid w:val="00221BB1"/>
    <w:rsid w:val="00223B8F"/>
    <w:rsid w:val="0022611E"/>
    <w:rsid w:val="00227309"/>
    <w:rsid w:val="00234BD8"/>
    <w:rsid w:val="002376E6"/>
    <w:rsid w:val="002418D1"/>
    <w:rsid w:val="002421DE"/>
    <w:rsid w:val="00256D7D"/>
    <w:rsid w:val="0025704C"/>
    <w:rsid w:val="0025795D"/>
    <w:rsid w:val="00266983"/>
    <w:rsid w:val="002713D6"/>
    <w:rsid w:val="00272B1F"/>
    <w:rsid w:val="00275BA2"/>
    <w:rsid w:val="00280B22"/>
    <w:rsid w:val="00281D48"/>
    <w:rsid w:val="00283A3B"/>
    <w:rsid w:val="00284CB9"/>
    <w:rsid w:val="00286270"/>
    <w:rsid w:val="00290A7F"/>
    <w:rsid w:val="002910C6"/>
    <w:rsid w:val="00292E7A"/>
    <w:rsid w:val="00292EE6"/>
    <w:rsid w:val="00293683"/>
    <w:rsid w:val="00295387"/>
    <w:rsid w:val="002A12E8"/>
    <w:rsid w:val="002A19AA"/>
    <w:rsid w:val="002A3DB8"/>
    <w:rsid w:val="002C1BF8"/>
    <w:rsid w:val="002C4C5A"/>
    <w:rsid w:val="002C6BC0"/>
    <w:rsid w:val="002C740E"/>
    <w:rsid w:val="002C7CD4"/>
    <w:rsid w:val="002D352D"/>
    <w:rsid w:val="002D71DD"/>
    <w:rsid w:val="002D7AE8"/>
    <w:rsid w:val="002E2009"/>
    <w:rsid w:val="002E2FC8"/>
    <w:rsid w:val="002E7F57"/>
    <w:rsid w:val="003055F9"/>
    <w:rsid w:val="00307685"/>
    <w:rsid w:val="00312FC6"/>
    <w:rsid w:val="00313C72"/>
    <w:rsid w:val="00314F3F"/>
    <w:rsid w:val="00321AAA"/>
    <w:rsid w:val="003306B8"/>
    <w:rsid w:val="00331C0B"/>
    <w:rsid w:val="00331FFA"/>
    <w:rsid w:val="00333158"/>
    <w:rsid w:val="00333E21"/>
    <w:rsid w:val="00334BB4"/>
    <w:rsid w:val="003379D4"/>
    <w:rsid w:val="00341165"/>
    <w:rsid w:val="00352948"/>
    <w:rsid w:val="00355797"/>
    <w:rsid w:val="00356D86"/>
    <w:rsid w:val="00360A27"/>
    <w:rsid w:val="00361302"/>
    <w:rsid w:val="00361DBD"/>
    <w:rsid w:val="003623BC"/>
    <w:rsid w:val="003651E1"/>
    <w:rsid w:val="00375051"/>
    <w:rsid w:val="00375314"/>
    <w:rsid w:val="003839CC"/>
    <w:rsid w:val="00383F43"/>
    <w:rsid w:val="00385473"/>
    <w:rsid w:val="003A209B"/>
    <w:rsid w:val="003B3DBC"/>
    <w:rsid w:val="003C0135"/>
    <w:rsid w:val="003C04A5"/>
    <w:rsid w:val="003C0955"/>
    <w:rsid w:val="003C25EE"/>
    <w:rsid w:val="003C4801"/>
    <w:rsid w:val="003C516A"/>
    <w:rsid w:val="003C5699"/>
    <w:rsid w:val="003C6785"/>
    <w:rsid w:val="003D1DA6"/>
    <w:rsid w:val="003E21C1"/>
    <w:rsid w:val="003E2840"/>
    <w:rsid w:val="003E4249"/>
    <w:rsid w:val="003E45A0"/>
    <w:rsid w:val="003F1DF3"/>
    <w:rsid w:val="003F418C"/>
    <w:rsid w:val="003F4BA0"/>
    <w:rsid w:val="003F60AA"/>
    <w:rsid w:val="003F697C"/>
    <w:rsid w:val="003F6AD1"/>
    <w:rsid w:val="004005BD"/>
    <w:rsid w:val="00400F8F"/>
    <w:rsid w:val="00402978"/>
    <w:rsid w:val="004103FA"/>
    <w:rsid w:val="00412433"/>
    <w:rsid w:val="00412DB7"/>
    <w:rsid w:val="00416CC2"/>
    <w:rsid w:val="00421DE5"/>
    <w:rsid w:val="004260F7"/>
    <w:rsid w:val="00427D2E"/>
    <w:rsid w:val="004315E1"/>
    <w:rsid w:val="004332DC"/>
    <w:rsid w:val="00434A9C"/>
    <w:rsid w:val="004364D6"/>
    <w:rsid w:val="00443956"/>
    <w:rsid w:val="00443C00"/>
    <w:rsid w:val="00460753"/>
    <w:rsid w:val="00464CC0"/>
    <w:rsid w:val="00464E14"/>
    <w:rsid w:val="00465E65"/>
    <w:rsid w:val="00470DF7"/>
    <w:rsid w:val="004711AA"/>
    <w:rsid w:val="00476EF0"/>
    <w:rsid w:val="00480AD7"/>
    <w:rsid w:val="00480FC8"/>
    <w:rsid w:val="00482189"/>
    <w:rsid w:val="00483639"/>
    <w:rsid w:val="0048712A"/>
    <w:rsid w:val="00492849"/>
    <w:rsid w:val="0049396A"/>
    <w:rsid w:val="004973E8"/>
    <w:rsid w:val="004A04BE"/>
    <w:rsid w:val="004B0D08"/>
    <w:rsid w:val="004B2239"/>
    <w:rsid w:val="004B226C"/>
    <w:rsid w:val="004B38F5"/>
    <w:rsid w:val="004B7E94"/>
    <w:rsid w:val="004C39D5"/>
    <w:rsid w:val="004D0B2B"/>
    <w:rsid w:val="004D1AAD"/>
    <w:rsid w:val="004D48D6"/>
    <w:rsid w:val="004D4F75"/>
    <w:rsid w:val="004E2C8C"/>
    <w:rsid w:val="004E3452"/>
    <w:rsid w:val="004E5C43"/>
    <w:rsid w:val="004F32FB"/>
    <w:rsid w:val="004F418D"/>
    <w:rsid w:val="004F48A5"/>
    <w:rsid w:val="004F4D16"/>
    <w:rsid w:val="0050029A"/>
    <w:rsid w:val="00511728"/>
    <w:rsid w:val="005122C0"/>
    <w:rsid w:val="00512C6C"/>
    <w:rsid w:val="00514CC4"/>
    <w:rsid w:val="005260B8"/>
    <w:rsid w:val="00526E25"/>
    <w:rsid w:val="00530BBB"/>
    <w:rsid w:val="00530E34"/>
    <w:rsid w:val="00531B18"/>
    <w:rsid w:val="005323D5"/>
    <w:rsid w:val="00533B92"/>
    <w:rsid w:val="00535C88"/>
    <w:rsid w:val="005445B6"/>
    <w:rsid w:val="005451F4"/>
    <w:rsid w:val="0055583D"/>
    <w:rsid w:val="00557489"/>
    <w:rsid w:val="00557B3D"/>
    <w:rsid w:val="0056383D"/>
    <w:rsid w:val="00563C99"/>
    <w:rsid w:val="005677D3"/>
    <w:rsid w:val="00570E4B"/>
    <w:rsid w:val="00572D23"/>
    <w:rsid w:val="0057492D"/>
    <w:rsid w:val="00575351"/>
    <w:rsid w:val="005822C2"/>
    <w:rsid w:val="00583773"/>
    <w:rsid w:val="00584FBC"/>
    <w:rsid w:val="00585060"/>
    <w:rsid w:val="005870B2"/>
    <w:rsid w:val="0059276F"/>
    <w:rsid w:val="005A1CAA"/>
    <w:rsid w:val="005A228B"/>
    <w:rsid w:val="005A3BE2"/>
    <w:rsid w:val="005A6614"/>
    <w:rsid w:val="005A6781"/>
    <w:rsid w:val="005A6AB3"/>
    <w:rsid w:val="005B1FC0"/>
    <w:rsid w:val="005B5364"/>
    <w:rsid w:val="005C07EF"/>
    <w:rsid w:val="005D124D"/>
    <w:rsid w:val="005D28E7"/>
    <w:rsid w:val="005D2F93"/>
    <w:rsid w:val="005E0DAC"/>
    <w:rsid w:val="005E412B"/>
    <w:rsid w:val="005E6AC3"/>
    <w:rsid w:val="005F2706"/>
    <w:rsid w:val="005F2E9E"/>
    <w:rsid w:val="005F3ABC"/>
    <w:rsid w:val="005F6DAC"/>
    <w:rsid w:val="00601655"/>
    <w:rsid w:val="0060667C"/>
    <w:rsid w:val="00610266"/>
    <w:rsid w:val="006114CC"/>
    <w:rsid w:val="00614D40"/>
    <w:rsid w:val="006179F0"/>
    <w:rsid w:val="00617D21"/>
    <w:rsid w:val="00622A15"/>
    <w:rsid w:val="00625844"/>
    <w:rsid w:val="006310DC"/>
    <w:rsid w:val="00631EC6"/>
    <w:rsid w:val="00635202"/>
    <w:rsid w:val="0063703E"/>
    <w:rsid w:val="0064245A"/>
    <w:rsid w:val="0064491A"/>
    <w:rsid w:val="006464C5"/>
    <w:rsid w:val="00646FF3"/>
    <w:rsid w:val="00650CBB"/>
    <w:rsid w:val="00651CF1"/>
    <w:rsid w:val="00652B42"/>
    <w:rsid w:val="00655AEE"/>
    <w:rsid w:val="00660A46"/>
    <w:rsid w:val="00661B70"/>
    <w:rsid w:val="006652CE"/>
    <w:rsid w:val="00666834"/>
    <w:rsid w:val="00667D2E"/>
    <w:rsid w:val="00671777"/>
    <w:rsid w:val="00676014"/>
    <w:rsid w:val="00677BCC"/>
    <w:rsid w:val="006837CE"/>
    <w:rsid w:val="00685AA8"/>
    <w:rsid w:val="00691FAF"/>
    <w:rsid w:val="00694A83"/>
    <w:rsid w:val="00694D80"/>
    <w:rsid w:val="006955C6"/>
    <w:rsid w:val="00695EBD"/>
    <w:rsid w:val="00697915"/>
    <w:rsid w:val="006A0376"/>
    <w:rsid w:val="006A1112"/>
    <w:rsid w:val="006A2327"/>
    <w:rsid w:val="006B05AB"/>
    <w:rsid w:val="006B370E"/>
    <w:rsid w:val="006B727B"/>
    <w:rsid w:val="006C03F4"/>
    <w:rsid w:val="006C41B2"/>
    <w:rsid w:val="006C4B4D"/>
    <w:rsid w:val="006D2ECC"/>
    <w:rsid w:val="006D484B"/>
    <w:rsid w:val="006D7A57"/>
    <w:rsid w:val="006F0278"/>
    <w:rsid w:val="006F30C9"/>
    <w:rsid w:val="006F46F0"/>
    <w:rsid w:val="006F4A3C"/>
    <w:rsid w:val="006F61BF"/>
    <w:rsid w:val="00704047"/>
    <w:rsid w:val="00705031"/>
    <w:rsid w:val="00705817"/>
    <w:rsid w:val="00707A21"/>
    <w:rsid w:val="00710FEF"/>
    <w:rsid w:val="007126E4"/>
    <w:rsid w:val="00712DE0"/>
    <w:rsid w:val="00714859"/>
    <w:rsid w:val="00715E8A"/>
    <w:rsid w:val="00723D1D"/>
    <w:rsid w:val="00725843"/>
    <w:rsid w:val="007300E9"/>
    <w:rsid w:val="00732E98"/>
    <w:rsid w:val="00735B76"/>
    <w:rsid w:val="00735D41"/>
    <w:rsid w:val="00740F83"/>
    <w:rsid w:val="00743294"/>
    <w:rsid w:val="00751D24"/>
    <w:rsid w:val="00752072"/>
    <w:rsid w:val="007522A9"/>
    <w:rsid w:val="00754B8D"/>
    <w:rsid w:val="00755F87"/>
    <w:rsid w:val="007564FB"/>
    <w:rsid w:val="007614CF"/>
    <w:rsid w:val="00764886"/>
    <w:rsid w:val="0077100E"/>
    <w:rsid w:val="0078062A"/>
    <w:rsid w:val="00781892"/>
    <w:rsid w:val="00784881"/>
    <w:rsid w:val="00784C98"/>
    <w:rsid w:val="007961EE"/>
    <w:rsid w:val="007A000C"/>
    <w:rsid w:val="007A2003"/>
    <w:rsid w:val="007A3485"/>
    <w:rsid w:val="007A628C"/>
    <w:rsid w:val="007A68FA"/>
    <w:rsid w:val="007A7287"/>
    <w:rsid w:val="007A78C6"/>
    <w:rsid w:val="007B5FDB"/>
    <w:rsid w:val="007B766B"/>
    <w:rsid w:val="007C3798"/>
    <w:rsid w:val="007C3F36"/>
    <w:rsid w:val="007C6F50"/>
    <w:rsid w:val="007D5444"/>
    <w:rsid w:val="007D7598"/>
    <w:rsid w:val="007E0B32"/>
    <w:rsid w:val="007E155A"/>
    <w:rsid w:val="007F3C09"/>
    <w:rsid w:val="007F6266"/>
    <w:rsid w:val="008001A0"/>
    <w:rsid w:val="00801D27"/>
    <w:rsid w:val="00804EF7"/>
    <w:rsid w:val="00805541"/>
    <w:rsid w:val="008142E2"/>
    <w:rsid w:val="00827DA8"/>
    <w:rsid w:val="00830A23"/>
    <w:rsid w:val="00833785"/>
    <w:rsid w:val="00835402"/>
    <w:rsid w:val="00837571"/>
    <w:rsid w:val="008403C2"/>
    <w:rsid w:val="00840400"/>
    <w:rsid w:val="0084074A"/>
    <w:rsid w:val="00842B9B"/>
    <w:rsid w:val="0084374C"/>
    <w:rsid w:val="00846979"/>
    <w:rsid w:val="00851005"/>
    <w:rsid w:val="008511B2"/>
    <w:rsid w:val="00855F48"/>
    <w:rsid w:val="00861E08"/>
    <w:rsid w:val="00862A66"/>
    <w:rsid w:val="008659DF"/>
    <w:rsid w:val="00866DA9"/>
    <w:rsid w:val="008677ED"/>
    <w:rsid w:val="00871CFA"/>
    <w:rsid w:val="00880422"/>
    <w:rsid w:val="0088537B"/>
    <w:rsid w:val="008900F9"/>
    <w:rsid w:val="0089030F"/>
    <w:rsid w:val="00890777"/>
    <w:rsid w:val="008915D1"/>
    <w:rsid w:val="00891BD3"/>
    <w:rsid w:val="00894653"/>
    <w:rsid w:val="00896293"/>
    <w:rsid w:val="00896D55"/>
    <w:rsid w:val="00897B50"/>
    <w:rsid w:val="008A1413"/>
    <w:rsid w:val="008A2B48"/>
    <w:rsid w:val="008A3CBA"/>
    <w:rsid w:val="008B1174"/>
    <w:rsid w:val="008B3483"/>
    <w:rsid w:val="008C19F3"/>
    <w:rsid w:val="008C490D"/>
    <w:rsid w:val="008E2C2D"/>
    <w:rsid w:val="008E326D"/>
    <w:rsid w:val="008E333F"/>
    <w:rsid w:val="008E6C3E"/>
    <w:rsid w:val="008E6E22"/>
    <w:rsid w:val="008E7153"/>
    <w:rsid w:val="008E747B"/>
    <w:rsid w:val="008F09F8"/>
    <w:rsid w:val="008F2764"/>
    <w:rsid w:val="008F2DD7"/>
    <w:rsid w:val="008F48C9"/>
    <w:rsid w:val="008F5654"/>
    <w:rsid w:val="008F7017"/>
    <w:rsid w:val="00905D17"/>
    <w:rsid w:val="009120EE"/>
    <w:rsid w:val="00914771"/>
    <w:rsid w:val="00914BA3"/>
    <w:rsid w:val="009158DE"/>
    <w:rsid w:val="00915B77"/>
    <w:rsid w:val="00915F16"/>
    <w:rsid w:val="009177C1"/>
    <w:rsid w:val="009202D1"/>
    <w:rsid w:val="00921D25"/>
    <w:rsid w:val="009239EF"/>
    <w:rsid w:val="00926581"/>
    <w:rsid w:val="00931357"/>
    <w:rsid w:val="009314C9"/>
    <w:rsid w:val="00934F60"/>
    <w:rsid w:val="009353D9"/>
    <w:rsid w:val="00937E96"/>
    <w:rsid w:val="0094145C"/>
    <w:rsid w:val="009421A4"/>
    <w:rsid w:val="00944571"/>
    <w:rsid w:val="00950876"/>
    <w:rsid w:val="00960C33"/>
    <w:rsid w:val="009626DE"/>
    <w:rsid w:val="0096485A"/>
    <w:rsid w:val="00964A40"/>
    <w:rsid w:val="00966235"/>
    <w:rsid w:val="00967417"/>
    <w:rsid w:val="00967F02"/>
    <w:rsid w:val="00971755"/>
    <w:rsid w:val="0097603F"/>
    <w:rsid w:val="00976DAE"/>
    <w:rsid w:val="00983EFF"/>
    <w:rsid w:val="00990E52"/>
    <w:rsid w:val="009915AA"/>
    <w:rsid w:val="00992343"/>
    <w:rsid w:val="009926C6"/>
    <w:rsid w:val="00994B45"/>
    <w:rsid w:val="00997C31"/>
    <w:rsid w:val="009A01A0"/>
    <w:rsid w:val="009A0912"/>
    <w:rsid w:val="009A41C3"/>
    <w:rsid w:val="009A70D7"/>
    <w:rsid w:val="009A74D4"/>
    <w:rsid w:val="009B2CFB"/>
    <w:rsid w:val="009B2F18"/>
    <w:rsid w:val="009B3621"/>
    <w:rsid w:val="009B7841"/>
    <w:rsid w:val="009C1A2E"/>
    <w:rsid w:val="009C27FF"/>
    <w:rsid w:val="009C588D"/>
    <w:rsid w:val="009D171C"/>
    <w:rsid w:val="009D1BAB"/>
    <w:rsid w:val="009D2C00"/>
    <w:rsid w:val="009E3398"/>
    <w:rsid w:val="009E6929"/>
    <w:rsid w:val="009F0B20"/>
    <w:rsid w:val="009F2684"/>
    <w:rsid w:val="009F53AF"/>
    <w:rsid w:val="00A00068"/>
    <w:rsid w:val="00A010B4"/>
    <w:rsid w:val="00A07545"/>
    <w:rsid w:val="00A119F2"/>
    <w:rsid w:val="00A13116"/>
    <w:rsid w:val="00A13BE0"/>
    <w:rsid w:val="00A16C81"/>
    <w:rsid w:val="00A176E9"/>
    <w:rsid w:val="00A17E7A"/>
    <w:rsid w:val="00A21406"/>
    <w:rsid w:val="00A223CF"/>
    <w:rsid w:val="00A22940"/>
    <w:rsid w:val="00A3131E"/>
    <w:rsid w:val="00A32FCE"/>
    <w:rsid w:val="00A35606"/>
    <w:rsid w:val="00A3620E"/>
    <w:rsid w:val="00A370BD"/>
    <w:rsid w:val="00A37A39"/>
    <w:rsid w:val="00A4214E"/>
    <w:rsid w:val="00A42B26"/>
    <w:rsid w:val="00A47CF4"/>
    <w:rsid w:val="00A507E2"/>
    <w:rsid w:val="00A55663"/>
    <w:rsid w:val="00A57609"/>
    <w:rsid w:val="00A6103E"/>
    <w:rsid w:val="00A7080C"/>
    <w:rsid w:val="00A71A49"/>
    <w:rsid w:val="00A74211"/>
    <w:rsid w:val="00A7758B"/>
    <w:rsid w:val="00A778EE"/>
    <w:rsid w:val="00A8217C"/>
    <w:rsid w:val="00A8285B"/>
    <w:rsid w:val="00A84777"/>
    <w:rsid w:val="00A84806"/>
    <w:rsid w:val="00A86DA0"/>
    <w:rsid w:val="00A92A24"/>
    <w:rsid w:val="00A9399F"/>
    <w:rsid w:val="00A9426F"/>
    <w:rsid w:val="00A94E04"/>
    <w:rsid w:val="00AA16EE"/>
    <w:rsid w:val="00AA1B53"/>
    <w:rsid w:val="00AA20B1"/>
    <w:rsid w:val="00AA2493"/>
    <w:rsid w:val="00AA6148"/>
    <w:rsid w:val="00AA712F"/>
    <w:rsid w:val="00AA745F"/>
    <w:rsid w:val="00AB2F5D"/>
    <w:rsid w:val="00AB4D21"/>
    <w:rsid w:val="00AB5FB8"/>
    <w:rsid w:val="00AC278A"/>
    <w:rsid w:val="00AC5165"/>
    <w:rsid w:val="00AC528E"/>
    <w:rsid w:val="00AC6275"/>
    <w:rsid w:val="00AC7E1D"/>
    <w:rsid w:val="00AD0BEF"/>
    <w:rsid w:val="00AD4F12"/>
    <w:rsid w:val="00AE2D48"/>
    <w:rsid w:val="00AE3A15"/>
    <w:rsid w:val="00AE5742"/>
    <w:rsid w:val="00AE6157"/>
    <w:rsid w:val="00AE76C1"/>
    <w:rsid w:val="00AF341D"/>
    <w:rsid w:val="00AF374D"/>
    <w:rsid w:val="00AF3CFB"/>
    <w:rsid w:val="00AF555B"/>
    <w:rsid w:val="00AF59AF"/>
    <w:rsid w:val="00AF6941"/>
    <w:rsid w:val="00B02019"/>
    <w:rsid w:val="00B043A8"/>
    <w:rsid w:val="00B06AAD"/>
    <w:rsid w:val="00B07B9B"/>
    <w:rsid w:val="00B07DD0"/>
    <w:rsid w:val="00B07F09"/>
    <w:rsid w:val="00B134EF"/>
    <w:rsid w:val="00B14306"/>
    <w:rsid w:val="00B223ED"/>
    <w:rsid w:val="00B23046"/>
    <w:rsid w:val="00B24341"/>
    <w:rsid w:val="00B24D14"/>
    <w:rsid w:val="00B303AC"/>
    <w:rsid w:val="00B36FCF"/>
    <w:rsid w:val="00B373B7"/>
    <w:rsid w:val="00B37649"/>
    <w:rsid w:val="00B40674"/>
    <w:rsid w:val="00B40B0D"/>
    <w:rsid w:val="00B40C17"/>
    <w:rsid w:val="00B41773"/>
    <w:rsid w:val="00B45995"/>
    <w:rsid w:val="00B46F8D"/>
    <w:rsid w:val="00B47C0D"/>
    <w:rsid w:val="00B51CCF"/>
    <w:rsid w:val="00B52A7F"/>
    <w:rsid w:val="00B532B7"/>
    <w:rsid w:val="00B534F2"/>
    <w:rsid w:val="00B55FD4"/>
    <w:rsid w:val="00B57EBA"/>
    <w:rsid w:val="00B60B35"/>
    <w:rsid w:val="00B6640C"/>
    <w:rsid w:val="00B664D8"/>
    <w:rsid w:val="00B66945"/>
    <w:rsid w:val="00B75767"/>
    <w:rsid w:val="00B82075"/>
    <w:rsid w:val="00B84868"/>
    <w:rsid w:val="00B853DE"/>
    <w:rsid w:val="00B8607D"/>
    <w:rsid w:val="00B913E6"/>
    <w:rsid w:val="00B9429A"/>
    <w:rsid w:val="00B96B12"/>
    <w:rsid w:val="00BA1655"/>
    <w:rsid w:val="00BA26CF"/>
    <w:rsid w:val="00BA4A20"/>
    <w:rsid w:val="00BB6AA2"/>
    <w:rsid w:val="00BB6C67"/>
    <w:rsid w:val="00BC11ED"/>
    <w:rsid w:val="00BC1D02"/>
    <w:rsid w:val="00BC2025"/>
    <w:rsid w:val="00BC2CFD"/>
    <w:rsid w:val="00BC3B39"/>
    <w:rsid w:val="00BC3C66"/>
    <w:rsid w:val="00BC42C1"/>
    <w:rsid w:val="00BD0584"/>
    <w:rsid w:val="00BD0E33"/>
    <w:rsid w:val="00BD0E58"/>
    <w:rsid w:val="00BD1377"/>
    <w:rsid w:val="00BD16F2"/>
    <w:rsid w:val="00BD2F15"/>
    <w:rsid w:val="00BD6244"/>
    <w:rsid w:val="00BF243B"/>
    <w:rsid w:val="00BF31AD"/>
    <w:rsid w:val="00BF5C0E"/>
    <w:rsid w:val="00BF6ABE"/>
    <w:rsid w:val="00BF6D18"/>
    <w:rsid w:val="00BF70DF"/>
    <w:rsid w:val="00C01FCF"/>
    <w:rsid w:val="00C02CE5"/>
    <w:rsid w:val="00C04D3E"/>
    <w:rsid w:val="00C0668C"/>
    <w:rsid w:val="00C14E7A"/>
    <w:rsid w:val="00C205D3"/>
    <w:rsid w:val="00C25FE4"/>
    <w:rsid w:val="00C34706"/>
    <w:rsid w:val="00C40B34"/>
    <w:rsid w:val="00C41679"/>
    <w:rsid w:val="00C513D0"/>
    <w:rsid w:val="00C51A2F"/>
    <w:rsid w:val="00C51B44"/>
    <w:rsid w:val="00C548E3"/>
    <w:rsid w:val="00C564D7"/>
    <w:rsid w:val="00C56990"/>
    <w:rsid w:val="00C5748B"/>
    <w:rsid w:val="00C65E14"/>
    <w:rsid w:val="00C66CA3"/>
    <w:rsid w:val="00C7320E"/>
    <w:rsid w:val="00C75508"/>
    <w:rsid w:val="00C76937"/>
    <w:rsid w:val="00C76E85"/>
    <w:rsid w:val="00C80E1E"/>
    <w:rsid w:val="00C80E73"/>
    <w:rsid w:val="00C83E0D"/>
    <w:rsid w:val="00C84522"/>
    <w:rsid w:val="00C8604E"/>
    <w:rsid w:val="00C902EC"/>
    <w:rsid w:val="00C90D46"/>
    <w:rsid w:val="00C95051"/>
    <w:rsid w:val="00C9552F"/>
    <w:rsid w:val="00C95651"/>
    <w:rsid w:val="00C95FEB"/>
    <w:rsid w:val="00CA2C5A"/>
    <w:rsid w:val="00CA49B0"/>
    <w:rsid w:val="00CB4AE6"/>
    <w:rsid w:val="00CB5D4E"/>
    <w:rsid w:val="00CB5FB9"/>
    <w:rsid w:val="00CC26C4"/>
    <w:rsid w:val="00CC5FD1"/>
    <w:rsid w:val="00CD121A"/>
    <w:rsid w:val="00CE064A"/>
    <w:rsid w:val="00CE5CC0"/>
    <w:rsid w:val="00CE5E5E"/>
    <w:rsid w:val="00CE6310"/>
    <w:rsid w:val="00CE6808"/>
    <w:rsid w:val="00CF2E5C"/>
    <w:rsid w:val="00CF4829"/>
    <w:rsid w:val="00D01C17"/>
    <w:rsid w:val="00D055FF"/>
    <w:rsid w:val="00D05733"/>
    <w:rsid w:val="00D07A7D"/>
    <w:rsid w:val="00D07F42"/>
    <w:rsid w:val="00D11E9F"/>
    <w:rsid w:val="00D20762"/>
    <w:rsid w:val="00D21D4B"/>
    <w:rsid w:val="00D22E74"/>
    <w:rsid w:val="00D2488C"/>
    <w:rsid w:val="00D25965"/>
    <w:rsid w:val="00D26946"/>
    <w:rsid w:val="00D30501"/>
    <w:rsid w:val="00D305C7"/>
    <w:rsid w:val="00D33527"/>
    <w:rsid w:val="00D35406"/>
    <w:rsid w:val="00D36D60"/>
    <w:rsid w:val="00D40367"/>
    <w:rsid w:val="00D4047E"/>
    <w:rsid w:val="00D41387"/>
    <w:rsid w:val="00D423FA"/>
    <w:rsid w:val="00D472DC"/>
    <w:rsid w:val="00D50474"/>
    <w:rsid w:val="00D522C5"/>
    <w:rsid w:val="00D6033F"/>
    <w:rsid w:val="00D611ED"/>
    <w:rsid w:val="00D615AE"/>
    <w:rsid w:val="00D63174"/>
    <w:rsid w:val="00D6481A"/>
    <w:rsid w:val="00D66506"/>
    <w:rsid w:val="00D70105"/>
    <w:rsid w:val="00D710B5"/>
    <w:rsid w:val="00D7336E"/>
    <w:rsid w:val="00D74B88"/>
    <w:rsid w:val="00D83885"/>
    <w:rsid w:val="00D8414F"/>
    <w:rsid w:val="00D94911"/>
    <w:rsid w:val="00D96EE8"/>
    <w:rsid w:val="00D97F7A"/>
    <w:rsid w:val="00DA3577"/>
    <w:rsid w:val="00DA3F25"/>
    <w:rsid w:val="00DA54EE"/>
    <w:rsid w:val="00DA78C7"/>
    <w:rsid w:val="00DB09F4"/>
    <w:rsid w:val="00DB3A32"/>
    <w:rsid w:val="00DB4959"/>
    <w:rsid w:val="00DB5008"/>
    <w:rsid w:val="00DB59E6"/>
    <w:rsid w:val="00DC2951"/>
    <w:rsid w:val="00DD0CC1"/>
    <w:rsid w:val="00DD2A2C"/>
    <w:rsid w:val="00DD602B"/>
    <w:rsid w:val="00DE0CCE"/>
    <w:rsid w:val="00DE1E37"/>
    <w:rsid w:val="00DE42C4"/>
    <w:rsid w:val="00DE642A"/>
    <w:rsid w:val="00DE69B2"/>
    <w:rsid w:val="00DE6A4C"/>
    <w:rsid w:val="00DE6CDE"/>
    <w:rsid w:val="00DF1DE2"/>
    <w:rsid w:val="00DF37D5"/>
    <w:rsid w:val="00DF4F6A"/>
    <w:rsid w:val="00DF5BF9"/>
    <w:rsid w:val="00DF5C8A"/>
    <w:rsid w:val="00DF6A77"/>
    <w:rsid w:val="00E0439A"/>
    <w:rsid w:val="00E05FE3"/>
    <w:rsid w:val="00E15971"/>
    <w:rsid w:val="00E17609"/>
    <w:rsid w:val="00E217C0"/>
    <w:rsid w:val="00E24945"/>
    <w:rsid w:val="00E24C56"/>
    <w:rsid w:val="00E24F01"/>
    <w:rsid w:val="00E258DC"/>
    <w:rsid w:val="00E25D02"/>
    <w:rsid w:val="00E26979"/>
    <w:rsid w:val="00E27D55"/>
    <w:rsid w:val="00E32B45"/>
    <w:rsid w:val="00E40F08"/>
    <w:rsid w:val="00E4251F"/>
    <w:rsid w:val="00E5553C"/>
    <w:rsid w:val="00E57805"/>
    <w:rsid w:val="00E62FA3"/>
    <w:rsid w:val="00E64899"/>
    <w:rsid w:val="00E650FE"/>
    <w:rsid w:val="00E7021C"/>
    <w:rsid w:val="00E70AC6"/>
    <w:rsid w:val="00E7147F"/>
    <w:rsid w:val="00E74E0B"/>
    <w:rsid w:val="00E77DA2"/>
    <w:rsid w:val="00E81E99"/>
    <w:rsid w:val="00E823C5"/>
    <w:rsid w:val="00E85768"/>
    <w:rsid w:val="00E86265"/>
    <w:rsid w:val="00E868AC"/>
    <w:rsid w:val="00E93852"/>
    <w:rsid w:val="00E96BE6"/>
    <w:rsid w:val="00EA156B"/>
    <w:rsid w:val="00EA3EE5"/>
    <w:rsid w:val="00EA4D47"/>
    <w:rsid w:val="00EA4F7F"/>
    <w:rsid w:val="00EA53A1"/>
    <w:rsid w:val="00EA59BD"/>
    <w:rsid w:val="00EB0027"/>
    <w:rsid w:val="00EB6387"/>
    <w:rsid w:val="00EC3A2F"/>
    <w:rsid w:val="00EC6AE9"/>
    <w:rsid w:val="00EC6FEB"/>
    <w:rsid w:val="00ED4B65"/>
    <w:rsid w:val="00EE2120"/>
    <w:rsid w:val="00EE4DFF"/>
    <w:rsid w:val="00EE58B2"/>
    <w:rsid w:val="00EF1FC7"/>
    <w:rsid w:val="00EF5FE8"/>
    <w:rsid w:val="00F0002B"/>
    <w:rsid w:val="00F0188A"/>
    <w:rsid w:val="00F06C3A"/>
    <w:rsid w:val="00F078DF"/>
    <w:rsid w:val="00F07ED3"/>
    <w:rsid w:val="00F1132B"/>
    <w:rsid w:val="00F114D1"/>
    <w:rsid w:val="00F1161D"/>
    <w:rsid w:val="00F11BC9"/>
    <w:rsid w:val="00F1238C"/>
    <w:rsid w:val="00F125F8"/>
    <w:rsid w:val="00F16EDF"/>
    <w:rsid w:val="00F2273A"/>
    <w:rsid w:val="00F22D32"/>
    <w:rsid w:val="00F312C8"/>
    <w:rsid w:val="00F3257C"/>
    <w:rsid w:val="00F34F8E"/>
    <w:rsid w:val="00F41610"/>
    <w:rsid w:val="00F41636"/>
    <w:rsid w:val="00F41A52"/>
    <w:rsid w:val="00F428BF"/>
    <w:rsid w:val="00F47782"/>
    <w:rsid w:val="00F5182F"/>
    <w:rsid w:val="00F51C30"/>
    <w:rsid w:val="00F52603"/>
    <w:rsid w:val="00F55F8F"/>
    <w:rsid w:val="00F56134"/>
    <w:rsid w:val="00F6336F"/>
    <w:rsid w:val="00F63EA6"/>
    <w:rsid w:val="00F65267"/>
    <w:rsid w:val="00F66434"/>
    <w:rsid w:val="00F8078E"/>
    <w:rsid w:val="00F80CFD"/>
    <w:rsid w:val="00F81044"/>
    <w:rsid w:val="00F83F02"/>
    <w:rsid w:val="00F85A92"/>
    <w:rsid w:val="00F90974"/>
    <w:rsid w:val="00F93AB1"/>
    <w:rsid w:val="00FA71A0"/>
    <w:rsid w:val="00FB00B7"/>
    <w:rsid w:val="00FB0254"/>
    <w:rsid w:val="00FB0A9B"/>
    <w:rsid w:val="00FB3496"/>
    <w:rsid w:val="00FB4B79"/>
    <w:rsid w:val="00FC49D1"/>
    <w:rsid w:val="00FD2745"/>
    <w:rsid w:val="00FD7281"/>
    <w:rsid w:val="00FD74DF"/>
    <w:rsid w:val="00FE0853"/>
    <w:rsid w:val="00FE0E2D"/>
    <w:rsid w:val="00FE623F"/>
    <w:rsid w:val="00FF203C"/>
    <w:rsid w:val="00FF439F"/>
    <w:rsid w:val="00FF4DCC"/>
    <w:rsid w:val="00FF71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67A33"/>
  <w15:chartTrackingRefBased/>
  <w15:docId w15:val="{8F25622B-7038-4F8D-A1ED-62A27337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D46"/>
  </w:style>
  <w:style w:type="paragraph" w:styleId="Heading1">
    <w:name w:val="heading 1"/>
    <w:basedOn w:val="Normal"/>
    <w:next w:val="Normal"/>
    <w:link w:val="Heading1Char"/>
    <w:uiPriority w:val="9"/>
    <w:qFormat/>
    <w:rsid w:val="00C90D4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C90D4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C90D4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C90D4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C90D4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90D4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90D4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C90D4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C90D4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B5FDB"/>
    <w:pPr>
      <w:spacing w:after="0" w:line="240" w:lineRule="auto"/>
    </w:pPr>
  </w:style>
  <w:style w:type="paragraph" w:customStyle="1" w:styleId="1tekst">
    <w:name w:val="_1tekst"/>
    <w:basedOn w:val="Normal"/>
    <w:rsid w:val="003055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_7podnas"/>
    <w:basedOn w:val="Normal"/>
    <w:rsid w:val="003055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lan">
    <w:name w:val="_4clan"/>
    <w:basedOn w:val="Normal"/>
    <w:rsid w:val="003055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vovlecen">
    <w:name w:val="Normal vovlecen"/>
    <w:basedOn w:val="Normal"/>
    <w:rsid w:val="00C80E1E"/>
    <w:pPr>
      <w:spacing w:after="0" w:line="360" w:lineRule="atLeast"/>
      <w:ind w:firstLine="1134"/>
    </w:pPr>
    <w:rPr>
      <w:rFonts w:ascii="Times New Roman" w:eastAsia="Times New Roman" w:hAnsi="Times New Roman" w:cs="Times New Roman"/>
      <w:sz w:val="20"/>
      <w:szCs w:val="20"/>
      <w:lang w:eastAsia="en-GB"/>
    </w:rPr>
  </w:style>
  <w:style w:type="paragraph" w:styleId="ListParagraph">
    <w:name w:val="List Paragraph"/>
    <w:aliases w:val="Bullet 1,Bullet Points,Colorful List - Accent 11,Dot pt,Heading 2_sj,Indicator Text,Lapis Bulleted List,List Paragraph (numbered (a)),List Paragraph Char Char Char,List Paragraph1,List Paragraph12,MAIN CONTENT,Numbered Para 1,heading 6"/>
    <w:basedOn w:val="Normal"/>
    <w:link w:val="ListParagraphChar"/>
    <w:uiPriority w:val="34"/>
    <w:qFormat/>
    <w:rsid w:val="007126E4"/>
    <w:pPr>
      <w:ind w:left="720"/>
      <w:contextualSpacing/>
    </w:pPr>
  </w:style>
  <w:style w:type="paragraph" w:customStyle="1" w:styleId="tekst">
    <w:name w:val="tekst"/>
    <w:basedOn w:val="Normal"/>
    <w:rsid w:val="007126E4"/>
    <w:pPr>
      <w:spacing w:before="120" w:after="120" w:line="240" w:lineRule="auto"/>
      <w:ind w:firstLine="720"/>
    </w:pPr>
    <w:rPr>
      <w:rFonts w:ascii="Arial" w:eastAsia="Times New Roman" w:hAnsi="Arial" w:cs="Times New Roman"/>
    </w:rPr>
  </w:style>
  <w:style w:type="paragraph" w:styleId="Header">
    <w:name w:val="header"/>
    <w:basedOn w:val="Normal"/>
    <w:link w:val="HeaderChar"/>
    <w:uiPriority w:val="99"/>
    <w:unhideWhenUsed/>
    <w:rsid w:val="00DF5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BF9"/>
  </w:style>
  <w:style w:type="paragraph" w:styleId="Footer">
    <w:name w:val="footer"/>
    <w:basedOn w:val="Normal"/>
    <w:link w:val="FooterChar"/>
    <w:uiPriority w:val="99"/>
    <w:unhideWhenUsed/>
    <w:rsid w:val="00DF5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BF9"/>
  </w:style>
  <w:style w:type="paragraph" w:customStyle="1" w:styleId="clen">
    <w:name w:val="clen"/>
    <w:basedOn w:val="Normal"/>
    <w:next w:val="Normal"/>
    <w:rsid w:val="00184D32"/>
    <w:pPr>
      <w:keepNext/>
      <w:spacing w:before="200" w:after="100" w:line="360" w:lineRule="atLeast"/>
      <w:jc w:val="center"/>
    </w:pPr>
    <w:rPr>
      <w:rFonts w:ascii="Times New Roman" w:eastAsia="Times New Roman" w:hAnsi="Times New Roman" w:cs="Times New Roman"/>
      <w:sz w:val="20"/>
      <w:szCs w:val="20"/>
      <w:lang w:eastAsia="en-GB"/>
    </w:rPr>
  </w:style>
  <w:style w:type="character" w:customStyle="1" w:styleId="markedcontent">
    <w:name w:val="markedcontent"/>
    <w:basedOn w:val="DefaultParagraphFont"/>
    <w:rsid w:val="00D66506"/>
  </w:style>
  <w:style w:type="character" w:customStyle="1" w:styleId="Heading1Char">
    <w:name w:val="Heading 1 Char"/>
    <w:basedOn w:val="DefaultParagraphFont"/>
    <w:link w:val="Heading1"/>
    <w:uiPriority w:val="9"/>
    <w:rsid w:val="00C90D4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C90D4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C90D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C90D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90D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90D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90D46"/>
    <w:rPr>
      <w:i/>
      <w:iCs/>
    </w:rPr>
  </w:style>
  <w:style w:type="character" w:customStyle="1" w:styleId="Heading8Char">
    <w:name w:val="Heading 8 Char"/>
    <w:basedOn w:val="DefaultParagraphFont"/>
    <w:link w:val="Heading8"/>
    <w:uiPriority w:val="9"/>
    <w:semiHidden/>
    <w:rsid w:val="00C90D46"/>
    <w:rPr>
      <w:b/>
      <w:bCs/>
    </w:rPr>
  </w:style>
  <w:style w:type="character" w:customStyle="1" w:styleId="Heading9Char">
    <w:name w:val="Heading 9 Char"/>
    <w:basedOn w:val="DefaultParagraphFont"/>
    <w:link w:val="Heading9"/>
    <w:uiPriority w:val="9"/>
    <w:semiHidden/>
    <w:rsid w:val="00C90D46"/>
    <w:rPr>
      <w:i/>
      <w:iCs/>
    </w:rPr>
  </w:style>
  <w:style w:type="paragraph" w:styleId="Caption">
    <w:name w:val="caption"/>
    <w:basedOn w:val="Normal"/>
    <w:next w:val="Normal"/>
    <w:uiPriority w:val="35"/>
    <w:semiHidden/>
    <w:unhideWhenUsed/>
    <w:qFormat/>
    <w:rsid w:val="00C90D46"/>
    <w:rPr>
      <w:b/>
      <w:bCs/>
      <w:sz w:val="18"/>
      <w:szCs w:val="18"/>
    </w:rPr>
  </w:style>
  <w:style w:type="paragraph" w:styleId="Title">
    <w:name w:val="Title"/>
    <w:basedOn w:val="Normal"/>
    <w:next w:val="Normal"/>
    <w:link w:val="TitleChar"/>
    <w:uiPriority w:val="10"/>
    <w:qFormat/>
    <w:rsid w:val="00C90D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C90D4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C90D4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90D46"/>
    <w:rPr>
      <w:rFonts w:asciiTheme="majorHAnsi" w:eastAsiaTheme="majorEastAsia" w:hAnsiTheme="majorHAnsi" w:cstheme="majorBidi"/>
      <w:sz w:val="24"/>
      <w:szCs w:val="24"/>
    </w:rPr>
  </w:style>
  <w:style w:type="character" w:styleId="Strong">
    <w:name w:val="Strong"/>
    <w:basedOn w:val="DefaultParagraphFont"/>
    <w:uiPriority w:val="22"/>
    <w:qFormat/>
    <w:rsid w:val="00C90D46"/>
    <w:rPr>
      <w:b/>
      <w:bCs/>
      <w:color w:val="auto"/>
    </w:rPr>
  </w:style>
  <w:style w:type="character" w:styleId="Emphasis">
    <w:name w:val="Emphasis"/>
    <w:basedOn w:val="DefaultParagraphFont"/>
    <w:uiPriority w:val="20"/>
    <w:qFormat/>
    <w:rsid w:val="00C90D46"/>
    <w:rPr>
      <w:i/>
      <w:iCs/>
      <w:color w:val="auto"/>
    </w:rPr>
  </w:style>
  <w:style w:type="paragraph" w:styleId="NoSpacing">
    <w:name w:val="No Spacing"/>
    <w:uiPriority w:val="1"/>
    <w:qFormat/>
    <w:rsid w:val="00C90D46"/>
    <w:pPr>
      <w:spacing w:after="0" w:line="240" w:lineRule="auto"/>
    </w:pPr>
  </w:style>
  <w:style w:type="paragraph" w:styleId="Quote">
    <w:name w:val="Quote"/>
    <w:basedOn w:val="Normal"/>
    <w:next w:val="Normal"/>
    <w:link w:val="QuoteChar"/>
    <w:uiPriority w:val="29"/>
    <w:qFormat/>
    <w:rsid w:val="00C90D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C90D4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C90D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C90D4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C90D46"/>
    <w:rPr>
      <w:i/>
      <w:iCs/>
      <w:color w:val="auto"/>
    </w:rPr>
  </w:style>
  <w:style w:type="character" w:styleId="IntenseEmphasis">
    <w:name w:val="Intense Emphasis"/>
    <w:basedOn w:val="DefaultParagraphFont"/>
    <w:uiPriority w:val="21"/>
    <w:qFormat/>
    <w:rsid w:val="00C90D46"/>
    <w:rPr>
      <w:b/>
      <w:bCs/>
      <w:i/>
      <w:iCs/>
      <w:color w:val="auto"/>
    </w:rPr>
  </w:style>
  <w:style w:type="character" w:styleId="SubtleReference">
    <w:name w:val="Subtle Reference"/>
    <w:basedOn w:val="DefaultParagraphFont"/>
    <w:uiPriority w:val="31"/>
    <w:qFormat/>
    <w:rsid w:val="00C90D46"/>
    <w:rPr>
      <w:smallCaps/>
      <w:color w:val="auto"/>
      <w:u w:val="single" w:color="7F7F7F" w:themeColor="text1" w:themeTint="80"/>
    </w:rPr>
  </w:style>
  <w:style w:type="character" w:styleId="IntenseReference">
    <w:name w:val="Intense Reference"/>
    <w:basedOn w:val="DefaultParagraphFont"/>
    <w:uiPriority w:val="32"/>
    <w:qFormat/>
    <w:rsid w:val="00C90D46"/>
    <w:rPr>
      <w:b/>
      <w:bCs/>
      <w:smallCaps/>
      <w:color w:val="auto"/>
      <w:u w:val="single"/>
    </w:rPr>
  </w:style>
  <w:style w:type="character" w:styleId="BookTitle">
    <w:name w:val="Book Title"/>
    <w:basedOn w:val="DefaultParagraphFont"/>
    <w:uiPriority w:val="33"/>
    <w:qFormat/>
    <w:rsid w:val="00C90D46"/>
    <w:rPr>
      <w:b/>
      <w:bCs/>
      <w:smallCaps/>
      <w:color w:val="auto"/>
    </w:rPr>
  </w:style>
  <w:style w:type="paragraph" w:styleId="TOCHeading">
    <w:name w:val="TOC Heading"/>
    <w:basedOn w:val="Heading1"/>
    <w:next w:val="Normal"/>
    <w:uiPriority w:val="39"/>
    <w:semiHidden/>
    <w:unhideWhenUsed/>
    <w:qFormat/>
    <w:rsid w:val="00C90D46"/>
    <w:pPr>
      <w:outlineLvl w:val="9"/>
    </w:pPr>
  </w:style>
  <w:style w:type="character" w:styleId="CommentReference">
    <w:name w:val="annotation reference"/>
    <w:basedOn w:val="DefaultParagraphFont"/>
    <w:uiPriority w:val="99"/>
    <w:semiHidden/>
    <w:unhideWhenUsed/>
    <w:rsid w:val="001E01F9"/>
    <w:rPr>
      <w:sz w:val="16"/>
      <w:szCs w:val="16"/>
    </w:rPr>
  </w:style>
  <w:style w:type="paragraph" w:styleId="CommentText">
    <w:name w:val="annotation text"/>
    <w:basedOn w:val="Normal"/>
    <w:link w:val="CommentTextChar"/>
    <w:uiPriority w:val="99"/>
    <w:unhideWhenUsed/>
    <w:rsid w:val="001E01F9"/>
    <w:pPr>
      <w:spacing w:line="240" w:lineRule="auto"/>
    </w:pPr>
    <w:rPr>
      <w:sz w:val="20"/>
      <w:szCs w:val="20"/>
    </w:rPr>
  </w:style>
  <w:style w:type="character" w:customStyle="1" w:styleId="CommentTextChar">
    <w:name w:val="Comment Text Char"/>
    <w:basedOn w:val="DefaultParagraphFont"/>
    <w:link w:val="CommentText"/>
    <w:uiPriority w:val="99"/>
    <w:rsid w:val="001E01F9"/>
    <w:rPr>
      <w:sz w:val="20"/>
      <w:szCs w:val="20"/>
    </w:rPr>
  </w:style>
  <w:style w:type="paragraph" w:styleId="CommentSubject">
    <w:name w:val="annotation subject"/>
    <w:basedOn w:val="CommentText"/>
    <w:next w:val="CommentText"/>
    <w:link w:val="CommentSubjectChar"/>
    <w:uiPriority w:val="99"/>
    <w:semiHidden/>
    <w:unhideWhenUsed/>
    <w:rsid w:val="001E01F9"/>
    <w:rPr>
      <w:b/>
      <w:bCs/>
    </w:rPr>
  </w:style>
  <w:style w:type="character" w:customStyle="1" w:styleId="CommentSubjectChar">
    <w:name w:val="Comment Subject Char"/>
    <w:basedOn w:val="CommentTextChar"/>
    <w:link w:val="CommentSubject"/>
    <w:uiPriority w:val="99"/>
    <w:semiHidden/>
    <w:rsid w:val="001E01F9"/>
    <w:rPr>
      <w:b/>
      <w:bCs/>
      <w:sz w:val="20"/>
      <w:szCs w:val="20"/>
    </w:rPr>
  </w:style>
  <w:style w:type="paragraph" w:styleId="BodyText3">
    <w:name w:val="Body Text 3"/>
    <w:basedOn w:val="Normal"/>
    <w:link w:val="BodyText3Char"/>
    <w:semiHidden/>
    <w:rsid w:val="002D352D"/>
    <w:pPr>
      <w:spacing w:after="0" w:line="240" w:lineRule="auto"/>
      <w:jc w:val="left"/>
    </w:pPr>
    <w:rPr>
      <w:rFonts w:ascii="MAC C Swiss" w:eastAsia="Times New Roman" w:hAnsi="MAC C Swiss" w:cs="Times New Roman"/>
      <w:b/>
      <w:color w:val="000000"/>
      <w:szCs w:val="20"/>
    </w:rPr>
  </w:style>
  <w:style w:type="character" w:customStyle="1" w:styleId="BodyText3Char">
    <w:name w:val="Body Text 3 Char"/>
    <w:basedOn w:val="DefaultParagraphFont"/>
    <w:link w:val="BodyText3"/>
    <w:semiHidden/>
    <w:rsid w:val="002D352D"/>
    <w:rPr>
      <w:rFonts w:ascii="MAC C Swiss" w:eastAsia="Times New Roman" w:hAnsi="MAC C Swiss" w:cs="Times New Roman"/>
      <w:b/>
      <w:color w:val="000000"/>
      <w:szCs w:val="20"/>
    </w:rPr>
  </w:style>
  <w:style w:type="character" w:customStyle="1" w:styleId="ListParagraphChar">
    <w:name w:val="List Paragraph Char"/>
    <w:aliases w:val="Bullet 1 Char,Bullet Points Char,Colorful List - Accent 11 Char,Dot pt Char,Heading 2_sj Char,Indicator Text Char,Lapis Bulleted List Char,List Paragraph (numbered (a)) Char,List Paragraph Char Char Char Char,List Paragraph1 Char"/>
    <w:link w:val="ListParagraph"/>
    <w:uiPriority w:val="34"/>
    <w:qFormat/>
    <w:locked/>
    <w:rsid w:val="004B0D08"/>
  </w:style>
  <w:style w:type="paragraph" w:styleId="BalloonText">
    <w:name w:val="Balloon Text"/>
    <w:basedOn w:val="Normal"/>
    <w:link w:val="BalloonTextChar"/>
    <w:uiPriority w:val="99"/>
    <w:semiHidden/>
    <w:unhideWhenUsed/>
    <w:rsid w:val="00B53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2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8227">
      <w:bodyDiv w:val="1"/>
      <w:marLeft w:val="0"/>
      <w:marRight w:val="0"/>
      <w:marTop w:val="0"/>
      <w:marBottom w:val="0"/>
      <w:divBdr>
        <w:top w:val="none" w:sz="0" w:space="0" w:color="auto"/>
        <w:left w:val="none" w:sz="0" w:space="0" w:color="auto"/>
        <w:bottom w:val="none" w:sz="0" w:space="0" w:color="auto"/>
        <w:right w:val="none" w:sz="0" w:space="0" w:color="auto"/>
      </w:divBdr>
    </w:div>
    <w:div w:id="345793367">
      <w:bodyDiv w:val="1"/>
      <w:marLeft w:val="0"/>
      <w:marRight w:val="0"/>
      <w:marTop w:val="0"/>
      <w:marBottom w:val="0"/>
      <w:divBdr>
        <w:top w:val="none" w:sz="0" w:space="0" w:color="auto"/>
        <w:left w:val="none" w:sz="0" w:space="0" w:color="auto"/>
        <w:bottom w:val="none" w:sz="0" w:space="0" w:color="auto"/>
        <w:right w:val="none" w:sz="0" w:space="0" w:color="auto"/>
      </w:divBdr>
    </w:div>
    <w:div w:id="1011446260">
      <w:bodyDiv w:val="1"/>
      <w:marLeft w:val="0"/>
      <w:marRight w:val="0"/>
      <w:marTop w:val="0"/>
      <w:marBottom w:val="0"/>
      <w:divBdr>
        <w:top w:val="none" w:sz="0" w:space="0" w:color="auto"/>
        <w:left w:val="none" w:sz="0" w:space="0" w:color="auto"/>
        <w:bottom w:val="none" w:sz="0" w:space="0" w:color="auto"/>
        <w:right w:val="none" w:sz="0" w:space="0" w:color="auto"/>
      </w:divBdr>
    </w:div>
    <w:div w:id="1016687418">
      <w:bodyDiv w:val="1"/>
      <w:marLeft w:val="0"/>
      <w:marRight w:val="0"/>
      <w:marTop w:val="0"/>
      <w:marBottom w:val="0"/>
      <w:divBdr>
        <w:top w:val="none" w:sz="0" w:space="0" w:color="auto"/>
        <w:left w:val="none" w:sz="0" w:space="0" w:color="auto"/>
        <w:bottom w:val="none" w:sz="0" w:space="0" w:color="auto"/>
        <w:right w:val="none" w:sz="0" w:space="0" w:color="auto"/>
      </w:divBdr>
    </w:div>
    <w:div w:id="1160386256">
      <w:bodyDiv w:val="1"/>
      <w:marLeft w:val="0"/>
      <w:marRight w:val="0"/>
      <w:marTop w:val="0"/>
      <w:marBottom w:val="0"/>
      <w:divBdr>
        <w:top w:val="none" w:sz="0" w:space="0" w:color="auto"/>
        <w:left w:val="none" w:sz="0" w:space="0" w:color="auto"/>
        <w:bottom w:val="none" w:sz="0" w:space="0" w:color="auto"/>
        <w:right w:val="none" w:sz="0" w:space="0" w:color="auto"/>
      </w:divBdr>
    </w:div>
    <w:div w:id="1204557523">
      <w:bodyDiv w:val="1"/>
      <w:marLeft w:val="0"/>
      <w:marRight w:val="0"/>
      <w:marTop w:val="0"/>
      <w:marBottom w:val="0"/>
      <w:divBdr>
        <w:top w:val="none" w:sz="0" w:space="0" w:color="auto"/>
        <w:left w:val="none" w:sz="0" w:space="0" w:color="auto"/>
        <w:bottom w:val="none" w:sz="0" w:space="0" w:color="auto"/>
        <w:right w:val="none" w:sz="0" w:space="0" w:color="auto"/>
      </w:divBdr>
    </w:div>
    <w:div w:id="1316644881">
      <w:bodyDiv w:val="1"/>
      <w:marLeft w:val="0"/>
      <w:marRight w:val="0"/>
      <w:marTop w:val="0"/>
      <w:marBottom w:val="0"/>
      <w:divBdr>
        <w:top w:val="none" w:sz="0" w:space="0" w:color="auto"/>
        <w:left w:val="none" w:sz="0" w:space="0" w:color="auto"/>
        <w:bottom w:val="none" w:sz="0" w:space="0" w:color="auto"/>
        <w:right w:val="none" w:sz="0" w:space="0" w:color="auto"/>
      </w:divBdr>
    </w:div>
    <w:div w:id="1766609667">
      <w:bodyDiv w:val="1"/>
      <w:marLeft w:val="0"/>
      <w:marRight w:val="0"/>
      <w:marTop w:val="0"/>
      <w:marBottom w:val="0"/>
      <w:divBdr>
        <w:top w:val="none" w:sz="0" w:space="0" w:color="auto"/>
        <w:left w:val="none" w:sz="0" w:space="0" w:color="auto"/>
        <w:bottom w:val="none" w:sz="0" w:space="0" w:color="auto"/>
        <w:right w:val="none" w:sz="0" w:space="0" w:color="auto"/>
      </w:divBdr>
    </w:div>
    <w:div w:id="1789355117">
      <w:bodyDiv w:val="1"/>
      <w:marLeft w:val="0"/>
      <w:marRight w:val="0"/>
      <w:marTop w:val="0"/>
      <w:marBottom w:val="0"/>
      <w:divBdr>
        <w:top w:val="none" w:sz="0" w:space="0" w:color="auto"/>
        <w:left w:val="none" w:sz="0" w:space="0" w:color="auto"/>
        <w:bottom w:val="none" w:sz="0" w:space="0" w:color="auto"/>
        <w:right w:val="none" w:sz="0" w:space="0" w:color="auto"/>
      </w:divBdr>
    </w:div>
    <w:div w:id="1853958967">
      <w:bodyDiv w:val="1"/>
      <w:marLeft w:val="0"/>
      <w:marRight w:val="0"/>
      <w:marTop w:val="0"/>
      <w:marBottom w:val="0"/>
      <w:divBdr>
        <w:top w:val="none" w:sz="0" w:space="0" w:color="auto"/>
        <w:left w:val="none" w:sz="0" w:space="0" w:color="auto"/>
        <w:bottom w:val="none" w:sz="0" w:space="0" w:color="auto"/>
        <w:right w:val="none" w:sz="0" w:space="0" w:color="auto"/>
      </w:divBdr>
    </w:div>
    <w:div w:id="19915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D8DBE-7B24-474D-95FC-692E9D76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7989</Words>
  <Characters>45538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 Malevski</dc:creator>
  <cp:keywords/>
  <dc:description/>
  <cp:lastModifiedBy>Ana Sterjovska</cp:lastModifiedBy>
  <cp:revision>2</cp:revision>
  <cp:lastPrinted>2025-06-26T11:40:00Z</cp:lastPrinted>
  <dcterms:created xsi:type="dcterms:W3CDTF">2026-07-14T06:19:00Z</dcterms:created>
  <dcterms:modified xsi:type="dcterms:W3CDTF">2026-07-14T06:19:00Z</dcterms:modified>
</cp:coreProperties>
</file>